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B12CCC" w:rsidRDefault="00B623FE" w:rsidP="00865666">
      <w:pPr>
        <w:rPr>
          <w:rFonts w:asciiTheme="minorHAnsi" w:hAnsiTheme="minorHAnsi" w:cstheme="minorHAnsi"/>
          <w:sz w:val="20"/>
          <w:szCs w:val="20"/>
        </w:rPr>
        <w:sectPr w:rsidR="00B623FE" w:rsidRPr="00B12CCC" w:rsidSect="00865666">
          <w:headerReference w:type="default" r:id="rId8"/>
          <w:footerReference w:type="even" r:id="rId9"/>
          <w:footerReference w:type="default" r:id="rId10"/>
          <w:type w:val="continuous"/>
          <w:pgSz w:w="11910" w:h="16840"/>
          <w:pgMar w:top="961" w:right="964" w:bottom="964" w:left="964" w:header="720" w:footer="720" w:gutter="0"/>
          <w:cols w:space="720"/>
        </w:sectPr>
      </w:pPr>
    </w:p>
    <w:p w:rsidR="000924D0" w:rsidRPr="00B12CCC" w:rsidRDefault="000924D0" w:rsidP="00B017CF">
      <w:pPr>
        <w:pStyle w:val="Corpsdetexte"/>
        <w:rPr>
          <w:rFonts w:asciiTheme="minorHAnsi" w:hAnsiTheme="minorHAnsi" w:cstheme="minorHAnsi"/>
          <w:noProof/>
        </w:rPr>
      </w:pPr>
    </w:p>
    <w:p w:rsidR="005D59D6" w:rsidRPr="00027648" w:rsidRDefault="005D59D6" w:rsidP="005D59D6">
      <w:pPr>
        <w:pStyle w:val="Titre1"/>
        <w:jc w:val="left"/>
        <w:rPr>
          <w:rFonts w:asciiTheme="minorHAnsi" w:hAnsiTheme="minorHAnsi" w:cstheme="minorHAnsi"/>
          <w:b w:val="0"/>
          <w:sz w:val="20"/>
          <w:szCs w:val="20"/>
        </w:rPr>
      </w:pPr>
      <w:r w:rsidRPr="005D59D6">
        <w:rPr>
          <w:rFonts w:asciiTheme="minorHAnsi" w:hAnsiTheme="minorHAnsi" w:cstheme="minorHAnsi"/>
          <w:sz w:val="20"/>
          <w:szCs w:val="20"/>
          <w:u w:val="single"/>
        </w:rPr>
        <w:t>NOM ETABLISSEMENT </w:t>
      </w:r>
      <w:r w:rsidRPr="00027648">
        <w:rPr>
          <w:rFonts w:asciiTheme="minorHAnsi" w:hAnsiTheme="minorHAnsi" w:cstheme="minorHAnsi"/>
          <w:b w:val="0"/>
          <w:sz w:val="20"/>
          <w:szCs w:val="20"/>
        </w:rPr>
        <w:t>:</w:t>
      </w:r>
    </w:p>
    <w:p w:rsidR="005D59D6" w:rsidRDefault="005D59D6" w:rsidP="00B12CCC">
      <w:pPr>
        <w:pStyle w:val="Titre1"/>
        <w:rPr>
          <w:rFonts w:asciiTheme="minorHAnsi" w:hAnsiTheme="minorHAnsi" w:cstheme="minorHAnsi"/>
          <w:szCs w:val="20"/>
        </w:rPr>
      </w:pPr>
    </w:p>
    <w:p w:rsidR="00B12CCC" w:rsidRPr="00B12CCC" w:rsidRDefault="00B12CCC" w:rsidP="00B12CCC">
      <w:pPr>
        <w:pStyle w:val="Titre1"/>
        <w:rPr>
          <w:rFonts w:asciiTheme="minorHAnsi" w:hAnsiTheme="minorHAnsi" w:cstheme="minorHAnsi"/>
          <w:szCs w:val="20"/>
        </w:rPr>
      </w:pPr>
      <w:r w:rsidRPr="00B12CCC">
        <w:rPr>
          <w:rFonts w:asciiTheme="minorHAnsi" w:hAnsiTheme="minorHAnsi" w:cstheme="minorHAnsi"/>
          <w:szCs w:val="20"/>
        </w:rPr>
        <w:t>FICHE TECHNIQUE : REALISATION DE PREPARATIONS STERILES</w:t>
      </w:r>
    </w:p>
    <w:p w:rsidR="00B12CCC" w:rsidRPr="00B12CCC" w:rsidRDefault="00B12CCC" w:rsidP="00B12CCC">
      <w:pPr>
        <w:pStyle w:val="Corpsdetexte"/>
        <w:jc w:val="center"/>
        <w:rPr>
          <w:rFonts w:asciiTheme="minorHAnsi" w:hAnsiTheme="minorHAnsi" w:cstheme="minorHAnsi"/>
        </w:rPr>
      </w:pPr>
    </w:p>
    <w:p w:rsidR="007A399B" w:rsidRDefault="00B12CCC" w:rsidP="00B12CCC">
      <w:pPr>
        <w:pStyle w:val="Corpsdetexte"/>
        <w:jc w:val="left"/>
        <w:rPr>
          <w:rFonts w:asciiTheme="minorHAnsi" w:hAnsiTheme="minorHAnsi" w:cstheme="minorHAnsi"/>
        </w:rPr>
      </w:pPr>
      <w:r w:rsidRPr="00B12CCC">
        <w:rPr>
          <w:rFonts w:asciiTheme="minorHAnsi" w:hAnsiTheme="minorHAnsi" w:cstheme="minorHAnsi"/>
        </w:rPr>
        <w:t xml:space="preserve">Merci de bien vouloir renseigner cette fiche lorsque vous réalisez cette activité en plus des modules Nature de la demande et Identification de la structure. Veuillez également joindre les pièces demandées. </w:t>
      </w:r>
      <w:r w:rsidR="00D17FB8">
        <w:rPr>
          <w:rFonts w:asciiTheme="minorHAnsi" w:hAnsiTheme="minorHAnsi" w:cstheme="minorHAnsi"/>
        </w:rPr>
        <w:t xml:space="preserve"> </w:t>
      </w:r>
      <w:r w:rsidR="003E64F5">
        <w:rPr>
          <w:rFonts w:asciiTheme="minorHAnsi" w:hAnsiTheme="minorHAnsi" w:cstheme="minorHAnsi"/>
        </w:rPr>
        <w:br/>
      </w:r>
    </w:p>
    <w:p w:rsidR="00B12CCC" w:rsidRPr="003E64F5" w:rsidRDefault="00D17FB8" w:rsidP="00B12CCC">
      <w:pPr>
        <w:pStyle w:val="Corpsdetexte"/>
        <w:jc w:val="left"/>
        <w:rPr>
          <w:rFonts w:asciiTheme="minorHAnsi" w:hAnsiTheme="minorHAnsi" w:cstheme="minorHAnsi"/>
          <w:b/>
          <w:sz w:val="16"/>
        </w:rPr>
      </w:pPr>
      <w:r w:rsidRPr="003E64F5">
        <w:rPr>
          <w:rFonts w:asciiTheme="minorHAnsi" w:hAnsiTheme="minorHAnsi" w:cstheme="minorHAnsi"/>
          <w:b/>
          <w:sz w:val="16"/>
        </w:rPr>
        <w:t>Il est préférable de remplir une fiche par type d</w:t>
      </w:r>
      <w:r w:rsidR="003E64F5">
        <w:rPr>
          <w:rFonts w:asciiTheme="minorHAnsi" w:hAnsiTheme="minorHAnsi" w:cstheme="minorHAnsi"/>
          <w:b/>
          <w:sz w:val="16"/>
        </w:rPr>
        <w:t xml:space="preserve">e préparations (médicaments </w:t>
      </w:r>
      <w:r w:rsidR="003E64F5" w:rsidRPr="003E64F5">
        <w:rPr>
          <w:rFonts w:asciiTheme="minorHAnsi" w:hAnsiTheme="minorHAnsi" w:cstheme="minorHAnsi"/>
          <w:b/>
          <w:sz w:val="16"/>
        </w:rPr>
        <w:t>anticancéreux</w:t>
      </w:r>
      <w:r w:rsidRPr="003E64F5">
        <w:rPr>
          <w:rFonts w:asciiTheme="minorHAnsi" w:hAnsiTheme="minorHAnsi" w:cstheme="minorHAnsi"/>
          <w:b/>
          <w:sz w:val="16"/>
        </w:rPr>
        <w:t xml:space="preserve">, </w:t>
      </w:r>
      <w:r w:rsidR="003E64F5" w:rsidRPr="003E64F5">
        <w:rPr>
          <w:rFonts w:asciiTheme="minorHAnsi" w:hAnsiTheme="minorHAnsi" w:cstheme="minorHAnsi"/>
          <w:b/>
          <w:sz w:val="16"/>
        </w:rPr>
        <w:t>autres préparations avec ou sans substances dangereuses, MTI,</w:t>
      </w:r>
      <w:r w:rsidR="003E64F5">
        <w:rPr>
          <w:rFonts w:asciiTheme="minorHAnsi" w:hAnsiTheme="minorHAnsi" w:cstheme="minorHAnsi"/>
          <w:b/>
          <w:sz w:val="16"/>
        </w:rPr>
        <w:t xml:space="preserve"> </w:t>
      </w:r>
      <w:r w:rsidR="003E64F5" w:rsidRPr="003E64F5">
        <w:rPr>
          <w:rFonts w:asciiTheme="minorHAnsi" w:hAnsiTheme="minorHAnsi" w:cstheme="minorHAnsi"/>
          <w:b/>
          <w:sz w:val="16"/>
        </w:rPr>
        <w:t>MTI-PP…)</w:t>
      </w:r>
    </w:p>
    <w:p w:rsidR="00BD5B09" w:rsidRPr="00B12CCC" w:rsidRDefault="00BD5B09" w:rsidP="00B017CF">
      <w:pPr>
        <w:pStyle w:val="Corpsdetexte"/>
        <w:rPr>
          <w:rFonts w:asciiTheme="minorHAnsi" w:hAnsiTheme="minorHAnsi" w:cstheme="minorHAnsi"/>
        </w:rPr>
      </w:pPr>
    </w:p>
    <w:p w:rsidR="00B12CCC" w:rsidRPr="00B12CCC" w:rsidRDefault="00B12CCC" w:rsidP="00B12CCC">
      <w:pPr>
        <w:pStyle w:val="Sansinterligne"/>
        <w:numPr>
          <w:ilvl w:val="0"/>
          <w:numId w:val="5"/>
        </w:numPr>
        <w:rPr>
          <w:rFonts w:cstheme="minorHAnsi"/>
          <w:color w:val="0070C0"/>
          <w:sz w:val="20"/>
          <w:szCs w:val="20"/>
        </w:rPr>
      </w:pPr>
      <w:r w:rsidRPr="00B12CCC">
        <w:rPr>
          <w:rFonts w:cstheme="minorHAnsi"/>
          <w:color w:val="0070C0"/>
          <w:sz w:val="20"/>
          <w:szCs w:val="20"/>
        </w:rPr>
        <w:t>ACTIVITE</w:t>
      </w:r>
    </w:p>
    <w:p w:rsidR="00B12CCC" w:rsidRPr="005300C1" w:rsidRDefault="00B12CCC" w:rsidP="00B12CCC">
      <w:pPr>
        <w:pStyle w:val="Sansinterligne"/>
        <w:rPr>
          <w:rFonts w:cstheme="minorHAnsi"/>
          <w:color w:val="0070C0"/>
          <w:sz w:val="20"/>
          <w:szCs w:val="20"/>
        </w:rPr>
      </w:pPr>
    </w:p>
    <w:p w:rsidR="005300C1" w:rsidRPr="005300C1" w:rsidRDefault="005300C1" w:rsidP="005300C1">
      <w:pPr>
        <w:pStyle w:val="Sansinterligne"/>
        <w:numPr>
          <w:ilvl w:val="0"/>
          <w:numId w:val="6"/>
        </w:numPr>
        <w:rPr>
          <w:rFonts w:cstheme="minorHAnsi"/>
          <w:color w:val="0070C0"/>
          <w:sz w:val="20"/>
          <w:szCs w:val="20"/>
        </w:rPr>
      </w:pPr>
      <w:r w:rsidRPr="005300C1">
        <w:rPr>
          <w:rFonts w:cstheme="minorHAnsi"/>
          <w:color w:val="0070C0"/>
          <w:sz w:val="20"/>
          <w:szCs w:val="20"/>
        </w:rPr>
        <w:t>GENERALE</w:t>
      </w:r>
    </w:p>
    <w:p w:rsidR="005300C1" w:rsidRPr="00B12CCC" w:rsidRDefault="005300C1" w:rsidP="00B12CCC">
      <w:pPr>
        <w:pStyle w:val="Sansinterligne"/>
        <w:rPr>
          <w:rFonts w:cstheme="minorHAnsi"/>
          <w:b/>
          <w:color w:val="0070C0"/>
          <w:sz w:val="20"/>
          <w:szCs w:val="20"/>
        </w:rPr>
      </w:pPr>
    </w:p>
    <w:tbl>
      <w:tblPr>
        <w:tblStyle w:val="Grilledutableau"/>
        <w:tblW w:w="0" w:type="auto"/>
        <w:tblInd w:w="-5" w:type="dxa"/>
        <w:tblLook w:val="04A0" w:firstRow="1" w:lastRow="0" w:firstColumn="1" w:lastColumn="0" w:noHBand="0" w:noVBand="1"/>
      </w:tblPr>
      <w:tblGrid>
        <w:gridCol w:w="2977"/>
        <w:gridCol w:w="2923"/>
        <w:gridCol w:w="3031"/>
        <w:gridCol w:w="1046"/>
      </w:tblGrid>
      <w:tr w:rsidR="00B12CCC" w:rsidRPr="00B12CCC" w:rsidTr="00027648">
        <w:tc>
          <w:tcPr>
            <w:tcW w:w="2977" w:type="dxa"/>
          </w:tcPr>
          <w:p w:rsidR="00B12CCC" w:rsidRPr="00B12CCC" w:rsidRDefault="00B12CCC" w:rsidP="00023510">
            <w:pPr>
              <w:pStyle w:val="Sansinterligne"/>
              <w:rPr>
                <w:rFonts w:cstheme="minorHAnsi"/>
                <w:b/>
                <w:sz w:val="20"/>
                <w:szCs w:val="20"/>
              </w:rPr>
            </w:pPr>
            <w:r w:rsidRPr="00B12CCC">
              <w:rPr>
                <w:rFonts w:cstheme="minorHAnsi"/>
                <w:b/>
                <w:sz w:val="20"/>
                <w:szCs w:val="20"/>
              </w:rPr>
              <w:t>Eléments demandés</w:t>
            </w:r>
          </w:p>
        </w:tc>
        <w:tc>
          <w:tcPr>
            <w:tcW w:w="5954" w:type="dxa"/>
            <w:gridSpan w:val="2"/>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Réponses établissement </w:t>
            </w:r>
            <w:r>
              <w:rPr>
                <w:rFonts w:cstheme="minorHAnsi"/>
                <w:b/>
                <w:sz w:val="20"/>
                <w:szCs w:val="20"/>
              </w:rPr>
              <w:t>et/</w:t>
            </w:r>
            <w:r w:rsidRPr="00B12CCC">
              <w:rPr>
                <w:rFonts w:cstheme="minorHAnsi"/>
                <w:b/>
                <w:sz w:val="20"/>
                <w:szCs w:val="20"/>
              </w:rPr>
              <w:t>ou document joint</w:t>
            </w:r>
          </w:p>
        </w:tc>
        <w:tc>
          <w:tcPr>
            <w:tcW w:w="1046" w:type="dxa"/>
            <w:shd w:val="clear" w:color="auto" w:fill="F2F2F2" w:themeFill="background1" w:themeFillShade="F2"/>
          </w:tcPr>
          <w:p w:rsidR="00B12CCC" w:rsidRPr="00B12CCC" w:rsidRDefault="00B12CCC" w:rsidP="00023510">
            <w:pPr>
              <w:pStyle w:val="Sansinterligne"/>
              <w:rPr>
                <w:rFonts w:cstheme="minorHAnsi"/>
                <w:b/>
                <w:sz w:val="20"/>
                <w:szCs w:val="20"/>
              </w:rPr>
            </w:pPr>
            <w:r>
              <w:rPr>
                <w:rFonts w:cstheme="minorHAnsi"/>
                <w:b/>
                <w:sz w:val="20"/>
                <w:szCs w:val="20"/>
              </w:rPr>
              <w:t>Réservé ARS</w:t>
            </w:r>
          </w:p>
        </w:tc>
      </w:tr>
      <w:tr w:rsidR="00B12CCC" w:rsidRPr="00B12CCC" w:rsidTr="00027648">
        <w:trPr>
          <w:trHeight w:val="728"/>
        </w:trPr>
        <w:tc>
          <w:tcPr>
            <w:tcW w:w="2977" w:type="dxa"/>
          </w:tcPr>
          <w:p w:rsidR="00B12CCC" w:rsidRPr="00B12CCC" w:rsidRDefault="00B12CCC" w:rsidP="00023510">
            <w:pPr>
              <w:pStyle w:val="Sansinterligne"/>
              <w:rPr>
                <w:rFonts w:cstheme="minorHAnsi"/>
                <w:sz w:val="20"/>
                <w:szCs w:val="20"/>
              </w:rPr>
            </w:pPr>
            <w:r w:rsidRPr="00B12CCC">
              <w:rPr>
                <w:rFonts w:cstheme="minorHAnsi"/>
                <w:sz w:val="20"/>
                <w:szCs w:val="20"/>
              </w:rPr>
              <w:t>Horaires d’ouverture de la ou des unités des préparations stériles</w:t>
            </w:r>
          </w:p>
        </w:tc>
        <w:tc>
          <w:tcPr>
            <w:tcW w:w="5954" w:type="dxa"/>
            <w:gridSpan w:val="2"/>
          </w:tcPr>
          <w:p w:rsidR="00B12CCC" w:rsidRPr="00B12CCC" w:rsidRDefault="00B12CCC" w:rsidP="00023510">
            <w:pPr>
              <w:pStyle w:val="Sansinterligne"/>
              <w:rPr>
                <w:rFonts w:cstheme="minorHAnsi"/>
                <w:sz w:val="20"/>
                <w:szCs w:val="20"/>
              </w:rPr>
            </w:pPr>
          </w:p>
        </w:tc>
        <w:tc>
          <w:tcPr>
            <w:tcW w:w="1046"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27648">
        <w:trPr>
          <w:trHeight w:val="546"/>
        </w:trPr>
        <w:tc>
          <w:tcPr>
            <w:tcW w:w="2977" w:type="dxa"/>
          </w:tcPr>
          <w:p w:rsidR="00B12CCC" w:rsidRPr="00B12CCC" w:rsidRDefault="00B12CCC" w:rsidP="00023510">
            <w:pPr>
              <w:pStyle w:val="Sansinterligne"/>
              <w:rPr>
                <w:rFonts w:cstheme="minorHAnsi"/>
                <w:b/>
                <w:color w:val="0070C0"/>
                <w:sz w:val="20"/>
                <w:szCs w:val="20"/>
              </w:rPr>
            </w:pPr>
            <w:r w:rsidRPr="00B12CCC">
              <w:rPr>
                <w:rFonts w:cstheme="minorHAnsi"/>
                <w:sz w:val="20"/>
                <w:szCs w:val="20"/>
              </w:rPr>
              <w:t>Organisation les week-end et les jours fériés</w:t>
            </w:r>
          </w:p>
        </w:tc>
        <w:tc>
          <w:tcPr>
            <w:tcW w:w="5954" w:type="dxa"/>
            <w:gridSpan w:val="2"/>
          </w:tcPr>
          <w:p w:rsidR="00B12CCC" w:rsidRPr="00B12CCC" w:rsidRDefault="00B12CCC" w:rsidP="00023510">
            <w:pPr>
              <w:pStyle w:val="Sansinterligne"/>
              <w:rPr>
                <w:rFonts w:cstheme="minorHAnsi"/>
                <w:sz w:val="20"/>
                <w:szCs w:val="20"/>
              </w:rPr>
            </w:pPr>
          </w:p>
        </w:tc>
        <w:tc>
          <w:tcPr>
            <w:tcW w:w="1046"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A051A" w:rsidRPr="00B12CCC" w:rsidTr="00027648">
        <w:trPr>
          <w:trHeight w:val="2216"/>
        </w:trPr>
        <w:tc>
          <w:tcPr>
            <w:tcW w:w="2977" w:type="dxa"/>
          </w:tcPr>
          <w:p w:rsidR="00BA051A" w:rsidRPr="00B12CCC" w:rsidRDefault="00BA051A" w:rsidP="00023510">
            <w:pPr>
              <w:pStyle w:val="Sansinterligne"/>
              <w:rPr>
                <w:rFonts w:cstheme="minorHAnsi"/>
                <w:sz w:val="20"/>
                <w:szCs w:val="20"/>
              </w:rPr>
            </w:pPr>
            <w:r>
              <w:rPr>
                <w:rFonts w:cstheme="minorHAnsi"/>
                <w:sz w:val="20"/>
                <w:szCs w:val="20"/>
              </w:rPr>
              <w:t xml:space="preserve">Les activités de préparations stériles sont réalisées sur plusieurs sites </w:t>
            </w:r>
          </w:p>
        </w:tc>
        <w:tc>
          <w:tcPr>
            <w:tcW w:w="5954" w:type="dxa"/>
            <w:gridSpan w:val="2"/>
          </w:tcPr>
          <w:p w:rsidR="00BA051A" w:rsidRDefault="00BA051A" w:rsidP="00023510">
            <w:pPr>
              <w:pStyle w:val="Sansinterligne"/>
              <w:rPr>
                <w:rFonts w:cstheme="minorHAnsi"/>
                <w:sz w:val="20"/>
                <w:szCs w:val="20"/>
              </w:rPr>
            </w:pPr>
            <w:r>
              <w:rPr>
                <w:rFonts w:cstheme="minorHAnsi"/>
                <w:sz w:val="20"/>
                <w:szCs w:val="20"/>
              </w:rPr>
              <w:t xml:space="preserve">  </w:t>
            </w: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Pr>
                <w:rFonts w:cstheme="minorHAnsi"/>
                <w:sz w:val="20"/>
                <w:szCs w:val="20"/>
              </w:rPr>
              <w:t xml:space="preserve">Oui        </w:t>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Pr>
                <w:rFonts w:cstheme="minorHAnsi"/>
                <w:sz w:val="20"/>
                <w:szCs w:val="20"/>
              </w:rPr>
              <w:t>Non</w:t>
            </w:r>
            <w:r>
              <w:rPr>
                <w:rFonts w:cstheme="minorHAnsi"/>
                <w:sz w:val="20"/>
                <w:szCs w:val="20"/>
              </w:rPr>
              <w:br/>
            </w:r>
            <w:r>
              <w:rPr>
                <w:rFonts w:cstheme="minorHAnsi"/>
                <w:sz w:val="20"/>
                <w:szCs w:val="20"/>
              </w:rPr>
              <w:br/>
              <w:t>Si oui, préciser le nombre de site</w:t>
            </w:r>
            <w:r w:rsidR="00295033">
              <w:rPr>
                <w:rFonts w:cstheme="minorHAnsi"/>
                <w:sz w:val="20"/>
                <w:szCs w:val="20"/>
              </w:rPr>
              <w:t>s</w:t>
            </w:r>
            <w:r>
              <w:rPr>
                <w:rFonts w:cstheme="minorHAnsi"/>
                <w:sz w:val="20"/>
                <w:szCs w:val="20"/>
              </w:rPr>
              <w:t> :</w:t>
            </w:r>
          </w:p>
          <w:p w:rsidR="00BA051A" w:rsidRDefault="00BA051A" w:rsidP="00023510">
            <w:pPr>
              <w:pStyle w:val="Sansinterligne"/>
              <w:rPr>
                <w:rFonts w:cstheme="minorHAnsi"/>
                <w:sz w:val="20"/>
                <w:szCs w:val="20"/>
              </w:rPr>
            </w:pPr>
          </w:p>
          <w:p w:rsidR="00BA051A" w:rsidRDefault="00BA051A" w:rsidP="00023510">
            <w:pPr>
              <w:pStyle w:val="Sansinterligne"/>
              <w:rPr>
                <w:rFonts w:cstheme="minorHAnsi"/>
                <w:sz w:val="20"/>
                <w:szCs w:val="20"/>
              </w:rPr>
            </w:pPr>
          </w:p>
          <w:p w:rsidR="00BA051A" w:rsidRPr="00B12CCC" w:rsidRDefault="00BA051A" w:rsidP="00023510">
            <w:pPr>
              <w:pStyle w:val="Sansinterligne"/>
              <w:rPr>
                <w:rFonts w:cstheme="minorHAnsi"/>
                <w:sz w:val="20"/>
                <w:szCs w:val="20"/>
              </w:rPr>
            </w:pPr>
            <w:r>
              <w:rPr>
                <w:rFonts w:cstheme="minorHAnsi"/>
                <w:sz w:val="20"/>
                <w:szCs w:val="20"/>
              </w:rPr>
              <w:t>Si oui, préciser le type d’activité sur chaque site (unité centralisée médicaments anticancéreux, nutrition parentérale…) :</w:t>
            </w:r>
          </w:p>
        </w:tc>
        <w:tc>
          <w:tcPr>
            <w:tcW w:w="1046" w:type="dxa"/>
            <w:shd w:val="clear" w:color="auto" w:fill="F2F2F2" w:themeFill="background1" w:themeFillShade="F2"/>
          </w:tcPr>
          <w:p w:rsidR="00BA051A" w:rsidRPr="00B12CCC" w:rsidRDefault="00BA051A" w:rsidP="00023510">
            <w:pPr>
              <w:pStyle w:val="Sansinterligne"/>
              <w:rPr>
                <w:rFonts w:cstheme="minorHAnsi"/>
                <w:sz w:val="20"/>
                <w:szCs w:val="20"/>
              </w:rPr>
            </w:pPr>
          </w:p>
        </w:tc>
      </w:tr>
      <w:tr w:rsidR="005300C1" w:rsidRPr="00B12CCC" w:rsidTr="00027648">
        <w:trPr>
          <w:trHeight w:val="728"/>
        </w:trPr>
        <w:tc>
          <w:tcPr>
            <w:tcW w:w="2977" w:type="dxa"/>
          </w:tcPr>
          <w:p w:rsidR="005300C1" w:rsidRPr="003A4D05" w:rsidRDefault="005300C1" w:rsidP="005300C1">
            <w:pPr>
              <w:pStyle w:val="Sansinterligne"/>
              <w:rPr>
                <w:rFonts w:cstheme="minorHAnsi"/>
                <w:sz w:val="20"/>
                <w:szCs w:val="20"/>
              </w:rPr>
            </w:pPr>
            <w:r w:rsidRPr="003A4D05">
              <w:rPr>
                <w:rFonts w:cstheme="minorHAnsi"/>
                <w:sz w:val="20"/>
                <w:szCs w:val="20"/>
              </w:rPr>
              <w:t xml:space="preserve">Type de préparations réalisées </w:t>
            </w:r>
          </w:p>
        </w:tc>
        <w:tc>
          <w:tcPr>
            <w:tcW w:w="5954" w:type="dxa"/>
            <w:gridSpan w:val="2"/>
          </w:tcPr>
          <w:p w:rsidR="005300C1" w:rsidRPr="003A4D05" w:rsidRDefault="005300C1" w:rsidP="005300C1">
            <w:pPr>
              <w:pStyle w:val="Sansinterligne"/>
              <w:rPr>
                <w:rFonts w:cstheme="minorHAnsi"/>
                <w:sz w:val="20"/>
                <w:szCs w:val="20"/>
              </w:rPr>
            </w:pPr>
          </w:p>
          <w:p w:rsidR="005300C1" w:rsidRPr="003A4D05" w:rsidRDefault="005300C1" w:rsidP="005300C1">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bookmarkStart w:id="0" w:name="CaseACocher3"/>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bookmarkEnd w:id="0"/>
            <w:r w:rsidR="00113C77">
              <w:rPr>
                <w:rFonts w:cstheme="minorHAnsi"/>
                <w:sz w:val="20"/>
                <w:szCs w:val="20"/>
              </w:rPr>
              <w:t xml:space="preserve"> Préparations</w:t>
            </w:r>
            <w:r w:rsidRPr="003A4D05">
              <w:rPr>
                <w:rFonts w:cstheme="minorHAnsi"/>
                <w:sz w:val="20"/>
                <w:szCs w:val="20"/>
              </w:rPr>
              <w:t xml:space="preserve"> stériles contenant des substances dangereuses</w:t>
            </w:r>
            <w:r w:rsidRPr="003A4D05">
              <w:rPr>
                <w:rFonts w:cstheme="minorHAnsi"/>
                <w:sz w:val="20"/>
                <w:szCs w:val="20"/>
              </w:rPr>
              <w:br/>
            </w:r>
          </w:p>
          <w:p w:rsidR="005300C1" w:rsidRDefault="005300C1" w:rsidP="005300C1">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113C77">
              <w:rPr>
                <w:rFonts w:cstheme="minorHAnsi"/>
                <w:sz w:val="20"/>
                <w:szCs w:val="20"/>
              </w:rPr>
              <w:t xml:space="preserve"> Préparations</w:t>
            </w:r>
            <w:r w:rsidRPr="003A4D05">
              <w:rPr>
                <w:rFonts w:cstheme="minorHAnsi"/>
                <w:sz w:val="20"/>
                <w:szCs w:val="20"/>
              </w:rPr>
              <w:t xml:space="preserve"> stériles ne contenant pas des substances dangereuses</w:t>
            </w:r>
          </w:p>
          <w:p w:rsidR="005300C1" w:rsidRPr="003A4D05" w:rsidRDefault="005300C1" w:rsidP="005300C1">
            <w:pPr>
              <w:pStyle w:val="Sansinterligne"/>
              <w:rPr>
                <w:rFonts w:cstheme="minorHAnsi"/>
                <w:sz w:val="20"/>
                <w:szCs w:val="20"/>
              </w:rPr>
            </w:pPr>
          </w:p>
        </w:tc>
        <w:tc>
          <w:tcPr>
            <w:tcW w:w="1046" w:type="dxa"/>
            <w:shd w:val="clear" w:color="auto" w:fill="F2F2F2" w:themeFill="background1" w:themeFillShade="F2"/>
          </w:tcPr>
          <w:p w:rsidR="005300C1" w:rsidRPr="00B12CCC" w:rsidRDefault="005300C1" w:rsidP="005300C1">
            <w:pPr>
              <w:pStyle w:val="Sansinterligne"/>
              <w:rPr>
                <w:rFonts w:cstheme="minorHAnsi"/>
                <w:sz w:val="20"/>
                <w:szCs w:val="20"/>
              </w:rPr>
            </w:pPr>
          </w:p>
        </w:tc>
      </w:tr>
      <w:tr w:rsidR="004305EA" w:rsidRPr="00B12CCC" w:rsidTr="00027648">
        <w:trPr>
          <w:trHeight w:val="567"/>
        </w:trPr>
        <w:tc>
          <w:tcPr>
            <w:tcW w:w="2977" w:type="dxa"/>
            <w:vMerge w:val="restart"/>
          </w:tcPr>
          <w:p w:rsidR="004305EA" w:rsidRPr="00027648" w:rsidRDefault="004305EA" w:rsidP="00027648">
            <w:pPr>
              <w:pStyle w:val="Sansinterligne"/>
              <w:rPr>
                <w:rFonts w:cstheme="minorHAnsi"/>
                <w:sz w:val="20"/>
                <w:szCs w:val="20"/>
              </w:rPr>
            </w:pPr>
            <w:r w:rsidRPr="003A4D05">
              <w:rPr>
                <w:rFonts w:cstheme="minorHAnsi"/>
                <w:sz w:val="20"/>
                <w:szCs w:val="20"/>
              </w:rPr>
              <w:t>Type de pr</w:t>
            </w:r>
            <w:r w:rsidR="007F5057">
              <w:rPr>
                <w:rFonts w:cstheme="minorHAnsi"/>
                <w:sz w:val="20"/>
                <w:szCs w:val="20"/>
              </w:rPr>
              <w:t xml:space="preserve">éparations réalisées par forme </w:t>
            </w:r>
          </w:p>
        </w:tc>
        <w:tc>
          <w:tcPr>
            <w:tcW w:w="5954" w:type="dxa"/>
            <w:gridSpan w:val="2"/>
          </w:tcPr>
          <w:p w:rsidR="004305EA" w:rsidRPr="00027648" w:rsidRDefault="00027648" w:rsidP="00027648">
            <w:pPr>
              <w:jc w:val="center"/>
            </w:pPr>
            <w:r w:rsidRPr="007F5057">
              <w:rPr>
                <w:rFonts w:cstheme="minorHAnsi"/>
                <w:b/>
                <w:sz w:val="20"/>
                <w:szCs w:val="20"/>
              </w:rPr>
              <w:t>Préparations stériles contenant des substances dangereuses</w:t>
            </w:r>
          </w:p>
        </w:tc>
        <w:tc>
          <w:tcPr>
            <w:tcW w:w="1046" w:type="dxa"/>
            <w:vMerge w:val="restart"/>
            <w:shd w:val="clear" w:color="auto" w:fill="F2F2F2" w:themeFill="background1" w:themeFillShade="F2"/>
          </w:tcPr>
          <w:p w:rsidR="004305EA" w:rsidRPr="00B12CCC" w:rsidRDefault="004305EA" w:rsidP="005300C1">
            <w:pPr>
              <w:pStyle w:val="Sansinterligne"/>
              <w:rPr>
                <w:rFonts w:cstheme="minorHAnsi"/>
                <w:sz w:val="20"/>
                <w:szCs w:val="20"/>
              </w:rPr>
            </w:pPr>
          </w:p>
        </w:tc>
      </w:tr>
      <w:tr w:rsidR="004305EA" w:rsidRPr="00B12CCC" w:rsidTr="003A4B1F">
        <w:trPr>
          <w:trHeight w:val="70"/>
        </w:trPr>
        <w:tc>
          <w:tcPr>
            <w:tcW w:w="2977" w:type="dxa"/>
            <w:vMerge/>
          </w:tcPr>
          <w:p w:rsidR="004305EA" w:rsidRPr="003A4D05" w:rsidRDefault="004305EA" w:rsidP="005300C1">
            <w:pPr>
              <w:pStyle w:val="Sansinterligne"/>
              <w:rPr>
                <w:rFonts w:cstheme="minorHAnsi"/>
                <w:sz w:val="20"/>
                <w:szCs w:val="20"/>
              </w:rPr>
            </w:pPr>
          </w:p>
        </w:tc>
        <w:tc>
          <w:tcPr>
            <w:tcW w:w="2923" w:type="dxa"/>
          </w:tcPr>
          <w:p w:rsidR="004305EA" w:rsidRPr="003A4D05" w:rsidRDefault="004305EA" w:rsidP="007906A2">
            <w:pPr>
              <w:pStyle w:val="Sansinterligne"/>
              <w:rPr>
                <w:rFonts w:cstheme="minorHAnsi"/>
                <w:sz w:val="20"/>
                <w:szCs w:val="20"/>
              </w:rPr>
            </w:pPr>
            <w:r w:rsidRPr="007F5057">
              <w:rPr>
                <w:rFonts w:cstheme="minorHAnsi"/>
                <w:sz w:val="20"/>
                <w:szCs w:val="20"/>
                <w:u w:val="single"/>
              </w:rPr>
              <w:t>Médicaments anticancéreux</w:t>
            </w:r>
            <w:r>
              <w:rPr>
                <w:rFonts w:cstheme="minorHAnsi"/>
                <w:sz w:val="20"/>
                <w:szCs w:val="20"/>
              </w:rPr>
              <w:t xml:space="preserve"> </w:t>
            </w:r>
            <w:r>
              <w:rPr>
                <w:rFonts w:cstheme="minorHAnsi"/>
                <w:sz w:val="20"/>
                <w:szCs w:val="20"/>
              </w:rPr>
              <w:br/>
            </w:r>
            <w:r>
              <w:rPr>
                <w:rFonts w:cstheme="minorHAnsi"/>
                <w:sz w:val="20"/>
                <w:szCs w:val="20"/>
              </w:rPr>
              <w:br/>
            </w:r>
            <w:r>
              <w:rPr>
                <w:rFonts w:cstheme="minorHAnsi"/>
                <w:sz w:val="20"/>
                <w:szCs w:val="20"/>
              </w:rPr>
              <w:br/>
            </w: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Préparations reconstituées</w:t>
            </w:r>
          </w:p>
          <w:p w:rsidR="004305EA" w:rsidRPr="003A4D05" w:rsidRDefault="004305EA" w:rsidP="007906A2">
            <w:pPr>
              <w:pStyle w:val="Sansinterligne"/>
              <w:rPr>
                <w:rFonts w:cstheme="minorHAnsi"/>
                <w:sz w:val="20"/>
                <w:szCs w:val="20"/>
              </w:rPr>
            </w:pPr>
          </w:p>
          <w:p w:rsidR="004305EA" w:rsidRPr="003A4D05" w:rsidRDefault="004305EA" w:rsidP="007906A2">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magistrales</w:t>
            </w:r>
          </w:p>
          <w:p w:rsidR="004305EA" w:rsidRPr="003A4D05" w:rsidRDefault="004305EA" w:rsidP="007906A2">
            <w:pPr>
              <w:pStyle w:val="Sansinterligne"/>
              <w:rPr>
                <w:rFonts w:cstheme="minorHAnsi"/>
                <w:sz w:val="20"/>
                <w:szCs w:val="20"/>
              </w:rPr>
            </w:pPr>
            <w:r w:rsidRPr="003A4D05">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hospitalières</w:t>
            </w:r>
            <w:r>
              <w:rPr>
                <w:rFonts w:cstheme="minorHAnsi"/>
                <w:sz w:val="20"/>
                <w:szCs w:val="20"/>
              </w:rPr>
              <w:br/>
            </w:r>
          </w:p>
          <w:p w:rsidR="004305EA" w:rsidRDefault="004305EA" w:rsidP="00027648">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sidRPr="003A4D05">
              <w:rPr>
                <w:rFonts w:cstheme="minorHAnsi"/>
                <w:sz w:val="20"/>
                <w:szCs w:val="20"/>
              </w:rPr>
              <w:t xml:space="preserve">Préparations de médicaments expérimentaux </w:t>
            </w:r>
            <w:r w:rsidRPr="003A4D05">
              <w:rPr>
                <w:rFonts w:cstheme="minorHAnsi"/>
                <w:sz w:val="20"/>
                <w:szCs w:val="20"/>
              </w:rPr>
              <w:br/>
            </w:r>
            <w:r w:rsidRPr="003A4D05">
              <w:rPr>
                <w:rFonts w:cstheme="minorHAnsi"/>
                <w:i/>
                <w:sz w:val="20"/>
                <w:szCs w:val="20"/>
              </w:rPr>
              <w:t xml:space="preserve">* </w:t>
            </w:r>
            <w:r w:rsidRPr="003A4B1F">
              <w:rPr>
                <w:rFonts w:cstheme="minorHAnsi"/>
                <w:i/>
                <w:sz w:val="18"/>
                <w:szCs w:val="20"/>
              </w:rPr>
              <w:t xml:space="preserve">Si votre établissement est concerné par cette activité, veuillez remplir </w:t>
            </w:r>
            <w:r w:rsidR="007F5057" w:rsidRPr="003A4B1F">
              <w:rPr>
                <w:rFonts w:cstheme="minorHAnsi"/>
                <w:i/>
                <w:sz w:val="18"/>
                <w:szCs w:val="20"/>
              </w:rPr>
              <w:t xml:space="preserve">également </w:t>
            </w:r>
            <w:r w:rsidRPr="003A4B1F">
              <w:rPr>
                <w:rFonts w:cstheme="minorHAnsi"/>
                <w:i/>
                <w:sz w:val="18"/>
                <w:szCs w:val="20"/>
              </w:rPr>
              <w:t>la fiche médicaments expérimentaux</w:t>
            </w:r>
          </w:p>
        </w:tc>
        <w:tc>
          <w:tcPr>
            <w:tcW w:w="3031" w:type="dxa"/>
          </w:tcPr>
          <w:p w:rsidR="004305EA" w:rsidRPr="003A4D05" w:rsidRDefault="004305EA" w:rsidP="007906A2">
            <w:pPr>
              <w:pStyle w:val="Sansinterligne"/>
              <w:rPr>
                <w:rFonts w:cstheme="minorHAnsi"/>
                <w:sz w:val="20"/>
                <w:szCs w:val="20"/>
              </w:rPr>
            </w:pPr>
            <w:r w:rsidRPr="007F5057">
              <w:rPr>
                <w:rFonts w:cstheme="minorHAnsi"/>
                <w:sz w:val="20"/>
                <w:szCs w:val="20"/>
                <w:u w:val="single"/>
              </w:rPr>
              <w:t>Autres préparations (Antibiotiques, antiviraux, anticorps monoclonaux…)</w:t>
            </w:r>
            <w:r>
              <w:rPr>
                <w:rFonts w:cstheme="minorHAnsi"/>
                <w:sz w:val="20"/>
                <w:szCs w:val="20"/>
              </w:rPr>
              <w:br/>
            </w: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Préparations reconstituées</w:t>
            </w:r>
          </w:p>
          <w:p w:rsidR="004305EA" w:rsidRPr="003A4D05" w:rsidRDefault="004305EA" w:rsidP="007906A2">
            <w:pPr>
              <w:pStyle w:val="Sansinterligne"/>
              <w:rPr>
                <w:rFonts w:cstheme="minorHAnsi"/>
                <w:sz w:val="20"/>
                <w:szCs w:val="20"/>
              </w:rPr>
            </w:pPr>
          </w:p>
          <w:p w:rsidR="004305EA" w:rsidRPr="003A4D05" w:rsidRDefault="004305EA" w:rsidP="007906A2">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magistrales</w:t>
            </w:r>
          </w:p>
          <w:p w:rsidR="004305EA" w:rsidRPr="003A4D05" w:rsidRDefault="004305EA" w:rsidP="007906A2">
            <w:pPr>
              <w:pStyle w:val="Sansinterligne"/>
              <w:rPr>
                <w:rFonts w:cstheme="minorHAnsi"/>
                <w:sz w:val="20"/>
                <w:szCs w:val="20"/>
              </w:rPr>
            </w:pPr>
            <w:r w:rsidRPr="003A4D05">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hospitalières</w:t>
            </w:r>
            <w:r>
              <w:rPr>
                <w:rFonts w:cstheme="minorHAnsi"/>
                <w:sz w:val="20"/>
                <w:szCs w:val="20"/>
              </w:rPr>
              <w:br/>
            </w:r>
          </w:p>
          <w:p w:rsidR="004305EA" w:rsidRDefault="004305EA" w:rsidP="00027648">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sidRPr="003A4D05">
              <w:rPr>
                <w:rFonts w:cstheme="minorHAnsi"/>
                <w:sz w:val="20"/>
                <w:szCs w:val="20"/>
              </w:rPr>
              <w:t xml:space="preserve">Préparations de médicaments expérimentaux </w:t>
            </w:r>
            <w:r w:rsidRPr="003A4D05">
              <w:rPr>
                <w:rFonts w:cstheme="minorHAnsi"/>
                <w:sz w:val="20"/>
                <w:szCs w:val="20"/>
              </w:rPr>
              <w:br/>
            </w:r>
            <w:r w:rsidRPr="003A4D05">
              <w:rPr>
                <w:rFonts w:cstheme="minorHAnsi"/>
                <w:i/>
                <w:sz w:val="20"/>
                <w:szCs w:val="20"/>
              </w:rPr>
              <w:t xml:space="preserve">* </w:t>
            </w:r>
            <w:r w:rsidR="007F5057" w:rsidRPr="003A4B1F">
              <w:rPr>
                <w:rFonts w:cstheme="minorHAnsi"/>
                <w:i/>
                <w:sz w:val="18"/>
                <w:szCs w:val="20"/>
              </w:rPr>
              <w:t>Si votre établissement est concerné par cette activité, veuillez remplir également la fiche médicaments expérimentaux</w:t>
            </w:r>
          </w:p>
        </w:tc>
        <w:tc>
          <w:tcPr>
            <w:tcW w:w="1046" w:type="dxa"/>
            <w:vMerge/>
            <w:shd w:val="clear" w:color="auto" w:fill="F2F2F2" w:themeFill="background1" w:themeFillShade="F2"/>
          </w:tcPr>
          <w:p w:rsidR="004305EA" w:rsidRPr="00B12CCC" w:rsidRDefault="004305EA" w:rsidP="005300C1">
            <w:pPr>
              <w:pStyle w:val="Sansinterligne"/>
              <w:rPr>
                <w:rFonts w:cstheme="minorHAnsi"/>
                <w:sz w:val="20"/>
                <w:szCs w:val="20"/>
              </w:rPr>
            </w:pPr>
          </w:p>
        </w:tc>
      </w:tr>
      <w:tr w:rsidR="004305EA" w:rsidRPr="00B12CCC" w:rsidTr="00BB3B9C">
        <w:trPr>
          <w:trHeight w:val="3786"/>
        </w:trPr>
        <w:tc>
          <w:tcPr>
            <w:tcW w:w="2977" w:type="dxa"/>
            <w:vMerge/>
            <w:tcBorders>
              <w:bottom w:val="single" w:sz="4" w:space="0" w:color="auto"/>
            </w:tcBorders>
          </w:tcPr>
          <w:p w:rsidR="004305EA" w:rsidRPr="007439FA" w:rsidRDefault="004305EA" w:rsidP="007906A2">
            <w:pPr>
              <w:pStyle w:val="Sansinterligne"/>
              <w:rPr>
                <w:rFonts w:cstheme="minorHAnsi"/>
                <w:color w:val="000000" w:themeColor="text1"/>
                <w:sz w:val="20"/>
                <w:szCs w:val="20"/>
              </w:rPr>
            </w:pPr>
          </w:p>
        </w:tc>
        <w:tc>
          <w:tcPr>
            <w:tcW w:w="2923" w:type="dxa"/>
            <w:tcBorders>
              <w:bottom w:val="single" w:sz="4" w:space="0" w:color="auto"/>
            </w:tcBorders>
            <w:shd w:val="clear" w:color="auto" w:fill="E6FFE7"/>
          </w:tcPr>
          <w:p w:rsidR="004305EA" w:rsidRPr="007F5057" w:rsidRDefault="004305EA" w:rsidP="007906A2">
            <w:pPr>
              <w:pStyle w:val="Sansinterligne"/>
              <w:jc w:val="center"/>
              <w:rPr>
                <w:rFonts w:cstheme="minorHAnsi"/>
                <w:sz w:val="20"/>
                <w:szCs w:val="20"/>
                <w:u w:val="single"/>
              </w:rPr>
            </w:pPr>
            <w:r w:rsidRPr="007F5057">
              <w:rPr>
                <w:rFonts w:cstheme="minorHAnsi"/>
                <w:sz w:val="20"/>
                <w:szCs w:val="20"/>
                <w:u w:val="single"/>
              </w:rPr>
              <w:t>Médicaments de thérapie innovante</w:t>
            </w:r>
          </w:p>
          <w:p w:rsidR="004305EA" w:rsidRDefault="004305EA" w:rsidP="007906A2">
            <w:pPr>
              <w:pStyle w:val="Sansinterligne"/>
              <w:rPr>
                <w:rFonts w:cstheme="minorHAnsi"/>
                <w:sz w:val="20"/>
                <w:szCs w:val="20"/>
              </w:rPr>
            </w:pPr>
          </w:p>
          <w:p w:rsidR="004305EA" w:rsidRPr="003A4D05" w:rsidRDefault="004305EA" w:rsidP="007906A2">
            <w:pPr>
              <w:pStyle w:val="Sansinterligne"/>
              <w:rPr>
                <w:rFonts w:cstheme="minorHAnsi"/>
                <w:sz w:val="20"/>
                <w:szCs w:val="20"/>
              </w:rPr>
            </w:pPr>
          </w:p>
          <w:p w:rsidR="004305EA" w:rsidRPr="003A4D05" w:rsidRDefault="004305EA" w:rsidP="007906A2">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reconstituées</w:t>
            </w:r>
            <w:r>
              <w:rPr>
                <w:rFonts w:cstheme="minorHAnsi"/>
                <w:sz w:val="20"/>
                <w:szCs w:val="20"/>
              </w:rPr>
              <w:br/>
            </w: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Pr>
                <w:rFonts w:cstheme="minorHAnsi"/>
                <w:sz w:val="20"/>
                <w:szCs w:val="20"/>
              </w:rPr>
              <w:t>Mise sous forme appropriée</w:t>
            </w:r>
            <w:r>
              <w:rPr>
                <w:rFonts w:cstheme="minorHAnsi"/>
                <w:sz w:val="20"/>
                <w:szCs w:val="20"/>
              </w:rPr>
              <w:br/>
            </w:r>
          </w:p>
          <w:p w:rsidR="004305EA" w:rsidRDefault="004305EA" w:rsidP="007F5057">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sidRPr="003A4D05">
              <w:rPr>
                <w:rFonts w:cstheme="minorHAnsi"/>
                <w:sz w:val="20"/>
                <w:szCs w:val="20"/>
              </w:rPr>
              <w:t xml:space="preserve">Préparations de médicaments expérimentaux </w:t>
            </w:r>
            <w:r w:rsidRPr="003A4D05">
              <w:rPr>
                <w:rFonts w:cstheme="minorHAnsi"/>
                <w:sz w:val="20"/>
                <w:szCs w:val="20"/>
              </w:rPr>
              <w:br/>
            </w:r>
            <w:r w:rsidRPr="003A4D05">
              <w:rPr>
                <w:rFonts w:cstheme="minorHAnsi"/>
                <w:i/>
                <w:sz w:val="20"/>
                <w:szCs w:val="20"/>
              </w:rPr>
              <w:t xml:space="preserve">* </w:t>
            </w:r>
            <w:r w:rsidR="007F5057" w:rsidRPr="003A4D05">
              <w:rPr>
                <w:rFonts w:cstheme="minorHAnsi"/>
                <w:i/>
                <w:sz w:val="20"/>
                <w:szCs w:val="20"/>
              </w:rPr>
              <w:t xml:space="preserve">Si votre établissement est concerné par cette activité, veuillez remplir </w:t>
            </w:r>
            <w:r w:rsidR="007F5057">
              <w:rPr>
                <w:rFonts w:cstheme="minorHAnsi"/>
                <w:i/>
                <w:sz w:val="20"/>
                <w:szCs w:val="20"/>
              </w:rPr>
              <w:t xml:space="preserve">également </w:t>
            </w:r>
            <w:r w:rsidR="007F5057" w:rsidRPr="003A4D05">
              <w:rPr>
                <w:rFonts w:cstheme="minorHAnsi"/>
                <w:i/>
                <w:sz w:val="20"/>
                <w:szCs w:val="20"/>
              </w:rPr>
              <w:t>la fiche médicaments expérimentaux</w:t>
            </w:r>
          </w:p>
        </w:tc>
        <w:tc>
          <w:tcPr>
            <w:tcW w:w="3031" w:type="dxa"/>
            <w:tcBorders>
              <w:bottom w:val="single" w:sz="4" w:space="0" w:color="auto"/>
            </w:tcBorders>
            <w:shd w:val="clear" w:color="auto" w:fill="E6FFE7"/>
          </w:tcPr>
          <w:p w:rsidR="004305EA" w:rsidRPr="007F5057" w:rsidRDefault="004305EA" w:rsidP="007906A2">
            <w:pPr>
              <w:pStyle w:val="Sansinterligne"/>
              <w:jc w:val="center"/>
              <w:rPr>
                <w:rFonts w:cstheme="minorHAnsi"/>
                <w:sz w:val="20"/>
                <w:szCs w:val="20"/>
                <w:u w:val="single"/>
              </w:rPr>
            </w:pPr>
            <w:r w:rsidRPr="007F5057">
              <w:rPr>
                <w:rFonts w:cstheme="minorHAnsi"/>
                <w:sz w:val="20"/>
                <w:szCs w:val="20"/>
                <w:u w:val="single"/>
              </w:rPr>
              <w:t>Médicaments de thérapie innovante préparés ponctuellement</w:t>
            </w:r>
            <w:r w:rsidRPr="007F5057">
              <w:rPr>
                <w:rFonts w:cstheme="minorHAnsi"/>
                <w:sz w:val="20"/>
                <w:szCs w:val="20"/>
                <w:u w:val="single"/>
              </w:rPr>
              <w:br/>
            </w:r>
          </w:p>
          <w:p w:rsidR="004305EA" w:rsidRPr="003A4D05" w:rsidRDefault="004305EA" w:rsidP="007906A2">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reconstituées</w:t>
            </w:r>
            <w:r>
              <w:rPr>
                <w:rFonts w:cstheme="minorHAnsi"/>
                <w:sz w:val="20"/>
                <w:szCs w:val="20"/>
              </w:rPr>
              <w:br/>
            </w: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Pr>
                <w:rFonts w:cstheme="minorHAnsi"/>
                <w:sz w:val="20"/>
                <w:szCs w:val="20"/>
              </w:rPr>
              <w:t>Mise sous forme appropriée</w:t>
            </w:r>
            <w:r>
              <w:rPr>
                <w:rFonts w:cstheme="minorHAnsi"/>
                <w:sz w:val="20"/>
                <w:szCs w:val="20"/>
              </w:rPr>
              <w:br/>
            </w:r>
          </w:p>
          <w:p w:rsidR="004305EA" w:rsidRPr="003A4D05" w:rsidRDefault="004305EA" w:rsidP="007906A2">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sidRPr="003A4D05">
              <w:rPr>
                <w:rFonts w:cstheme="minorHAnsi"/>
                <w:sz w:val="20"/>
                <w:szCs w:val="20"/>
              </w:rPr>
              <w:t xml:space="preserve">Préparations de médicaments expérimentaux </w:t>
            </w:r>
            <w:r w:rsidRPr="003A4D05">
              <w:rPr>
                <w:rFonts w:cstheme="minorHAnsi"/>
                <w:sz w:val="20"/>
                <w:szCs w:val="20"/>
              </w:rPr>
              <w:br/>
            </w:r>
            <w:r w:rsidRPr="003A4D05">
              <w:rPr>
                <w:rFonts w:cstheme="minorHAnsi"/>
                <w:i/>
                <w:sz w:val="20"/>
                <w:szCs w:val="20"/>
              </w:rPr>
              <w:t xml:space="preserve">* </w:t>
            </w:r>
            <w:r w:rsidR="007F5057" w:rsidRPr="003A4D05">
              <w:rPr>
                <w:rFonts w:cstheme="minorHAnsi"/>
                <w:i/>
                <w:sz w:val="20"/>
                <w:szCs w:val="20"/>
              </w:rPr>
              <w:t xml:space="preserve">Si votre établissement est concerné par cette activité, veuillez remplir </w:t>
            </w:r>
            <w:r w:rsidR="007F5057">
              <w:rPr>
                <w:rFonts w:cstheme="minorHAnsi"/>
                <w:i/>
                <w:sz w:val="20"/>
                <w:szCs w:val="20"/>
              </w:rPr>
              <w:t xml:space="preserve">également </w:t>
            </w:r>
            <w:r w:rsidR="007F5057" w:rsidRPr="003A4D05">
              <w:rPr>
                <w:rFonts w:cstheme="minorHAnsi"/>
                <w:i/>
                <w:sz w:val="20"/>
                <w:szCs w:val="20"/>
              </w:rPr>
              <w:t>la fiche médicaments expér</w:t>
            </w:r>
            <w:r w:rsidR="007F5057">
              <w:rPr>
                <w:rFonts w:cstheme="minorHAnsi"/>
                <w:i/>
                <w:sz w:val="20"/>
                <w:szCs w:val="20"/>
              </w:rPr>
              <w:t>imentaux</w:t>
            </w:r>
          </w:p>
          <w:p w:rsidR="004305EA" w:rsidRPr="00B12CCC" w:rsidRDefault="004305EA" w:rsidP="007906A2">
            <w:pPr>
              <w:pStyle w:val="Sansinterligne"/>
              <w:rPr>
                <w:rFonts w:cstheme="minorHAnsi"/>
                <w:sz w:val="20"/>
                <w:szCs w:val="20"/>
              </w:rPr>
            </w:pPr>
          </w:p>
        </w:tc>
        <w:tc>
          <w:tcPr>
            <w:tcW w:w="1046" w:type="dxa"/>
            <w:vMerge/>
            <w:tcBorders>
              <w:bottom w:val="single" w:sz="4" w:space="0" w:color="auto"/>
            </w:tcBorders>
            <w:shd w:val="clear" w:color="auto" w:fill="F2F2F2" w:themeFill="background1" w:themeFillShade="F2"/>
          </w:tcPr>
          <w:p w:rsidR="004305EA" w:rsidRPr="00B12CCC" w:rsidRDefault="004305EA" w:rsidP="007906A2">
            <w:pPr>
              <w:pStyle w:val="Sansinterligne"/>
              <w:rPr>
                <w:rFonts w:cstheme="minorHAnsi"/>
                <w:sz w:val="20"/>
                <w:szCs w:val="20"/>
              </w:rPr>
            </w:pPr>
          </w:p>
        </w:tc>
      </w:tr>
      <w:tr w:rsidR="004305EA" w:rsidRPr="00B12CCC" w:rsidTr="00027648">
        <w:trPr>
          <w:trHeight w:val="417"/>
        </w:trPr>
        <w:tc>
          <w:tcPr>
            <w:tcW w:w="2977" w:type="dxa"/>
            <w:vMerge w:val="restart"/>
          </w:tcPr>
          <w:p w:rsidR="004305EA" w:rsidRPr="00B12CCC" w:rsidRDefault="004305EA" w:rsidP="007906A2">
            <w:pPr>
              <w:pStyle w:val="Sansinterligne"/>
              <w:rPr>
                <w:rFonts w:cstheme="minorHAnsi"/>
                <w:sz w:val="20"/>
                <w:szCs w:val="20"/>
              </w:rPr>
            </w:pPr>
          </w:p>
        </w:tc>
        <w:tc>
          <w:tcPr>
            <w:tcW w:w="5954" w:type="dxa"/>
            <w:gridSpan w:val="2"/>
            <w:vAlign w:val="center"/>
          </w:tcPr>
          <w:p w:rsidR="004305EA" w:rsidRPr="007F5057" w:rsidRDefault="004305EA" w:rsidP="007F5057">
            <w:pPr>
              <w:pStyle w:val="Sansinterligne"/>
              <w:jc w:val="center"/>
              <w:rPr>
                <w:rFonts w:cstheme="minorHAnsi"/>
                <w:b/>
                <w:sz w:val="20"/>
                <w:szCs w:val="20"/>
              </w:rPr>
            </w:pPr>
            <w:r w:rsidRPr="007F5057">
              <w:rPr>
                <w:rFonts w:cstheme="minorHAnsi"/>
                <w:b/>
                <w:sz w:val="20"/>
                <w:szCs w:val="20"/>
              </w:rPr>
              <w:t xml:space="preserve">Préparations stériles </w:t>
            </w:r>
            <w:r w:rsidR="00003C21">
              <w:rPr>
                <w:rFonts w:cstheme="minorHAnsi"/>
                <w:b/>
                <w:sz w:val="20"/>
                <w:szCs w:val="20"/>
              </w:rPr>
              <w:t xml:space="preserve">ne </w:t>
            </w:r>
            <w:r w:rsidRPr="007F5057">
              <w:rPr>
                <w:rFonts w:cstheme="minorHAnsi"/>
                <w:b/>
                <w:sz w:val="20"/>
                <w:szCs w:val="20"/>
              </w:rPr>
              <w:t xml:space="preserve">contenant </w:t>
            </w:r>
            <w:r w:rsidR="00003C21">
              <w:rPr>
                <w:rFonts w:cstheme="minorHAnsi"/>
                <w:b/>
                <w:sz w:val="20"/>
                <w:szCs w:val="20"/>
              </w:rPr>
              <w:t xml:space="preserve">pas </w:t>
            </w:r>
            <w:bookmarkStart w:id="1" w:name="_GoBack"/>
            <w:bookmarkEnd w:id="1"/>
            <w:r w:rsidRPr="007F5057">
              <w:rPr>
                <w:rFonts w:cstheme="minorHAnsi"/>
                <w:b/>
                <w:sz w:val="20"/>
                <w:szCs w:val="20"/>
              </w:rPr>
              <w:t>des substances dangereuses</w:t>
            </w:r>
          </w:p>
        </w:tc>
        <w:tc>
          <w:tcPr>
            <w:tcW w:w="1046" w:type="dxa"/>
            <w:vMerge w:val="restart"/>
            <w:shd w:val="clear" w:color="auto" w:fill="F2F2F2" w:themeFill="background1" w:themeFillShade="F2"/>
          </w:tcPr>
          <w:p w:rsidR="004305EA" w:rsidRPr="00B12CCC" w:rsidRDefault="004305EA" w:rsidP="007906A2">
            <w:pPr>
              <w:pStyle w:val="Sansinterligne"/>
              <w:rPr>
                <w:rFonts w:cstheme="minorHAnsi"/>
                <w:sz w:val="20"/>
                <w:szCs w:val="20"/>
              </w:rPr>
            </w:pPr>
          </w:p>
        </w:tc>
      </w:tr>
      <w:tr w:rsidR="004305EA" w:rsidRPr="00B12CCC" w:rsidTr="003A4B1F">
        <w:trPr>
          <w:trHeight w:val="2044"/>
        </w:trPr>
        <w:tc>
          <w:tcPr>
            <w:tcW w:w="2977" w:type="dxa"/>
            <w:vMerge/>
          </w:tcPr>
          <w:p w:rsidR="004305EA" w:rsidRPr="00B12CCC" w:rsidRDefault="004305EA" w:rsidP="007906A2">
            <w:pPr>
              <w:pStyle w:val="Sansinterligne"/>
              <w:rPr>
                <w:rFonts w:cstheme="minorHAnsi"/>
                <w:sz w:val="20"/>
                <w:szCs w:val="20"/>
              </w:rPr>
            </w:pPr>
          </w:p>
        </w:tc>
        <w:tc>
          <w:tcPr>
            <w:tcW w:w="2923" w:type="dxa"/>
          </w:tcPr>
          <w:p w:rsidR="004305EA" w:rsidRPr="007F5057" w:rsidRDefault="004305EA" w:rsidP="007F5057">
            <w:pPr>
              <w:pStyle w:val="Sansinterligne"/>
              <w:jc w:val="center"/>
              <w:rPr>
                <w:rFonts w:cstheme="minorHAnsi"/>
                <w:sz w:val="20"/>
                <w:szCs w:val="20"/>
                <w:u w:val="single"/>
              </w:rPr>
            </w:pPr>
            <w:r w:rsidRPr="007F5057">
              <w:rPr>
                <w:rFonts w:cstheme="minorHAnsi"/>
                <w:sz w:val="20"/>
                <w:szCs w:val="20"/>
                <w:u w:val="single"/>
              </w:rPr>
              <w:t>Préparations de nutrition parentérale</w:t>
            </w:r>
          </w:p>
          <w:p w:rsidR="004305EA" w:rsidRPr="003A4D05" w:rsidRDefault="004305EA" w:rsidP="004305EA">
            <w:pPr>
              <w:pStyle w:val="Sansinterligne"/>
              <w:rPr>
                <w:rFonts w:cstheme="minorHAnsi"/>
                <w:sz w:val="20"/>
                <w:szCs w:val="20"/>
              </w:rPr>
            </w:pPr>
          </w:p>
          <w:p w:rsidR="004305EA" w:rsidRPr="003A4D05" w:rsidRDefault="004305EA" w:rsidP="004305EA">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magistrales</w:t>
            </w:r>
          </w:p>
          <w:p w:rsidR="004305EA" w:rsidRPr="007F5057" w:rsidRDefault="004305EA" w:rsidP="004305EA">
            <w:pPr>
              <w:pStyle w:val="Sansinterligne"/>
              <w:rPr>
                <w:rFonts w:cstheme="minorHAnsi"/>
                <w:sz w:val="20"/>
                <w:szCs w:val="20"/>
              </w:rPr>
            </w:pP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hospitalières</w:t>
            </w:r>
            <w:r>
              <w:rPr>
                <w:rFonts w:cstheme="minorHAnsi"/>
                <w:sz w:val="20"/>
                <w:szCs w:val="20"/>
              </w:rPr>
              <w:br/>
            </w: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sidRPr="003A4D05">
              <w:rPr>
                <w:rFonts w:cstheme="minorHAnsi"/>
                <w:sz w:val="20"/>
                <w:szCs w:val="20"/>
              </w:rPr>
              <w:t xml:space="preserve">Préparations de médicaments expérimentaux </w:t>
            </w:r>
            <w:r w:rsidRPr="003A4D05">
              <w:rPr>
                <w:rFonts w:cstheme="minorHAnsi"/>
                <w:sz w:val="20"/>
                <w:szCs w:val="20"/>
              </w:rPr>
              <w:br/>
            </w:r>
            <w:r w:rsidRPr="003A4D05">
              <w:rPr>
                <w:rFonts w:cstheme="minorHAnsi"/>
                <w:i/>
                <w:sz w:val="20"/>
                <w:szCs w:val="20"/>
              </w:rPr>
              <w:t xml:space="preserve">* </w:t>
            </w:r>
            <w:r w:rsidR="007F5057" w:rsidRPr="003A4D05">
              <w:rPr>
                <w:rFonts w:cstheme="minorHAnsi"/>
                <w:i/>
                <w:sz w:val="20"/>
                <w:szCs w:val="20"/>
              </w:rPr>
              <w:t xml:space="preserve">Si votre établissement est concerné par cette activité, veuillez remplir </w:t>
            </w:r>
            <w:r w:rsidR="007F5057">
              <w:rPr>
                <w:rFonts w:cstheme="minorHAnsi"/>
                <w:i/>
                <w:sz w:val="20"/>
                <w:szCs w:val="20"/>
              </w:rPr>
              <w:t xml:space="preserve">également </w:t>
            </w:r>
            <w:r w:rsidR="007F5057" w:rsidRPr="003A4D05">
              <w:rPr>
                <w:rFonts w:cstheme="minorHAnsi"/>
                <w:i/>
                <w:sz w:val="20"/>
                <w:szCs w:val="20"/>
              </w:rPr>
              <w:t>la fiche médicaments expérimentaux</w:t>
            </w:r>
          </w:p>
        </w:tc>
        <w:tc>
          <w:tcPr>
            <w:tcW w:w="3031" w:type="dxa"/>
          </w:tcPr>
          <w:p w:rsidR="004305EA" w:rsidRPr="007F5057" w:rsidRDefault="004305EA" w:rsidP="007F5057">
            <w:pPr>
              <w:pStyle w:val="Sansinterligne"/>
              <w:jc w:val="center"/>
              <w:rPr>
                <w:rFonts w:cstheme="minorHAnsi"/>
                <w:sz w:val="20"/>
                <w:szCs w:val="20"/>
                <w:u w:val="single"/>
              </w:rPr>
            </w:pPr>
            <w:r w:rsidRPr="007F5057">
              <w:rPr>
                <w:rFonts w:cstheme="minorHAnsi"/>
                <w:sz w:val="20"/>
                <w:szCs w:val="20"/>
                <w:u w:val="single"/>
              </w:rPr>
              <w:t>Autres préparations</w:t>
            </w:r>
            <w:r w:rsidRPr="007F5057">
              <w:rPr>
                <w:rFonts w:cstheme="minorHAnsi"/>
                <w:sz w:val="20"/>
                <w:szCs w:val="20"/>
                <w:u w:val="single"/>
              </w:rPr>
              <w:br/>
            </w:r>
          </w:p>
          <w:p w:rsidR="004305EA" w:rsidRPr="003A4D05" w:rsidRDefault="004305EA" w:rsidP="004305EA">
            <w:pPr>
              <w:pStyle w:val="Sansinterligne"/>
              <w:rPr>
                <w:rFonts w:cstheme="minorHAnsi"/>
                <w:sz w:val="20"/>
                <w:szCs w:val="20"/>
              </w:rPr>
            </w:pP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Préparations reconstituées</w:t>
            </w:r>
          </w:p>
          <w:p w:rsidR="004305EA" w:rsidRPr="003A4D05" w:rsidRDefault="004305EA" w:rsidP="004305EA">
            <w:pPr>
              <w:pStyle w:val="Sansinterligne"/>
              <w:rPr>
                <w:rFonts w:cstheme="minorHAnsi"/>
                <w:sz w:val="20"/>
                <w:szCs w:val="20"/>
              </w:rPr>
            </w:pPr>
          </w:p>
          <w:p w:rsidR="004305EA" w:rsidRPr="003A4D05" w:rsidRDefault="004305EA" w:rsidP="004305EA">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magistrales</w:t>
            </w:r>
          </w:p>
          <w:p w:rsidR="004305EA" w:rsidRPr="003A4D05" w:rsidRDefault="004305EA" w:rsidP="004305EA">
            <w:pPr>
              <w:pStyle w:val="Sansinterligne"/>
              <w:rPr>
                <w:rFonts w:cstheme="minorHAnsi"/>
                <w:sz w:val="20"/>
                <w:szCs w:val="20"/>
              </w:rPr>
            </w:pP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Pr="003A4D05">
              <w:rPr>
                <w:rFonts w:cstheme="minorHAnsi"/>
                <w:sz w:val="20"/>
                <w:szCs w:val="20"/>
              </w:rPr>
              <w:t xml:space="preserve"> Préparations hospitalières</w:t>
            </w:r>
            <w:r>
              <w:rPr>
                <w:rFonts w:cstheme="minorHAnsi"/>
                <w:sz w:val="20"/>
                <w:szCs w:val="20"/>
              </w:rPr>
              <w:br/>
            </w: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sidR="007F5057">
              <w:rPr>
                <w:rFonts w:cstheme="minorHAnsi"/>
                <w:sz w:val="20"/>
                <w:szCs w:val="20"/>
              </w:rPr>
              <w:t xml:space="preserve"> </w:t>
            </w:r>
            <w:r w:rsidRPr="003A4D05">
              <w:rPr>
                <w:rFonts w:cstheme="minorHAnsi"/>
                <w:sz w:val="20"/>
                <w:szCs w:val="20"/>
              </w:rPr>
              <w:t xml:space="preserve">Préparations de médicaments expérimentaux </w:t>
            </w:r>
            <w:r w:rsidRPr="003A4D05">
              <w:rPr>
                <w:rFonts w:cstheme="minorHAnsi"/>
                <w:sz w:val="20"/>
                <w:szCs w:val="20"/>
              </w:rPr>
              <w:br/>
            </w:r>
            <w:r w:rsidRPr="003A4D05">
              <w:rPr>
                <w:rFonts w:cstheme="minorHAnsi"/>
                <w:i/>
                <w:sz w:val="20"/>
                <w:szCs w:val="20"/>
              </w:rPr>
              <w:t xml:space="preserve">* </w:t>
            </w:r>
            <w:r w:rsidR="007F5057" w:rsidRPr="003A4D05">
              <w:rPr>
                <w:rFonts w:cstheme="minorHAnsi"/>
                <w:i/>
                <w:sz w:val="20"/>
                <w:szCs w:val="20"/>
              </w:rPr>
              <w:t xml:space="preserve">Si votre établissement est concerné par cette activité, veuillez remplir </w:t>
            </w:r>
            <w:r w:rsidR="007F5057">
              <w:rPr>
                <w:rFonts w:cstheme="minorHAnsi"/>
                <w:i/>
                <w:sz w:val="20"/>
                <w:szCs w:val="20"/>
              </w:rPr>
              <w:t xml:space="preserve">également </w:t>
            </w:r>
            <w:r w:rsidR="007F5057" w:rsidRPr="003A4D05">
              <w:rPr>
                <w:rFonts w:cstheme="minorHAnsi"/>
                <w:i/>
                <w:sz w:val="20"/>
                <w:szCs w:val="20"/>
              </w:rPr>
              <w:t>la fiche médicaments expérimentaux</w:t>
            </w:r>
          </w:p>
          <w:p w:rsidR="004305EA" w:rsidRPr="007906A2" w:rsidRDefault="004305EA" w:rsidP="004305EA">
            <w:pPr>
              <w:pStyle w:val="Sansinterligne"/>
              <w:rPr>
                <w:rFonts w:cstheme="minorHAnsi"/>
                <w:sz w:val="20"/>
                <w:szCs w:val="20"/>
                <w:u w:val="single"/>
              </w:rPr>
            </w:pPr>
          </w:p>
        </w:tc>
        <w:tc>
          <w:tcPr>
            <w:tcW w:w="1046" w:type="dxa"/>
            <w:vMerge/>
            <w:shd w:val="clear" w:color="auto" w:fill="F2F2F2" w:themeFill="background1" w:themeFillShade="F2"/>
          </w:tcPr>
          <w:p w:rsidR="004305EA" w:rsidRPr="00B12CCC" w:rsidRDefault="004305EA" w:rsidP="007906A2">
            <w:pPr>
              <w:pStyle w:val="Sansinterligne"/>
              <w:rPr>
                <w:rFonts w:cstheme="minorHAnsi"/>
                <w:sz w:val="20"/>
                <w:szCs w:val="20"/>
              </w:rPr>
            </w:pPr>
          </w:p>
        </w:tc>
      </w:tr>
      <w:tr w:rsidR="006B4ADC" w:rsidRPr="00B12CCC" w:rsidTr="00027648">
        <w:trPr>
          <w:trHeight w:val="676"/>
        </w:trPr>
        <w:tc>
          <w:tcPr>
            <w:tcW w:w="2977" w:type="dxa"/>
          </w:tcPr>
          <w:p w:rsidR="006B4ADC" w:rsidRPr="00B12CCC" w:rsidRDefault="006B4ADC" w:rsidP="007906A2">
            <w:pPr>
              <w:pStyle w:val="Sansinterligne"/>
              <w:rPr>
                <w:rFonts w:cstheme="minorHAnsi"/>
                <w:sz w:val="20"/>
                <w:szCs w:val="20"/>
              </w:rPr>
            </w:pPr>
            <w:r w:rsidRPr="00B12CCC">
              <w:rPr>
                <w:rFonts w:cstheme="minorHAnsi"/>
                <w:sz w:val="20"/>
                <w:szCs w:val="20"/>
              </w:rPr>
              <w:t>Nombre de préparations/an par catégorie de services demandeurs</w:t>
            </w:r>
          </w:p>
        </w:tc>
        <w:tc>
          <w:tcPr>
            <w:tcW w:w="5954" w:type="dxa"/>
            <w:gridSpan w:val="2"/>
          </w:tcPr>
          <w:p w:rsidR="006B4ADC" w:rsidRPr="00B12CCC" w:rsidRDefault="006B4ADC" w:rsidP="007906A2">
            <w:pPr>
              <w:pStyle w:val="Sansinterligne"/>
              <w:rPr>
                <w:rFonts w:cstheme="minorHAnsi"/>
                <w:sz w:val="20"/>
                <w:szCs w:val="20"/>
              </w:rPr>
            </w:pPr>
          </w:p>
        </w:tc>
        <w:tc>
          <w:tcPr>
            <w:tcW w:w="1046" w:type="dxa"/>
            <w:shd w:val="clear" w:color="auto" w:fill="F2F2F2" w:themeFill="background1" w:themeFillShade="F2"/>
          </w:tcPr>
          <w:p w:rsidR="006B4ADC" w:rsidRPr="00B12CCC" w:rsidRDefault="006B4ADC" w:rsidP="007906A2">
            <w:pPr>
              <w:pStyle w:val="Sansinterligne"/>
              <w:rPr>
                <w:rFonts w:cstheme="minorHAnsi"/>
                <w:sz w:val="20"/>
                <w:szCs w:val="20"/>
              </w:rPr>
            </w:pPr>
          </w:p>
        </w:tc>
      </w:tr>
      <w:tr w:rsidR="006B4ADC" w:rsidRPr="00B12CCC" w:rsidTr="00027648">
        <w:trPr>
          <w:trHeight w:val="344"/>
        </w:trPr>
        <w:tc>
          <w:tcPr>
            <w:tcW w:w="2977" w:type="dxa"/>
          </w:tcPr>
          <w:p w:rsidR="006B4ADC" w:rsidRPr="00B12CCC" w:rsidRDefault="006B4ADC" w:rsidP="007906A2">
            <w:pPr>
              <w:pStyle w:val="Sansinterligne"/>
              <w:rPr>
                <w:rFonts w:cstheme="minorHAnsi"/>
                <w:sz w:val="20"/>
                <w:szCs w:val="20"/>
              </w:rPr>
            </w:pPr>
            <w:r w:rsidRPr="003A4D05">
              <w:rPr>
                <w:rFonts w:cstheme="minorHAnsi"/>
                <w:sz w:val="20"/>
                <w:szCs w:val="20"/>
              </w:rPr>
              <w:t>Liste des préparations réalisées en fonction des catégories</w:t>
            </w:r>
            <w:r>
              <w:rPr>
                <w:rFonts w:cstheme="minorHAnsi"/>
                <w:sz w:val="20"/>
                <w:szCs w:val="20"/>
              </w:rPr>
              <w:t xml:space="preserve"> (avec ou sans substances dangereuses)</w:t>
            </w:r>
          </w:p>
        </w:tc>
        <w:tc>
          <w:tcPr>
            <w:tcW w:w="5954" w:type="dxa"/>
            <w:gridSpan w:val="2"/>
          </w:tcPr>
          <w:p w:rsidR="006B4ADC" w:rsidRPr="00B12CCC" w:rsidRDefault="006B4ADC" w:rsidP="007906A2">
            <w:pPr>
              <w:pStyle w:val="Sansinterligne"/>
              <w:rPr>
                <w:rFonts w:cstheme="minorHAnsi"/>
                <w:sz w:val="20"/>
                <w:szCs w:val="20"/>
              </w:rPr>
            </w:pPr>
          </w:p>
        </w:tc>
        <w:tc>
          <w:tcPr>
            <w:tcW w:w="1046" w:type="dxa"/>
            <w:shd w:val="clear" w:color="auto" w:fill="F2F2F2" w:themeFill="background1" w:themeFillShade="F2"/>
          </w:tcPr>
          <w:p w:rsidR="006B4ADC" w:rsidRPr="00B12CCC" w:rsidRDefault="006B4ADC" w:rsidP="007906A2">
            <w:pPr>
              <w:pStyle w:val="Sansinterligne"/>
              <w:rPr>
                <w:rFonts w:cstheme="minorHAnsi"/>
                <w:sz w:val="20"/>
                <w:szCs w:val="20"/>
              </w:rPr>
            </w:pPr>
          </w:p>
        </w:tc>
      </w:tr>
      <w:tr w:rsidR="007906A2" w:rsidRPr="00B12CCC" w:rsidTr="00027648">
        <w:trPr>
          <w:trHeight w:val="528"/>
        </w:trPr>
        <w:tc>
          <w:tcPr>
            <w:tcW w:w="2977" w:type="dxa"/>
          </w:tcPr>
          <w:p w:rsidR="007906A2" w:rsidRPr="00B12CCC" w:rsidRDefault="007906A2" w:rsidP="007906A2">
            <w:pPr>
              <w:pStyle w:val="Sansinterligne"/>
              <w:rPr>
                <w:rFonts w:cstheme="minorHAnsi"/>
                <w:sz w:val="20"/>
                <w:szCs w:val="20"/>
              </w:rPr>
            </w:pPr>
            <w:r w:rsidRPr="00B12CCC">
              <w:rPr>
                <w:rFonts w:cstheme="minorHAnsi"/>
                <w:sz w:val="20"/>
                <w:szCs w:val="20"/>
              </w:rPr>
              <w:t>Logiciels utilisés pour la prescription</w:t>
            </w:r>
          </w:p>
        </w:tc>
        <w:tc>
          <w:tcPr>
            <w:tcW w:w="5954" w:type="dxa"/>
            <w:gridSpan w:val="2"/>
          </w:tcPr>
          <w:p w:rsidR="007906A2" w:rsidRPr="00B12CCC" w:rsidRDefault="007906A2" w:rsidP="007906A2">
            <w:pPr>
              <w:pStyle w:val="Sansinterligne"/>
              <w:rPr>
                <w:rFonts w:cstheme="minorHAnsi"/>
                <w:sz w:val="20"/>
                <w:szCs w:val="20"/>
              </w:rPr>
            </w:pPr>
          </w:p>
        </w:tc>
        <w:tc>
          <w:tcPr>
            <w:tcW w:w="1046" w:type="dxa"/>
            <w:shd w:val="clear" w:color="auto" w:fill="F2F2F2" w:themeFill="background1" w:themeFillShade="F2"/>
          </w:tcPr>
          <w:p w:rsidR="007906A2" w:rsidRPr="00B12CCC" w:rsidRDefault="007906A2" w:rsidP="007906A2">
            <w:pPr>
              <w:pStyle w:val="Sansinterligne"/>
              <w:rPr>
                <w:rFonts w:cstheme="minorHAnsi"/>
                <w:sz w:val="20"/>
                <w:szCs w:val="20"/>
              </w:rPr>
            </w:pPr>
          </w:p>
        </w:tc>
      </w:tr>
      <w:tr w:rsidR="007906A2" w:rsidRPr="00B12CCC" w:rsidTr="00027648">
        <w:trPr>
          <w:trHeight w:val="1228"/>
        </w:trPr>
        <w:tc>
          <w:tcPr>
            <w:tcW w:w="2977" w:type="dxa"/>
          </w:tcPr>
          <w:p w:rsidR="007906A2" w:rsidRPr="00B12CCC" w:rsidRDefault="007906A2" w:rsidP="007906A2">
            <w:pPr>
              <w:pStyle w:val="Sansinterligne"/>
              <w:rPr>
                <w:rFonts w:cstheme="minorHAnsi"/>
                <w:sz w:val="20"/>
                <w:szCs w:val="20"/>
              </w:rPr>
            </w:pPr>
            <w:r w:rsidRPr="00B12CCC">
              <w:rPr>
                <w:rFonts w:cstheme="minorHAnsi"/>
                <w:sz w:val="20"/>
                <w:szCs w:val="20"/>
              </w:rPr>
              <w:t xml:space="preserve">Modalités de réception et acceptation par le pharmacien des matières premières à usage pharmaceutique et articles de conditionnement </w:t>
            </w:r>
          </w:p>
        </w:tc>
        <w:tc>
          <w:tcPr>
            <w:tcW w:w="5954" w:type="dxa"/>
            <w:gridSpan w:val="2"/>
          </w:tcPr>
          <w:p w:rsidR="007906A2" w:rsidRPr="00B12CCC" w:rsidRDefault="007906A2" w:rsidP="007906A2">
            <w:pPr>
              <w:pStyle w:val="Sansinterligne"/>
              <w:rPr>
                <w:rFonts w:cstheme="minorHAnsi"/>
                <w:sz w:val="20"/>
                <w:szCs w:val="20"/>
              </w:rPr>
            </w:pPr>
          </w:p>
        </w:tc>
        <w:tc>
          <w:tcPr>
            <w:tcW w:w="1046" w:type="dxa"/>
            <w:shd w:val="clear" w:color="auto" w:fill="F2F2F2" w:themeFill="background1" w:themeFillShade="F2"/>
          </w:tcPr>
          <w:p w:rsidR="007906A2" w:rsidRPr="00B12CCC" w:rsidRDefault="007906A2" w:rsidP="007906A2">
            <w:pPr>
              <w:pStyle w:val="Sansinterligne"/>
              <w:rPr>
                <w:rFonts w:cstheme="minorHAnsi"/>
                <w:sz w:val="20"/>
                <w:szCs w:val="20"/>
              </w:rPr>
            </w:pPr>
          </w:p>
        </w:tc>
      </w:tr>
      <w:tr w:rsidR="007906A2" w:rsidRPr="00B12CCC" w:rsidTr="00027648">
        <w:trPr>
          <w:trHeight w:val="696"/>
        </w:trPr>
        <w:tc>
          <w:tcPr>
            <w:tcW w:w="2977" w:type="dxa"/>
          </w:tcPr>
          <w:p w:rsidR="007906A2" w:rsidRPr="00B12CCC" w:rsidRDefault="007906A2" w:rsidP="007906A2">
            <w:pPr>
              <w:pStyle w:val="Sansinterligne"/>
              <w:rPr>
                <w:rFonts w:cstheme="minorHAnsi"/>
                <w:sz w:val="20"/>
                <w:szCs w:val="20"/>
              </w:rPr>
            </w:pPr>
            <w:r w:rsidRPr="00B12CCC">
              <w:rPr>
                <w:rFonts w:cstheme="minorHAnsi"/>
                <w:sz w:val="20"/>
                <w:szCs w:val="20"/>
              </w:rPr>
              <w:t>Modalités envisagées pour la dispensation ou le retrait des préparations stériles sur le ou les sites prévu au 6° de l'article L312-1 du code de l'action sociale et des familles ainsi qu'au domicile des patients pris en charge par un établissement d'hospitalisation à domicile.</w:t>
            </w:r>
          </w:p>
        </w:tc>
        <w:tc>
          <w:tcPr>
            <w:tcW w:w="5954" w:type="dxa"/>
            <w:gridSpan w:val="2"/>
          </w:tcPr>
          <w:p w:rsidR="007906A2" w:rsidRPr="00B12CCC" w:rsidRDefault="007906A2" w:rsidP="007906A2">
            <w:pPr>
              <w:pStyle w:val="Sansinterligne"/>
              <w:rPr>
                <w:rFonts w:cstheme="minorHAnsi"/>
                <w:sz w:val="20"/>
                <w:szCs w:val="20"/>
              </w:rPr>
            </w:pPr>
          </w:p>
        </w:tc>
        <w:tc>
          <w:tcPr>
            <w:tcW w:w="1046" w:type="dxa"/>
            <w:shd w:val="clear" w:color="auto" w:fill="F2F2F2" w:themeFill="background1" w:themeFillShade="F2"/>
          </w:tcPr>
          <w:p w:rsidR="007906A2" w:rsidRPr="00B12CCC" w:rsidRDefault="007906A2" w:rsidP="007906A2">
            <w:pPr>
              <w:pStyle w:val="Sansinterligne"/>
              <w:rPr>
                <w:rFonts w:cstheme="minorHAnsi"/>
                <w:sz w:val="20"/>
                <w:szCs w:val="20"/>
              </w:rPr>
            </w:pPr>
          </w:p>
        </w:tc>
      </w:tr>
      <w:tr w:rsidR="007906A2" w:rsidRPr="00B12CCC" w:rsidTr="00027648">
        <w:trPr>
          <w:trHeight w:val="696"/>
        </w:trPr>
        <w:tc>
          <w:tcPr>
            <w:tcW w:w="2977" w:type="dxa"/>
          </w:tcPr>
          <w:p w:rsidR="007906A2" w:rsidRPr="00B12CCC" w:rsidRDefault="007906A2" w:rsidP="007906A2">
            <w:pPr>
              <w:pStyle w:val="Sansinterligne"/>
              <w:rPr>
                <w:rFonts w:cstheme="minorHAnsi"/>
                <w:sz w:val="20"/>
                <w:szCs w:val="20"/>
              </w:rPr>
            </w:pPr>
            <w:r w:rsidRPr="00B12CCC">
              <w:rPr>
                <w:rFonts w:cstheme="minorHAnsi"/>
                <w:sz w:val="20"/>
                <w:szCs w:val="20"/>
              </w:rPr>
              <w:t>Description du fonctionnement en mode dégradé des unités des préparations stériles</w:t>
            </w:r>
          </w:p>
        </w:tc>
        <w:tc>
          <w:tcPr>
            <w:tcW w:w="5954" w:type="dxa"/>
            <w:gridSpan w:val="2"/>
          </w:tcPr>
          <w:p w:rsidR="007906A2" w:rsidRPr="00B12CCC" w:rsidRDefault="007906A2" w:rsidP="007906A2">
            <w:pPr>
              <w:pStyle w:val="Sansinterligne"/>
              <w:rPr>
                <w:rFonts w:cstheme="minorHAnsi"/>
                <w:sz w:val="20"/>
                <w:szCs w:val="20"/>
              </w:rPr>
            </w:pPr>
          </w:p>
        </w:tc>
        <w:tc>
          <w:tcPr>
            <w:tcW w:w="1046" w:type="dxa"/>
            <w:shd w:val="clear" w:color="auto" w:fill="F2F2F2" w:themeFill="background1" w:themeFillShade="F2"/>
          </w:tcPr>
          <w:p w:rsidR="007906A2" w:rsidRPr="00B12CCC" w:rsidRDefault="007906A2" w:rsidP="007906A2">
            <w:pPr>
              <w:pStyle w:val="Sansinterligne"/>
              <w:rPr>
                <w:rFonts w:cstheme="minorHAnsi"/>
                <w:sz w:val="20"/>
                <w:szCs w:val="20"/>
              </w:rPr>
            </w:pPr>
          </w:p>
        </w:tc>
      </w:tr>
      <w:tr w:rsidR="00A128C1" w:rsidRPr="00B12CCC" w:rsidTr="00027648">
        <w:trPr>
          <w:trHeight w:val="696"/>
        </w:trPr>
        <w:tc>
          <w:tcPr>
            <w:tcW w:w="2977" w:type="dxa"/>
            <w:shd w:val="clear" w:color="auto" w:fill="E7FFE7"/>
          </w:tcPr>
          <w:p w:rsidR="00A128C1" w:rsidRPr="00B12CCC" w:rsidRDefault="00A128C1" w:rsidP="00A128C1">
            <w:pPr>
              <w:pStyle w:val="Sansinterligne"/>
              <w:rPr>
                <w:rFonts w:cstheme="minorHAnsi"/>
                <w:sz w:val="20"/>
                <w:szCs w:val="20"/>
              </w:rPr>
            </w:pPr>
            <w:r w:rsidRPr="00B12CCC">
              <w:rPr>
                <w:rFonts w:cstheme="minorHAnsi"/>
                <w:sz w:val="20"/>
                <w:szCs w:val="20"/>
              </w:rPr>
              <w:lastRenderedPageBreak/>
              <w:t xml:space="preserve">Nombre de préparations/an par catégorie de services </w:t>
            </w:r>
            <w:r>
              <w:rPr>
                <w:rFonts w:cstheme="minorHAnsi"/>
                <w:sz w:val="20"/>
                <w:szCs w:val="20"/>
              </w:rPr>
              <w:t>prescripteurs de MTI</w:t>
            </w:r>
          </w:p>
        </w:tc>
        <w:tc>
          <w:tcPr>
            <w:tcW w:w="5954" w:type="dxa"/>
            <w:gridSpan w:val="2"/>
            <w:shd w:val="clear" w:color="auto" w:fill="E7FFE7"/>
          </w:tcPr>
          <w:p w:rsidR="00A128C1" w:rsidRPr="00B12CCC" w:rsidRDefault="00A128C1" w:rsidP="00A128C1">
            <w:pPr>
              <w:pStyle w:val="Sansinterligne"/>
              <w:rPr>
                <w:rFonts w:cstheme="minorHAnsi"/>
                <w:sz w:val="20"/>
                <w:szCs w:val="20"/>
              </w:rPr>
            </w:pPr>
          </w:p>
        </w:tc>
        <w:tc>
          <w:tcPr>
            <w:tcW w:w="1046" w:type="dxa"/>
            <w:shd w:val="clear" w:color="auto" w:fill="F2F2F2" w:themeFill="background1" w:themeFillShade="F2"/>
          </w:tcPr>
          <w:p w:rsidR="00A128C1" w:rsidRPr="00B12CCC" w:rsidRDefault="00A128C1" w:rsidP="00A128C1">
            <w:pPr>
              <w:pStyle w:val="Sansinterligne"/>
              <w:rPr>
                <w:rFonts w:cstheme="minorHAnsi"/>
                <w:sz w:val="20"/>
                <w:szCs w:val="20"/>
              </w:rPr>
            </w:pPr>
          </w:p>
        </w:tc>
      </w:tr>
      <w:tr w:rsidR="00A128C1" w:rsidRPr="00B12CCC" w:rsidTr="00027648">
        <w:trPr>
          <w:trHeight w:val="696"/>
        </w:trPr>
        <w:tc>
          <w:tcPr>
            <w:tcW w:w="2977" w:type="dxa"/>
            <w:shd w:val="clear" w:color="auto" w:fill="E7FFE7"/>
          </w:tcPr>
          <w:p w:rsidR="00A128C1" w:rsidRPr="00B12CCC" w:rsidRDefault="00A128C1" w:rsidP="00A128C1">
            <w:pPr>
              <w:pStyle w:val="Sansinterligne"/>
              <w:rPr>
                <w:rFonts w:cstheme="minorHAnsi"/>
                <w:sz w:val="20"/>
                <w:szCs w:val="20"/>
              </w:rPr>
            </w:pPr>
            <w:r w:rsidRPr="003A4D05">
              <w:rPr>
                <w:rFonts w:cstheme="minorHAnsi"/>
                <w:sz w:val="20"/>
                <w:szCs w:val="20"/>
              </w:rPr>
              <w:t xml:space="preserve">Liste des préparations </w:t>
            </w:r>
            <w:r>
              <w:rPr>
                <w:rFonts w:cstheme="minorHAnsi"/>
                <w:sz w:val="20"/>
                <w:szCs w:val="20"/>
              </w:rPr>
              <w:t xml:space="preserve">MTI </w:t>
            </w:r>
            <w:r w:rsidRPr="003A4D05">
              <w:rPr>
                <w:rFonts w:cstheme="minorHAnsi"/>
                <w:sz w:val="20"/>
                <w:szCs w:val="20"/>
              </w:rPr>
              <w:t>réalisées en fonction des catégories</w:t>
            </w:r>
          </w:p>
        </w:tc>
        <w:tc>
          <w:tcPr>
            <w:tcW w:w="5954" w:type="dxa"/>
            <w:gridSpan w:val="2"/>
            <w:shd w:val="clear" w:color="auto" w:fill="E7FFE7"/>
          </w:tcPr>
          <w:p w:rsidR="00A128C1" w:rsidRPr="00B12CCC" w:rsidRDefault="00A128C1" w:rsidP="00A128C1">
            <w:pPr>
              <w:pStyle w:val="Sansinterligne"/>
              <w:rPr>
                <w:rFonts w:cstheme="minorHAnsi"/>
                <w:sz w:val="20"/>
                <w:szCs w:val="20"/>
              </w:rPr>
            </w:pPr>
          </w:p>
        </w:tc>
        <w:tc>
          <w:tcPr>
            <w:tcW w:w="1046" w:type="dxa"/>
            <w:shd w:val="clear" w:color="auto" w:fill="F2F2F2" w:themeFill="background1" w:themeFillShade="F2"/>
          </w:tcPr>
          <w:p w:rsidR="00A128C1" w:rsidRPr="00B12CCC" w:rsidRDefault="00A128C1" w:rsidP="00A128C1">
            <w:pPr>
              <w:pStyle w:val="Sansinterligne"/>
              <w:rPr>
                <w:rFonts w:cstheme="minorHAnsi"/>
                <w:sz w:val="20"/>
                <w:szCs w:val="20"/>
              </w:rPr>
            </w:pPr>
          </w:p>
        </w:tc>
      </w:tr>
      <w:tr w:rsidR="00A128C1" w:rsidRPr="00B12CCC" w:rsidTr="00027648">
        <w:trPr>
          <w:trHeight w:val="696"/>
        </w:trPr>
        <w:tc>
          <w:tcPr>
            <w:tcW w:w="2977" w:type="dxa"/>
            <w:shd w:val="clear" w:color="auto" w:fill="E7FFE7"/>
          </w:tcPr>
          <w:p w:rsidR="00A128C1" w:rsidRPr="003A4D05" w:rsidRDefault="00A128C1" w:rsidP="00A128C1">
            <w:pPr>
              <w:pStyle w:val="Sansinterligne"/>
              <w:rPr>
                <w:rFonts w:cstheme="minorHAnsi"/>
                <w:sz w:val="20"/>
                <w:szCs w:val="20"/>
              </w:rPr>
            </w:pPr>
            <w:r w:rsidRPr="00B12CCC">
              <w:rPr>
                <w:rFonts w:cstheme="minorHAnsi"/>
                <w:sz w:val="20"/>
                <w:szCs w:val="20"/>
              </w:rPr>
              <w:t>Volume de préparations</w:t>
            </w:r>
            <w:r>
              <w:rPr>
                <w:rFonts w:cstheme="minorHAnsi"/>
                <w:sz w:val="20"/>
                <w:szCs w:val="20"/>
              </w:rPr>
              <w:t xml:space="preserve"> MTI</w:t>
            </w:r>
            <w:r w:rsidRPr="00B12CCC">
              <w:rPr>
                <w:rFonts w:cstheme="minorHAnsi"/>
                <w:sz w:val="20"/>
                <w:szCs w:val="20"/>
              </w:rPr>
              <w:t xml:space="preserve"> par forme et évolution sur les 3 dernières années</w:t>
            </w:r>
          </w:p>
        </w:tc>
        <w:tc>
          <w:tcPr>
            <w:tcW w:w="5954" w:type="dxa"/>
            <w:gridSpan w:val="2"/>
            <w:shd w:val="clear" w:color="auto" w:fill="E7FFE7"/>
          </w:tcPr>
          <w:p w:rsidR="00A128C1" w:rsidRPr="00B12CCC" w:rsidRDefault="00A128C1" w:rsidP="00A128C1">
            <w:pPr>
              <w:pStyle w:val="Sansinterligne"/>
              <w:rPr>
                <w:rFonts w:cstheme="minorHAnsi"/>
                <w:sz w:val="20"/>
                <w:szCs w:val="20"/>
              </w:rPr>
            </w:pPr>
          </w:p>
        </w:tc>
        <w:tc>
          <w:tcPr>
            <w:tcW w:w="1046" w:type="dxa"/>
            <w:shd w:val="clear" w:color="auto" w:fill="F2F2F2" w:themeFill="background1" w:themeFillShade="F2"/>
          </w:tcPr>
          <w:p w:rsidR="00A128C1" w:rsidRPr="00B12CCC" w:rsidRDefault="00A128C1" w:rsidP="00A128C1">
            <w:pPr>
              <w:pStyle w:val="Sansinterligne"/>
              <w:rPr>
                <w:rFonts w:cstheme="minorHAnsi"/>
                <w:sz w:val="20"/>
                <w:szCs w:val="20"/>
              </w:rPr>
            </w:pPr>
          </w:p>
        </w:tc>
      </w:tr>
      <w:tr w:rsidR="00A128C1" w:rsidRPr="00B12CCC" w:rsidTr="00027648">
        <w:trPr>
          <w:trHeight w:val="696"/>
        </w:trPr>
        <w:tc>
          <w:tcPr>
            <w:tcW w:w="2977" w:type="dxa"/>
            <w:shd w:val="clear" w:color="auto" w:fill="E7FFE7"/>
          </w:tcPr>
          <w:p w:rsidR="00A128C1" w:rsidRPr="00A128C1" w:rsidRDefault="00A128C1" w:rsidP="00A128C1">
            <w:pPr>
              <w:pStyle w:val="Sansinterligne"/>
              <w:rPr>
                <w:rFonts w:cstheme="minorHAnsi"/>
                <w:sz w:val="20"/>
                <w:szCs w:val="20"/>
              </w:rPr>
            </w:pPr>
            <w:r w:rsidRPr="00A128C1">
              <w:rPr>
                <w:rFonts w:cstheme="minorHAnsi"/>
                <w:sz w:val="20"/>
                <w:szCs w:val="20"/>
              </w:rPr>
              <w:t xml:space="preserve">Nombre de patients par an concernés par un traitement </w:t>
            </w:r>
            <w:proofErr w:type="spellStart"/>
            <w:r w:rsidRPr="00A128C1">
              <w:rPr>
                <w:rFonts w:cstheme="minorHAnsi"/>
                <w:sz w:val="20"/>
                <w:szCs w:val="20"/>
              </w:rPr>
              <w:t>CarTcells</w:t>
            </w:r>
            <w:proofErr w:type="spellEnd"/>
            <w:r w:rsidRPr="00A128C1">
              <w:rPr>
                <w:rFonts w:cstheme="minorHAnsi"/>
                <w:sz w:val="20"/>
                <w:szCs w:val="20"/>
              </w:rPr>
              <w:t xml:space="preserve"> (estimation)</w:t>
            </w:r>
          </w:p>
        </w:tc>
        <w:tc>
          <w:tcPr>
            <w:tcW w:w="5954" w:type="dxa"/>
            <w:gridSpan w:val="2"/>
            <w:shd w:val="clear" w:color="auto" w:fill="E7FFE7"/>
          </w:tcPr>
          <w:p w:rsidR="00A128C1" w:rsidRPr="00B12CCC" w:rsidRDefault="00A128C1" w:rsidP="00A128C1">
            <w:pPr>
              <w:pStyle w:val="Sansinterligne"/>
              <w:rPr>
                <w:rFonts w:cstheme="minorHAnsi"/>
                <w:sz w:val="20"/>
                <w:szCs w:val="20"/>
              </w:rPr>
            </w:pPr>
          </w:p>
        </w:tc>
        <w:tc>
          <w:tcPr>
            <w:tcW w:w="1046" w:type="dxa"/>
            <w:shd w:val="clear" w:color="auto" w:fill="F2F2F2" w:themeFill="background1" w:themeFillShade="F2"/>
          </w:tcPr>
          <w:p w:rsidR="00A128C1" w:rsidRPr="00B12CCC" w:rsidRDefault="00A128C1" w:rsidP="00A128C1">
            <w:pPr>
              <w:pStyle w:val="Sansinterligne"/>
              <w:rPr>
                <w:rFonts w:cstheme="minorHAnsi"/>
                <w:sz w:val="20"/>
                <w:szCs w:val="20"/>
              </w:rPr>
            </w:pPr>
          </w:p>
        </w:tc>
      </w:tr>
      <w:tr w:rsidR="00A128C1" w:rsidRPr="00B12CCC" w:rsidTr="00027648">
        <w:trPr>
          <w:trHeight w:val="696"/>
        </w:trPr>
        <w:tc>
          <w:tcPr>
            <w:tcW w:w="2977" w:type="dxa"/>
            <w:shd w:val="clear" w:color="auto" w:fill="E7FFE7"/>
          </w:tcPr>
          <w:p w:rsidR="00A128C1" w:rsidRPr="00A128C1" w:rsidRDefault="00A128C1" w:rsidP="00A128C1">
            <w:pPr>
              <w:pStyle w:val="Sansinterligne"/>
              <w:rPr>
                <w:rFonts w:cstheme="minorHAnsi"/>
                <w:sz w:val="20"/>
                <w:szCs w:val="20"/>
              </w:rPr>
            </w:pPr>
            <w:r w:rsidRPr="00A128C1">
              <w:rPr>
                <w:rFonts w:cstheme="minorHAnsi"/>
                <w:sz w:val="20"/>
                <w:szCs w:val="20"/>
              </w:rPr>
              <w:t>Le cas échéant, nombre de patients par an concernés par un traitement avec un autre MTI (estimation)</w:t>
            </w:r>
          </w:p>
        </w:tc>
        <w:tc>
          <w:tcPr>
            <w:tcW w:w="5954" w:type="dxa"/>
            <w:gridSpan w:val="2"/>
            <w:shd w:val="clear" w:color="auto" w:fill="E7FFE7"/>
          </w:tcPr>
          <w:p w:rsidR="00A128C1" w:rsidRPr="00B12CCC" w:rsidRDefault="00A128C1" w:rsidP="00A128C1">
            <w:pPr>
              <w:pStyle w:val="Sansinterligne"/>
              <w:rPr>
                <w:rFonts w:cstheme="minorHAnsi"/>
                <w:sz w:val="20"/>
                <w:szCs w:val="20"/>
              </w:rPr>
            </w:pPr>
          </w:p>
        </w:tc>
        <w:tc>
          <w:tcPr>
            <w:tcW w:w="1046" w:type="dxa"/>
            <w:shd w:val="clear" w:color="auto" w:fill="F2F2F2" w:themeFill="background1" w:themeFillShade="F2"/>
          </w:tcPr>
          <w:p w:rsidR="00A128C1" w:rsidRPr="00B12CCC" w:rsidRDefault="00A128C1" w:rsidP="00A128C1">
            <w:pPr>
              <w:pStyle w:val="Sansinterligne"/>
              <w:rPr>
                <w:rFonts w:cstheme="minorHAnsi"/>
                <w:sz w:val="20"/>
                <w:szCs w:val="20"/>
              </w:rPr>
            </w:pPr>
          </w:p>
        </w:tc>
      </w:tr>
      <w:tr w:rsidR="00A128C1" w:rsidRPr="00B12CCC" w:rsidTr="00027648">
        <w:trPr>
          <w:trHeight w:val="696"/>
        </w:trPr>
        <w:tc>
          <w:tcPr>
            <w:tcW w:w="2977" w:type="dxa"/>
            <w:shd w:val="clear" w:color="auto" w:fill="E7FFE7"/>
          </w:tcPr>
          <w:p w:rsidR="00A128C1" w:rsidRPr="00A128C1" w:rsidRDefault="00A128C1" w:rsidP="00A128C1">
            <w:pPr>
              <w:pStyle w:val="Sansinterligne"/>
              <w:rPr>
                <w:rFonts w:cstheme="minorHAnsi"/>
                <w:sz w:val="20"/>
                <w:szCs w:val="20"/>
              </w:rPr>
            </w:pPr>
            <w:r w:rsidRPr="00A128C1">
              <w:rPr>
                <w:rFonts w:cstheme="minorHAnsi"/>
                <w:sz w:val="20"/>
                <w:szCs w:val="20"/>
              </w:rPr>
              <w:t xml:space="preserve">Schéma duc circuit du médicament </w:t>
            </w:r>
            <w:proofErr w:type="spellStart"/>
            <w:r w:rsidRPr="00A128C1">
              <w:rPr>
                <w:rFonts w:cstheme="minorHAnsi"/>
                <w:sz w:val="20"/>
                <w:szCs w:val="20"/>
              </w:rPr>
              <w:t>CarTcells</w:t>
            </w:r>
            <w:proofErr w:type="spellEnd"/>
            <w:r w:rsidRPr="00A128C1">
              <w:rPr>
                <w:rFonts w:cstheme="minorHAnsi"/>
                <w:sz w:val="20"/>
                <w:szCs w:val="20"/>
              </w:rPr>
              <w:t xml:space="preserve"> depuis sa réception jusqu’à son administration </w:t>
            </w:r>
          </w:p>
        </w:tc>
        <w:tc>
          <w:tcPr>
            <w:tcW w:w="5954" w:type="dxa"/>
            <w:gridSpan w:val="2"/>
            <w:shd w:val="clear" w:color="auto" w:fill="E7FFE7"/>
          </w:tcPr>
          <w:p w:rsidR="00A128C1" w:rsidRPr="00B12CCC" w:rsidRDefault="00A128C1" w:rsidP="00A128C1">
            <w:pPr>
              <w:pStyle w:val="Sansinterligne"/>
              <w:rPr>
                <w:rFonts w:cstheme="minorHAnsi"/>
                <w:sz w:val="20"/>
                <w:szCs w:val="20"/>
              </w:rPr>
            </w:pPr>
          </w:p>
        </w:tc>
        <w:tc>
          <w:tcPr>
            <w:tcW w:w="1046" w:type="dxa"/>
            <w:shd w:val="clear" w:color="auto" w:fill="F2F2F2" w:themeFill="background1" w:themeFillShade="F2"/>
          </w:tcPr>
          <w:p w:rsidR="00A128C1" w:rsidRPr="00B12CCC" w:rsidRDefault="00A128C1" w:rsidP="00A128C1">
            <w:pPr>
              <w:pStyle w:val="Sansinterligne"/>
              <w:rPr>
                <w:rFonts w:cstheme="minorHAnsi"/>
                <w:sz w:val="20"/>
                <w:szCs w:val="20"/>
              </w:rPr>
            </w:pPr>
          </w:p>
        </w:tc>
      </w:tr>
      <w:tr w:rsidR="00A128C1" w:rsidRPr="00B12CCC" w:rsidTr="00027648">
        <w:trPr>
          <w:trHeight w:val="696"/>
        </w:trPr>
        <w:tc>
          <w:tcPr>
            <w:tcW w:w="2977" w:type="dxa"/>
            <w:shd w:val="clear" w:color="auto" w:fill="E7FFE7"/>
          </w:tcPr>
          <w:p w:rsidR="00A128C1" w:rsidRPr="00A128C1" w:rsidRDefault="00A128C1" w:rsidP="00A128C1">
            <w:pPr>
              <w:pStyle w:val="Sansinterligne"/>
              <w:rPr>
                <w:rFonts w:cstheme="minorHAnsi"/>
                <w:sz w:val="20"/>
                <w:szCs w:val="20"/>
              </w:rPr>
            </w:pPr>
            <w:r w:rsidRPr="00A128C1">
              <w:rPr>
                <w:rFonts w:cstheme="minorHAnsi"/>
                <w:sz w:val="20"/>
                <w:szCs w:val="20"/>
              </w:rPr>
              <w:t>Dans le cadre de l’activité objet de la demande , missions ou opérations confiées à</w:t>
            </w:r>
            <w:r w:rsidR="007F5057">
              <w:rPr>
                <w:rFonts w:cstheme="minorHAnsi"/>
                <w:sz w:val="20"/>
                <w:szCs w:val="20"/>
              </w:rPr>
              <w:t xml:space="preserve"> une autre structure autorisée (</w:t>
            </w:r>
            <w:r w:rsidRPr="00A128C1">
              <w:rPr>
                <w:rFonts w:cstheme="minorHAnsi"/>
                <w:sz w:val="20"/>
                <w:szCs w:val="20"/>
              </w:rPr>
              <w:t>ex : EFS/UTC…) ou une société prestataire de service  (transport) précisément mentionnée</w:t>
            </w:r>
          </w:p>
        </w:tc>
        <w:tc>
          <w:tcPr>
            <w:tcW w:w="5954" w:type="dxa"/>
            <w:gridSpan w:val="2"/>
            <w:shd w:val="clear" w:color="auto" w:fill="E7FFE7"/>
          </w:tcPr>
          <w:p w:rsidR="00A128C1" w:rsidRPr="00B12CCC" w:rsidRDefault="00A128C1" w:rsidP="00A128C1">
            <w:pPr>
              <w:pStyle w:val="Sansinterligne"/>
              <w:rPr>
                <w:rFonts w:cstheme="minorHAnsi"/>
                <w:sz w:val="20"/>
                <w:szCs w:val="20"/>
              </w:rPr>
            </w:pPr>
          </w:p>
        </w:tc>
        <w:tc>
          <w:tcPr>
            <w:tcW w:w="1046" w:type="dxa"/>
            <w:shd w:val="clear" w:color="auto" w:fill="F2F2F2" w:themeFill="background1" w:themeFillShade="F2"/>
          </w:tcPr>
          <w:p w:rsidR="00A128C1" w:rsidRPr="00B12CCC" w:rsidRDefault="00A128C1" w:rsidP="00A128C1">
            <w:pPr>
              <w:pStyle w:val="Sansinterligne"/>
              <w:rPr>
                <w:rFonts w:cstheme="minorHAnsi"/>
                <w:sz w:val="20"/>
                <w:szCs w:val="20"/>
              </w:rPr>
            </w:pPr>
          </w:p>
        </w:tc>
      </w:tr>
    </w:tbl>
    <w:p w:rsidR="005300C1" w:rsidRDefault="005300C1" w:rsidP="005300C1">
      <w:pPr>
        <w:pStyle w:val="Sansinterligne"/>
        <w:rPr>
          <w:rFonts w:cstheme="minorHAnsi"/>
          <w:b/>
          <w:color w:val="0070C0"/>
          <w:sz w:val="20"/>
          <w:szCs w:val="20"/>
        </w:rPr>
      </w:pPr>
    </w:p>
    <w:p w:rsidR="00000006" w:rsidRPr="00B12CCC" w:rsidRDefault="00000006" w:rsidP="005300C1">
      <w:pPr>
        <w:pStyle w:val="Sansinterligne"/>
        <w:rPr>
          <w:rFonts w:cstheme="minorHAnsi"/>
          <w:b/>
          <w:color w:val="0070C0"/>
          <w:sz w:val="20"/>
          <w:szCs w:val="20"/>
        </w:rPr>
      </w:pPr>
    </w:p>
    <w:tbl>
      <w:tblPr>
        <w:tblStyle w:val="Grilledutableau"/>
        <w:tblW w:w="0" w:type="auto"/>
        <w:tblInd w:w="-5" w:type="dxa"/>
        <w:tblLook w:val="04A0" w:firstRow="1" w:lastRow="0" w:firstColumn="1" w:lastColumn="0" w:noHBand="0" w:noVBand="1"/>
      </w:tblPr>
      <w:tblGrid>
        <w:gridCol w:w="3587"/>
        <w:gridCol w:w="5261"/>
        <w:gridCol w:w="1129"/>
      </w:tblGrid>
      <w:tr w:rsidR="005300C1" w:rsidRPr="00B12CCC" w:rsidTr="007F5057">
        <w:tc>
          <w:tcPr>
            <w:tcW w:w="3587" w:type="dxa"/>
          </w:tcPr>
          <w:p w:rsidR="005300C1" w:rsidRPr="00B12CCC" w:rsidRDefault="005300C1" w:rsidP="00023510">
            <w:pPr>
              <w:pStyle w:val="Sansinterligne"/>
              <w:rPr>
                <w:rFonts w:cstheme="minorHAnsi"/>
                <w:b/>
                <w:sz w:val="20"/>
                <w:szCs w:val="20"/>
              </w:rPr>
            </w:pPr>
            <w:r w:rsidRPr="00B12CCC">
              <w:rPr>
                <w:rFonts w:cstheme="minorHAnsi"/>
                <w:b/>
                <w:sz w:val="20"/>
                <w:szCs w:val="20"/>
              </w:rPr>
              <w:t xml:space="preserve">Pièces à joindre </w:t>
            </w:r>
          </w:p>
        </w:tc>
        <w:tc>
          <w:tcPr>
            <w:tcW w:w="5261" w:type="dxa"/>
          </w:tcPr>
          <w:p w:rsidR="005300C1" w:rsidRPr="00B12CCC" w:rsidRDefault="005300C1" w:rsidP="00023510">
            <w:pPr>
              <w:pStyle w:val="Sansinterligne"/>
              <w:rPr>
                <w:rFonts w:cstheme="minorHAnsi"/>
                <w:b/>
                <w:sz w:val="20"/>
                <w:szCs w:val="20"/>
              </w:rPr>
            </w:pPr>
            <w:r w:rsidRPr="00B12CCC">
              <w:rPr>
                <w:rFonts w:cstheme="minorHAnsi"/>
                <w:b/>
                <w:sz w:val="20"/>
                <w:szCs w:val="20"/>
              </w:rPr>
              <w:t xml:space="preserve">Dénomination du document </w:t>
            </w:r>
          </w:p>
        </w:tc>
        <w:tc>
          <w:tcPr>
            <w:tcW w:w="1129" w:type="dxa"/>
            <w:shd w:val="clear" w:color="auto" w:fill="F2F2F2" w:themeFill="background1" w:themeFillShade="F2"/>
          </w:tcPr>
          <w:p w:rsidR="005300C1" w:rsidRPr="00B12CCC" w:rsidRDefault="005300C1" w:rsidP="00023510">
            <w:pPr>
              <w:pStyle w:val="Sansinterligne"/>
              <w:rPr>
                <w:rFonts w:cstheme="minorHAnsi"/>
                <w:b/>
                <w:sz w:val="20"/>
                <w:szCs w:val="20"/>
              </w:rPr>
            </w:pPr>
            <w:r w:rsidRPr="00B12CCC">
              <w:rPr>
                <w:rFonts w:cstheme="minorHAnsi"/>
                <w:b/>
                <w:sz w:val="20"/>
                <w:szCs w:val="20"/>
              </w:rPr>
              <w:t xml:space="preserve">Réservé ARS </w:t>
            </w:r>
          </w:p>
        </w:tc>
      </w:tr>
      <w:tr w:rsidR="005300C1" w:rsidRPr="00B12CCC" w:rsidTr="007F5057">
        <w:trPr>
          <w:trHeight w:val="691"/>
        </w:trPr>
        <w:tc>
          <w:tcPr>
            <w:tcW w:w="3587" w:type="dxa"/>
            <w:shd w:val="clear" w:color="auto" w:fill="FEF5D8" w:themeFill="accent3" w:themeFillTint="33"/>
          </w:tcPr>
          <w:p w:rsidR="005300C1" w:rsidRPr="00B12CCC" w:rsidRDefault="005300C1" w:rsidP="00023510">
            <w:pPr>
              <w:pStyle w:val="Sansinterligne"/>
              <w:rPr>
                <w:rFonts w:cstheme="minorHAnsi"/>
                <w:sz w:val="20"/>
                <w:szCs w:val="20"/>
              </w:rPr>
            </w:pPr>
            <w:r w:rsidRPr="00B12CCC">
              <w:rPr>
                <w:rFonts w:cstheme="minorHAnsi"/>
                <w:sz w:val="20"/>
                <w:szCs w:val="20"/>
              </w:rPr>
              <w:t xml:space="preserve">Circuit des préparations libérées pour l’activité propre à l’établissement </w:t>
            </w:r>
          </w:p>
        </w:tc>
        <w:tc>
          <w:tcPr>
            <w:tcW w:w="5261" w:type="dxa"/>
            <w:shd w:val="clear" w:color="auto" w:fill="FEF5D8" w:themeFill="accent3" w:themeFillTint="33"/>
          </w:tcPr>
          <w:p w:rsidR="005300C1" w:rsidRPr="00B12CCC" w:rsidRDefault="005300C1" w:rsidP="00023510">
            <w:pPr>
              <w:pStyle w:val="Sansinterligne"/>
              <w:rPr>
                <w:rFonts w:cstheme="minorHAnsi"/>
                <w:sz w:val="20"/>
                <w:szCs w:val="20"/>
              </w:rPr>
            </w:pPr>
          </w:p>
        </w:tc>
        <w:tc>
          <w:tcPr>
            <w:tcW w:w="1129" w:type="dxa"/>
            <w:shd w:val="clear" w:color="auto" w:fill="F2F2F2" w:themeFill="background1" w:themeFillShade="F2"/>
          </w:tcPr>
          <w:p w:rsidR="005300C1" w:rsidRPr="00B12CCC" w:rsidRDefault="005300C1" w:rsidP="00023510">
            <w:pPr>
              <w:pStyle w:val="Sansinterligne"/>
              <w:rPr>
                <w:rFonts w:cstheme="minorHAnsi"/>
                <w:sz w:val="20"/>
                <w:szCs w:val="20"/>
              </w:rPr>
            </w:pPr>
          </w:p>
        </w:tc>
      </w:tr>
      <w:tr w:rsidR="005300C1" w:rsidRPr="00B12CCC" w:rsidTr="007F5057">
        <w:trPr>
          <w:trHeight w:val="691"/>
        </w:trPr>
        <w:tc>
          <w:tcPr>
            <w:tcW w:w="3587" w:type="dxa"/>
            <w:shd w:val="clear" w:color="auto" w:fill="FEF5D8" w:themeFill="accent3" w:themeFillTint="33"/>
          </w:tcPr>
          <w:p w:rsidR="005300C1" w:rsidRPr="00B12CCC" w:rsidRDefault="005300C1" w:rsidP="00023510">
            <w:pPr>
              <w:pStyle w:val="Sansinterligne"/>
              <w:rPr>
                <w:rFonts w:cstheme="minorHAnsi"/>
                <w:sz w:val="20"/>
                <w:szCs w:val="20"/>
              </w:rPr>
            </w:pPr>
            <w:r w:rsidRPr="00B12CCC">
              <w:rPr>
                <w:rFonts w:cstheme="minorHAnsi"/>
                <w:sz w:val="20"/>
                <w:szCs w:val="20"/>
              </w:rPr>
              <w:t>Deux dernières déclarations à l’ANSM pour les préparations hospitalières</w:t>
            </w:r>
          </w:p>
        </w:tc>
        <w:tc>
          <w:tcPr>
            <w:tcW w:w="5261" w:type="dxa"/>
            <w:shd w:val="clear" w:color="auto" w:fill="FEF5D8" w:themeFill="accent3" w:themeFillTint="33"/>
          </w:tcPr>
          <w:p w:rsidR="005300C1" w:rsidRPr="00B12CCC" w:rsidRDefault="005300C1" w:rsidP="00023510">
            <w:pPr>
              <w:pStyle w:val="Sansinterligne"/>
              <w:rPr>
                <w:rFonts w:cstheme="minorHAnsi"/>
                <w:sz w:val="20"/>
                <w:szCs w:val="20"/>
              </w:rPr>
            </w:pPr>
          </w:p>
        </w:tc>
        <w:tc>
          <w:tcPr>
            <w:tcW w:w="1129" w:type="dxa"/>
            <w:shd w:val="clear" w:color="auto" w:fill="F2F2F2" w:themeFill="background1" w:themeFillShade="F2"/>
          </w:tcPr>
          <w:p w:rsidR="005300C1" w:rsidRPr="00B12CCC" w:rsidRDefault="005300C1" w:rsidP="00023510">
            <w:pPr>
              <w:pStyle w:val="Sansinterligne"/>
              <w:rPr>
                <w:rFonts w:cstheme="minorHAnsi"/>
                <w:sz w:val="20"/>
                <w:szCs w:val="20"/>
              </w:rPr>
            </w:pPr>
          </w:p>
        </w:tc>
      </w:tr>
      <w:tr w:rsidR="00903CB7" w:rsidRPr="00B12CCC" w:rsidTr="007F5057">
        <w:trPr>
          <w:trHeight w:val="691"/>
        </w:trPr>
        <w:tc>
          <w:tcPr>
            <w:tcW w:w="3587" w:type="dxa"/>
            <w:shd w:val="clear" w:color="auto" w:fill="FEF5D8" w:themeFill="accent3" w:themeFillTint="33"/>
          </w:tcPr>
          <w:p w:rsidR="00903CB7" w:rsidRPr="00B12CCC" w:rsidRDefault="00903CB7" w:rsidP="00903CB7">
            <w:pPr>
              <w:pStyle w:val="Sansinterligne"/>
              <w:rPr>
                <w:rFonts w:cstheme="minorHAnsi"/>
                <w:sz w:val="20"/>
                <w:szCs w:val="20"/>
              </w:rPr>
            </w:pPr>
            <w:r w:rsidRPr="00B12CCC">
              <w:rPr>
                <w:rFonts w:cstheme="minorHAnsi"/>
                <w:sz w:val="20"/>
                <w:szCs w:val="20"/>
              </w:rPr>
              <w:t xml:space="preserve">Pour les établissements parties à un GHT, le volet préparations de chimiothérapie anticancéreuse du projet médical partagé </w:t>
            </w:r>
          </w:p>
        </w:tc>
        <w:tc>
          <w:tcPr>
            <w:tcW w:w="5261" w:type="dxa"/>
            <w:shd w:val="clear" w:color="auto" w:fill="FEF5D8" w:themeFill="accent3" w:themeFillTint="33"/>
          </w:tcPr>
          <w:p w:rsidR="00903CB7" w:rsidRPr="00B12CCC" w:rsidRDefault="00903CB7" w:rsidP="00903CB7">
            <w:pPr>
              <w:pStyle w:val="Sansinterligne"/>
              <w:rPr>
                <w:rFonts w:cstheme="minorHAnsi"/>
                <w:sz w:val="20"/>
                <w:szCs w:val="20"/>
              </w:rPr>
            </w:pPr>
          </w:p>
        </w:tc>
        <w:tc>
          <w:tcPr>
            <w:tcW w:w="1129" w:type="dxa"/>
            <w:shd w:val="clear" w:color="auto" w:fill="F2F2F2" w:themeFill="background1" w:themeFillShade="F2"/>
          </w:tcPr>
          <w:p w:rsidR="00903CB7" w:rsidRPr="00B12CCC" w:rsidRDefault="00903CB7" w:rsidP="00903CB7">
            <w:pPr>
              <w:pStyle w:val="Sansinterligne"/>
              <w:rPr>
                <w:rFonts w:cstheme="minorHAnsi"/>
                <w:sz w:val="20"/>
                <w:szCs w:val="20"/>
              </w:rPr>
            </w:pPr>
          </w:p>
        </w:tc>
      </w:tr>
      <w:tr w:rsidR="00903CB7" w:rsidRPr="00B12CCC" w:rsidTr="007F5057">
        <w:trPr>
          <w:trHeight w:val="691"/>
        </w:trPr>
        <w:tc>
          <w:tcPr>
            <w:tcW w:w="3587" w:type="dxa"/>
            <w:shd w:val="clear" w:color="auto" w:fill="FEF5D8" w:themeFill="accent3" w:themeFillTint="33"/>
          </w:tcPr>
          <w:p w:rsidR="00903CB7" w:rsidRPr="00B12CCC" w:rsidRDefault="00903CB7" w:rsidP="00903CB7">
            <w:pPr>
              <w:pStyle w:val="Sansinterligne"/>
              <w:rPr>
                <w:rFonts w:cstheme="minorHAnsi"/>
                <w:sz w:val="20"/>
                <w:szCs w:val="20"/>
              </w:rPr>
            </w:pPr>
            <w:r w:rsidRPr="00B12CCC">
              <w:rPr>
                <w:rFonts w:cstheme="minorHAnsi"/>
                <w:sz w:val="20"/>
                <w:szCs w:val="20"/>
              </w:rPr>
              <w:t xml:space="preserve">Pour les établissements parties à un GHT, le volet </w:t>
            </w:r>
            <w:proofErr w:type="spellStart"/>
            <w:r w:rsidRPr="00B12CCC">
              <w:rPr>
                <w:rFonts w:cstheme="minorHAnsi"/>
                <w:sz w:val="20"/>
                <w:szCs w:val="20"/>
              </w:rPr>
              <w:t>pharmacotechnie</w:t>
            </w:r>
            <w:proofErr w:type="spellEnd"/>
            <w:r w:rsidRPr="00B12CCC">
              <w:rPr>
                <w:rFonts w:cstheme="minorHAnsi"/>
                <w:sz w:val="20"/>
                <w:szCs w:val="20"/>
              </w:rPr>
              <w:t xml:space="preserve"> du projet de pharmacie et du projet médical partagé</w:t>
            </w:r>
          </w:p>
        </w:tc>
        <w:tc>
          <w:tcPr>
            <w:tcW w:w="5261" w:type="dxa"/>
            <w:shd w:val="clear" w:color="auto" w:fill="FEF5D8" w:themeFill="accent3" w:themeFillTint="33"/>
          </w:tcPr>
          <w:p w:rsidR="00903CB7" w:rsidRPr="00B12CCC" w:rsidRDefault="00903CB7" w:rsidP="00903CB7">
            <w:pPr>
              <w:pStyle w:val="Sansinterligne"/>
              <w:rPr>
                <w:rFonts w:cstheme="minorHAnsi"/>
                <w:sz w:val="20"/>
                <w:szCs w:val="20"/>
              </w:rPr>
            </w:pPr>
          </w:p>
        </w:tc>
        <w:tc>
          <w:tcPr>
            <w:tcW w:w="1129" w:type="dxa"/>
            <w:shd w:val="clear" w:color="auto" w:fill="F2F2F2" w:themeFill="background1" w:themeFillShade="F2"/>
          </w:tcPr>
          <w:p w:rsidR="00903CB7" w:rsidRPr="00B12CCC" w:rsidRDefault="00903CB7" w:rsidP="00903CB7">
            <w:pPr>
              <w:pStyle w:val="Sansinterligne"/>
              <w:rPr>
                <w:rFonts w:cstheme="minorHAnsi"/>
                <w:sz w:val="20"/>
                <w:szCs w:val="20"/>
              </w:rPr>
            </w:pPr>
          </w:p>
        </w:tc>
      </w:tr>
      <w:tr w:rsidR="007439FA" w:rsidRPr="00B12CCC" w:rsidTr="007F5057">
        <w:trPr>
          <w:trHeight w:val="691"/>
        </w:trPr>
        <w:tc>
          <w:tcPr>
            <w:tcW w:w="3587" w:type="dxa"/>
            <w:shd w:val="clear" w:color="auto" w:fill="E7FFE7"/>
          </w:tcPr>
          <w:p w:rsidR="007439FA" w:rsidRPr="00B12CCC" w:rsidRDefault="009C22CE" w:rsidP="00023510">
            <w:pPr>
              <w:pStyle w:val="Sansinterligne"/>
              <w:rPr>
                <w:rFonts w:cstheme="minorHAnsi"/>
                <w:sz w:val="20"/>
                <w:szCs w:val="20"/>
              </w:rPr>
            </w:pPr>
            <w:r w:rsidRPr="00A128C1">
              <w:rPr>
                <w:rFonts w:cstheme="minorHAnsi"/>
                <w:sz w:val="20"/>
                <w:szCs w:val="20"/>
              </w:rPr>
              <w:t>Convention ou le projet de convention lorsque la PUI exerce une mission ou une activité pour le compte d’une autre PUI ou qu’elle confie une mission ou une activité à une autre PUI ou un autre établissement public (EFS/UTC)</w:t>
            </w:r>
          </w:p>
        </w:tc>
        <w:tc>
          <w:tcPr>
            <w:tcW w:w="5261" w:type="dxa"/>
            <w:shd w:val="clear" w:color="auto" w:fill="E7FFE7"/>
          </w:tcPr>
          <w:p w:rsidR="007439FA" w:rsidRPr="00B12CCC" w:rsidRDefault="007439FA" w:rsidP="00023510">
            <w:pPr>
              <w:pStyle w:val="Sansinterligne"/>
              <w:rPr>
                <w:rFonts w:cstheme="minorHAnsi"/>
                <w:sz w:val="20"/>
                <w:szCs w:val="20"/>
              </w:rPr>
            </w:pPr>
          </w:p>
        </w:tc>
        <w:tc>
          <w:tcPr>
            <w:tcW w:w="1129" w:type="dxa"/>
            <w:shd w:val="clear" w:color="auto" w:fill="F2F2F2" w:themeFill="background1" w:themeFillShade="F2"/>
          </w:tcPr>
          <w:p w:rsidR="007439FA" w:rsidRPr="00B12CCC" w:rsidRDefault="007439FA" w:rsidP="00023510">
            <w:pPr>
              <w:pStyle w:val="Sansinterligne"/>
              <w:rPr>
                <w:rFonts w:cstheme="minorHAnsi"/>
                <w:sz w:val="20"/>
                <w:szCs w:val="20"/>
              </w:rPr>
            </w:pPr>
          </w:p>
        </w:tc>
      </w:tr>
    </w:tbl>
    <w:p w:rsidR="005300C1" w:rsidRPr="005300C1" w:rsidRDefault="005300C1">
      <w:pPr>
        <w:rPr>
          <w:color w:val="0070C0"/>
          <w:sz w:val="20"/>
        </w:rPr>
      </w:pPr>
    </w:p>
    <w:p w:rsidR="00000006" w:rsidRDefault="00000006">
      <w:pPr>
        <w:rPr>
          <w:color w:val="0070C0"/>
          <w:sz w:val="20"/>
        </w:rPr>
      </w:pPr>
      <w:r>
        <w:rPr>
          <w:color w:val="0070C0"/>
          <w:sz w:val="20"/>
        </w:rPr>
        <w:br w:type="page"/>
      </w:r>
    </w:p>
    <w:p w:rsidR="005300C1" w:rsidRPr="005300C1" w:rsidRDefault="005300C1" w:rsidP="005300C1">
      <w:pPr>
        <w:pStyle w:val="Paragraphedeliste"/>
        <w:numPr>
          <w:ilvl w:val="0"/>
          <w:numId w:val="6"/>
        </w:numPr>
        <w:rPr>
          <w:color w:val="0070C0"/>
          <w:sz w:val="20"/>
        </w:rPr>
      </w:pPr>
      <w:r w:rsidRPr="005300C1">
        <w:rPr>
          <w:color w:val="0070C0"/>
          <w:sz w:val="20"/>
        </w:rPr>
        <w:lastRenderedPageBreak/>
        <w:t>COOPERATION</w:t>
      </w:r>
    </w:p>
    <w:p w:rsidR="005300C1" w:rsidRDefault="005300C1"/>
    <w:tbl>
      <w:tblPr>
        <w:tblStyle w:val="Grilledutableau"/>
        <w:tblW w:w="0" w:type="auto"/>
        <w:tblInd w:w="-5" w:type="dxa"/>
        <w:tblLook w:val="04A0" w:firstRow="1" w:lastRow="0" w:firstColumn="1" w:lastColumn="0" w:noHBand="0" w:noVBand="1"/>
      </w:tblPr>
      <w:tblGrid>
        <w:gridCol w:w="3540"/>
        <w:gridCol w:w="5284"/>
        <w:gridCol w:w="1153"/>
      </w:tblGrid>
      <w:tr w:rsidR="007439FA" w:rsidRPr="00B12CCC" w:rsidTr="007439FA">
        <w:trPr>
          <w:trHeight w:val="500"/>
        </w:trPr>
        <w:tc>
          <w:tcPr>
            <w:tcW w:w="3610" w:type="dxa"/>
          </w:tcPr>
          <w:p w:rsidR="007439FA" w:rsidRPr="007439FA" w:rsidRDefault="007439FA" w:rsidP="007439FA">
            <w:pPr>
              <w:pStyle w:val="Sansinterligne"/>
              <w:tabs>
                <w:tab w:val="left" w:pos="2235"/>
              </w:tabs>
              <w:rPr>
                <w:rFonts w:cstheme="minorHAnsi"/>
                <w:b/>
                <w:sz w:val="20"/>
                <w:szCs w:val="20"/>
              </w:rPr>
            </w:pPr>
            <w:r w:rsidRPr="007439FA">
              <w:rPr>
                <w:rFonts w:cstheme="minorHAnsi"/>
                <w:b/>
                <w:sz w:val="20"/>
                <w:szCs w:val="20"/>
              </w:rPr>
              <w:t xml:space="preserve">Eléments demandés </w:t>
            </w:r>
          </w:p>
        </w:tc>
        <w:tc>
          <w:tcPr>
            <w:tcW w:w="5434" w:type="dxa"/>
          </w:tcPr>
          <w:p w:rsidR="007439FA" w:rsidRPr="00B12CCC" w:rsidRDefault="007439FA" w:rsidP="007439FA">
            <w:pPr>
              <w:pStyle w:val="Sansinterligne"/>
              <w:rPr>
                <w:rFonts w:cstheme="minorHAnsi"/>
                <w:b/>
                <w:sz w:val="20"/>
                <w:szCs w:val="20"/>
              </w:rPr>
            </w:pPr>
            <w:r w:rsidRPr="00B12CCC">
              <w:rPr>
                <w:rFonts w:cstheme="minorHAnsi"/>
                <w:b/>
                <w:sz w:val="20"/>
                <w:szCs w:val="20"/>
              </w:rPr>
              <w:t xml:space="preserve">Réponses établissement </w:t>
            </w:r>
            <w:r>
              <w:rPr>
                <w:rFonts w:cstheme="minorHAnsi"/>
                <w:b/>
                <w:sz w:val="20"/>
                <w:szCs w:val="20"/>
              </w:rPr>
              <w:t>et/</w:t>
            </w:r>
            <w:r w:rsidRPr="00B12CCC">
              <w:rPr>
                <w:rFonts w:cstheme="minorHAnsi"/>
                <w:b/>
                <w:sz w:val="20"/>
                <w:szCs w:val="20"/>
              </w:rPr>
              <w:t>ou document joint</w:t>
            </w:r>
          </w:p>
        </w:tc>
        <w:tc>
          <w:tcPr>
            <w:tcW w:w="1159" w:type="dxa"/>
            <w:shd w:val="clear" w:color="auto" w:fill="F2F2F2" w:themeFill="background1" w:themeFillShade="F2"/>
          </w:tcPr>
          <w:p w:rsidR="007439FA" w:rsidRPr="00B12CCC" w:rsidRDefault="007439FA" w:rsidP="007439FA">
            <w:pPr>
              <w:pStyle w:val="Sansinterligne"/>
              <w:rPr>
                <w:rFonts w:cstheme="minorHAnsi"/>
                <w:b/>
                <w:sz w:val="20"/>
                <w:szCs w:val="20"/>
              </w:rPr>
            </w:pPr>
            <w:r>
              <w:rPr>
                <w:rFonts w:cstheme="minorHAnsi"/>
                <w:b/>
                <w:sz w:val="20"/>
                <w:szCs w:val="20"/>
              </w:rPr>
              <w:t>Réservé ARS</w:t>
            </w:r>
          </w:p>
        </w:tc>
      </w:tr>
      <w:tr w:rsidR="005300C1" w:rsidRPr="00B12CCC" w:rsidTr="009C22CE">
        <w:trPr>
          <w:trHeight w:val="529"/>
        </w:trPr>
        <w:tc>
          <w:tcPr>
            <w:tcW w:w="3610" w:type="dxa"/>
            <w:shd w:val="clear" w:color="auto" w:fill="FFE1DB" w:themeFill="accent4" w:themeFillTint="33"/>
          </w:tcPr>
          <w:p w:rsidR="005300C1" w:rsidRPr="00B12CCC" w:rsidRDefault="009C22CE" w:rsidP="005300C1">
            <w:pPr>
              <w:pStyle w:val="Sansinterligne"/>
              <w:rPr>
                <w:rFonts w:cstheme="minorHAnsi"/>
                <w:sz w:val="20"/>
                <w:szCs w:val="20"/>
              </w:rPr>
            </w:pPr>
            <w:r>
              <w:rPr>
                <w:rFonts w:cstheme="minorHAnsi"/>
                <w:sz w:val="20"/>
                <w:szCs w:val="20"/>
              </w:rPr>
              <w:t>L</w:t>
            </w:r>
            <w:r w:rsidR="005300C1" w:rsidRPr="00B12CCC">
              <w:rPr>
                <w:rFonts w:cstheme="minorHAnsi"/>
                <w:sz w:val="20"/>
                <w:szCs w:val="20"/>
              </w:rPr>
              <w:t>’activité est réalisé pour le</w:t>
            </w:r>
            <w:r>
              <w:rPr>
                <w:rFonts w:cstheme="minorHAnsi"/>
                <w:sz w:val="20"/>
                <w:szCs w:val="20"/>
              </w:rPr>
              <w:t xml:space="preserve"> compte d’une ou plusieurs PUI ?</w:t>
            </w:r>
          </w:p>
        </w:tc>
        <w:tc>
          <w:tcPr>
            <w:tcW w:w="5434" w:type="dxa"/>
            <w:shd w:val="clear" w:color="auto" w:fill="FFE1DB" w:themeFill="accent4" w:themeFillTint="33"/>
          </w:tcPr>
          <w:p w:rsidR="005300C1" w:rsidRPr="00B12CCC" w:rsidRDefault="009C22CE" w:rsidP="009C22CE">
            <w:pPr>
              <w:pStyle w:val="Sansinterligne"/>
              <w:rPr>
                <w:rFonts w:cstheme="minorHAnsi"/>
                <w:sz w:val="20"/>
                <w:szCs w:val="20"/>
              </w:rPr>
            </w:pPr>
            <w:r>
              <w:rPr>
                <w:rFonts w:cstheme="minorHAnsi"/>
                <w:sz w:val="20"/>
                <w:szCs w:val="20"/>
              </w:rPr>
              <w:br/>
            </w:r>
          </w:p>
        </w:tc>
        <w:tc>
          <w:tcPr>
            <w:tcW w:w="1159" w:type="dxa"/>
            <w:shd w:val="clear" w:color="auto" w:fill="F2F2F2" w:themeFill="background1" w:themeFillShade="F2"/>
          </w:tcPr>
          <w:p w:rsidR="005300C1" w:rsidRPr="00B12CCC" w:rsidRDefault="005300C1" w:rsidP="005300C1">
            <w:pPr>
              <w:pStyle w:val="Sansinterligne"/>
              <w:rPr>
                <w:rFonts w:cstheme="minorHAnsi"/>
                <w:sz w:val="20"/>
                <w:szCs w:val="20"/>
              </w:rPr>
            </w:pPr>
          </w:p>
        </w:tc>
      </w:tr>
      <w:tr w:rsidR="005300C1" w:rsidRPr="00B12CCC" w:rsidTr="007D6CFF">
        <w:trPr>
          <w:trHeight w:val="412"/>
        </w:trPr>
        <w:tc>
          <w:tcPr>
            <w:tcW w:w="3610" w:type="dxa"/>
            <w:shd w:val="clear" w:color="auto" w:fill="FFE1DB" w:themeFill="accent4" w:themeFillTint="33"/>
          </w:tcPr>
          <w:p w:rsidR="005300C1" w:rsidRPr="00B12CCC" w:rsidRDefault="005300C1" w:rsidP="005300C1">
            <w:pPr>
              <w:pStyle w:val="Sansinterligne"/>
              <w:rPr>
                <w:rFonts w:cstheme="minorHAnsi"/>
                <w:sz w:val="20"/>
                <w:szCs w:val="20"/>
              </w:rPr>
            </w:pPr>
            <w:r w:rsidRPr="00B12CCC">
              <w:rPr>
                <w:rFonts w:cstheme="minorHAnsi"/>
                <w:sz w:val="20"/>
                <w:szCs w:val="20"/>
              </w:rPr>
              <w:t>Nombre de PUI donneurs d’ordre</w:t>
            </w:r>
          </w:p>
        </w:tc>
        <w:tc>
          <w:tcPr>
            <w:tcW w:w="5434" w:type="dxa"/>
            <w:shd w:val="clear" w:color="auto" w:fill="FFE1DB" w:themeFill="accent4" w:themeFillTint="33"/>
          </w:tcPr>
          <w:p w:rsidR="005300C1" w:rsidRPr="00B12CCC" w:rsidRDefault="005300C1" w:rsidP="005300C1">
            <w:pPr>
              <w:pStyle w:val="Sansinterligne"/>
              <w:rPr>
                <w:rFonts w:cstheme="minorHAnsi"/>
                <w:sz w:val="20"/>
                <w:szCs w:val="20"/>
              </w:rPr>
            </w:pPr>
          </w:p>
        </w:tc>
        <w:tc>
          <w:tcPr>
            <w:tcW w:w="1159" w:type="dxa"/>
            <w:shd w:val="clear" w:color="auto" w:fill="F2F2F2" w:themeFill="background1" w:themeFillShade="F2"/>
          </w:tcPr>
          <w:p w:rsidR="005300C1" w:rsidRPr="00B12CCC" w:rsidRDefault="005300C1" w:rsidP="005300C1">
            <w:pPr>
              <w:pStyle w:val="Sansinterligne"/>
              <w:rPr>
                <w:rFonts w:cstheme="minorHAnsi"/>
                <w:sz w:val="20"/>
                <w:szCs w:val="20"/>
              </w:rPr>
            </w:pPr>
          </w:p>
        </w:tc>
      </w:tr>
      <w:tr w:rsidR="005300C1" w:rsidRPr="00B12CCC" w:rsidTr="007D6CFF">
        <w:trPr>
          <w:trHeight w:val="548"/>
        </w:trPr>
        <w:tc>
          <w:tcPr>
            <w:tcW w:w="3610" w:type="dxa"/>
            <w:shd w:val="clear" w:color="auto" w:fill="FFE1DB" w:themeFill="accent4" w:themeFillTint="33"/>
          </w:tcPr>
          <w:p w:rsidR="005300C1" w:rsidRPr="00B12CCC" w:rsidRDefault="005300C1" w:rsidP="005300C1">
            <w:pPr>
              <w:pStyle w:val="Sansinterligne"/>
              <w:rPr>
                <w:rFonts w:cstheme="minorHAnsi"/>
                <w:sz w:val="20"/>
                <w:szCs w:val="20"/>
              </w:rPr>
            </w:pPr>
            <w:r w:rsidRPr="00B12CCC">
              <w:rPr>
                <w:rFonts w:cstheme="minorHAnsi"/>
                <w:sz w:val="20"/>
                <w:szCs w:val="20"/>
              </w:rPr>
              <w:t>Préparations réalisées pour le compte d’autres PUI (</w:t>
            </w:r>
            <w:r w:rsidRPr="00B12CCC">
              <w:rPr>
                <w:rFonts w:cstheme="minorHAnsi"/>
                <w:i/>
                <w:sz w:val="20"/>
                <w:szCs w:val="20"/>
              </w:rPr>
              <w:t>par type, par forme et par volume)</w:t>
            </w:r>
          </w:p>
        </w:tc>
        <w:tc>
          <w:tcPr>
            <w:tcW w:w="5434" w:type="dxa"/>
            <w:shd w:val="clear" w:color="auto" w:fill="FFE1DB" w:themeFill="accent4" w:themeFillTint="33"/>
          </w:tcPr>
          <w:p w:rsidR="005300C1" w:rsidRPr="00B12CCC" w:rsidRDefault="005300C1" w:rsidP="005300C1">
            <w:pPr>
              <w:pStyle w:val="Sansinterligne"/>
              <w:rPr>
                <w:rFonts w:cstheme="minorHAnsi"/>
                <w:sz w:val="20"/>
                <w:szCs w:val="20"/>
              </w:rPr>
            </w:pPr>
          </w:p>
        </w:tc>
        <w:tc>
          <w:tcPr>
            <w:tcW w:w="1159" w:type="dxa"/>
            <w:shd w:val="clear" w:color="auto" w:fill="F2F2F2" w:themeFill="background1" w:themeFillShade="F2"/>
          </w:tcPr>
          <w:p w:rsidR="005300C1" w:rsidRPr="00B12CCC" w:rsidRDefault="005300C1" w:rsidP="005300C1">
            <w:pPr>
              <w:pStyle w:val="Sansinterligne"/>
              <w:rPr>
                <w:rFonts w:cstheme="minorHAnsi"/>
                <w:sz w:val="20"/>
                <w:szCs w:val="20"/>
              </w:rPr>
            </w:pPr>
          </w:p>
        </w:tc>
      </w:tr>
      <w:tr w:rsidR="005300C1" w:rsidRPr="00B12CCC" w:rsidTr="007D6CFF">
        <w:trPr>
          <w:trHeight w:val="703"/>
        </w:trPr>
        <w:tc>
          <w:tcPr>
            <w:tcW w:w="3610" w:type="dxa"/>
            <w:shd w:val="clear" w:color="auto" w:fill="FFE1DB" w:themeFill="accent4" w:themeFillTint="33"/>
          </w:tcPr>
          <w:p w:rsidR="005300C1" w:rsidRPr="00B12CCC" w:rsidRDefault="005300C1" w:rsidP="005300C1">
            <w:pPr>
              <w:pStyle w:val="Sansinterligne"/>
              <w:rPr>
                <w:rFonts w:cstheme="minorHAnsi"/>
                <w:sz w:val="20"/>
                <w:szCs w:val="20"/>
              </w:rPr>
            </w:pPr>
            <w:r w:rsidRPr="00B12CCC">
              <w:rPr>
                <w:rFonts w:cstheme="minorHAnsi"/>
                <w:sz w:val="20"/>
                <w:szCs w:val="20"/>
              </w:rPr>
              <w:t xml:space="preserve">Est-ce l’activité est réalisée par un autre établissement pharmaceutique ? </w:t>
            </w:r>
          </w:p>
        </w:tc>
        <w:tc>
          <w:tcPr>
            <w:tcW w:w="5434" w:type="dxa"/>
            <w:shd w:val="clear" w:color="auto" w:fill="FFE1DB" w:themeFill="accent4" w:themeFillTint="33"/>
          </w:tcPr>
          <w:p w:rsidR="005300C1" w:rsidRPr="00B12CCC" w:rsidRDefault="005300C1" w:rsidP="005300C1">
            <w:pPr>
              <w:pStyle w:val="Sansinterligne"/>
              <w:rPr>
                <w:rFonts w:cstheme="minorHAnsi"/>
                <w:sz w:val="20"/>
                <w:szCs w:val="20"/>
              </w:rPr>
            </w:pPr>
          </w:p>
        </w:tc>
        <w:tc>
          <w:tcPr>
            <w:tcW w:w="1159" w:type="dxa"/>
            <w:shd w:val="clear" w:color="auto" w:fill="F2F2F2" w:themeFill="background1" w:themeFillShade="F2"/>
          </w:tcPr>
          <w:p w:rsidR="005300C1" w:rsidRPr="00B12CCC" w:rsidRDefault="005300C1" w:rsidP="005300C1">
            <w:pPr>
              <w:pStyle w:val="Sansinterligne"/>
              <w:rPr>
                <w:rFonts w:cstheme="minorHAnsi"/>
                <w:sz w:val="20"/>
                <w:szCs w:val="20"/>
              </w:rPr>
            </w:pPr>
          </w:p>
        </w:tc>
      </w:tr>
      <w:tr w:rsidR="005300C1" w:rsidRPr="00B12CCC" w:rsidTr="007D6CFF">
        <w:trPr>
          <w:trHeight w:val="402"/>
        </w:trPr>
        <w:tc>
          <w:tcPr>
            <w:tcW w:w="3610" w:type="dxa"/>
            <w:shd w:val="clear" w:color="auto" w:fill="FFE1DB" w:themeFill="accent4" w:themeFillTint="33"/>
          </w:tcPr>
          <w:p w:rsidR="005300C1" w:rsidRPr="00B12CCC" w:rsidRDefault="005300C1" w:rsidP="005300C1">
            <w:pPr>
              <w:pStyle w:val="Sansinterligne"/>
              <w:rPr>
                <w:rFonts w:cstheme="minorHAnsi"/>
                <w:sz w:val="20"/>
                <w:szCs w:val="20"/>
              </w:rPr>
            </w:pPr>
            <w:r w:rsidRPr="00B12CCC">
              <w:rPr>
                <w:rFonts w:cstheme="minorHAnsi"/>
                <w:sz w:val="20"/>
                <w:szCs w:val="20"/>
              </w:rPr>
              <w:t xml:space="preserve">Le cas échéant, nom de l’établissement </w:t>
            </w:r>
          </w:p>
        </w:tc>
        <w:tc>
          <w:tcPr>
            <w:tcW w:w="5434" w:type="dxa"/>
            <w:shd w:val="clear" w:color="auto" w:fill="FFE1DB" w:themeFill="accent4" w:themeFillTint="33"/>
          </w:tcPr>
          <w:p w:rsidR="005300C1" w:rsidRPr="00B12CCC" w:rsidRDefault="005300C1" w:rsidP="005300C1">
            <w:pPr>
              <w:pStyle w:val="Sansinterligne"/>
              <w:rPr>
                <w:rFonts w:cstheme="minorHAnsi"/>
                <w:sz w:val="20"/>
                <w:szCs w:val="20"/>
              </w:rPr>
            </w:pPr>
          </w:p>
        </w:tc>
        <w:tc>
          <w:tcPr>
            <w:tcW w:w="1159" w:type="dxa"/>
            <w:shd w:val="clear" w:color="auto" w:fill="F2F2F2" w:themeFill="background1" w:themeFillShade="F2"/>
          </w:tcPr>
          <w:p w:rsidR="005300C1" w:rsidRPr="00B12CCC" w:rsidRDefault="005300C1" w:rsidP="005300C1">
            <w:pPr>
              <w:pStyle w:val="Sansinterligne"/>
              <w:rPr>
                <w:rFonts w:cstheme="minorHAnsi"/>
                <w:sz w:val="20"/>
                <w:szCs w:val="20"/>
              </w:rPr>
            </w:pPr>
          </w:p>
        </w:tc>
      </w:tr>
      <w:tr w:rsidR="005300C1" w:rsidRPr="00B12CCC" w:rsidTr="007D6CFF">
        <w:trPr>
          <w:trHeight w:val="653"/>
        </w:trPr>
        <w:tc>
          <w:tcPr>
            <w:tcW w:w="3610" w:type="dxa"/>
            <w:shd w:val="clear" w:color="auto" w:fill="FFE1DB" w:themeFill="accent4" w:themeFillTint="33"/>
          </w:tcPr>
          <w:p w:rsidR="005300C1" w:rsidRPr="00B12CCC" w:rsidRDefault="005300C1" w:rsidP="005300C1">
            <w:pPr>
              <w:pStyle w:val="Sansinterligne"/>
              <w:rPr>
                <w:rFonts w:cstheme="minorHAnsi"/>
                <w:sz w:val="20"/>
                <w:szCs w:val="20"/>
              </w:rPr>
            </w:pPr>
            <w:r w:rsidRPr="00B12CCC">
              <w:rPr>
                <w:rFonts w:cstheme="minorHAnsi"/>
                <w:sz w:val="20"/>
                <w:szCs w:val="20"/>
              </w:rPr>
              <w:t>Type de préparations sous-traités (</w:t>
            </w:r>
            <w:r w:rsidRPr="00B12CCC">
              <w:rPr>
                <w:rFonts w:cstheme="minorHAnsi"/>
                <w:i/>
                <w:sz w:val="20"/>
                <w:szCs w:val="20"/>
              </w:rPr>
              <w:t>par type, par forme, par volume</w:t>
            </w:r>
            <w:r w:rsidRPr="00B12CCC">
              <w:rPr>
                <w:rFonts w:cstheme="minorHAnsi"/>
                <w:sz w:val="20"/>
                <w:szCs w:val="20"/>
              </w:rPr>
              <w:t xml:space="preserve">)  </w:t>
            </w:r>
          </w:p>
        </w:tc>
        <w:tc>
          <w:tcPr>
            <w:tcW w:w="5434" w:type="dxa"/>
            <w:shd w:val="clear" w:color="auto" w:fill="FFE1DB" w:themeFill="accent4" w:themeFillTint="33"/>
          </w:tcPr>
          <w:p w:rsidR="005300C1" w:rsidRPr="00B12CCC" w:rsidRDefault="005300C1" w:rsidP="005300C1">
            <w:pPr>
              <w:pStyle w:val="Sansinterligne"/>
              <w:rPr>
                <w:rFonts w:cstheme="minorHAnsi"/>
                <w:sz w:val="20"/>
                <w:szCs w:val="20"/>
              </w:rPr>
            </w:pPr>
          </w:p>
        </w:tc>
        <w:tc>
          <w:tcPr>
            <w:tcW w:w="1159" w:type="dxa"/>
            <w:shd w:val="clear" w:color="auto" w:fill="F2F2F2" w:themeFill="background1" w:themeFillShade="F2"/>
          </w:tcPr>
          <w:p w:rsidR="005300C1" w:rsidRPr="00B12CCC" w:rsidRDefault="005300C1" w:rsidP="005300C1">
            <w:pPr>
              <w:pStyle w:val="Sansinterligne"/>
              <w:rPr>
                <w:rFonts w:cstheme="minorHAnsi"/>
                <w:sz w:val="20"/>
                <w:szCs w:val="20"/>
              </w:rPr>
            </w:pPr>
          </w:p>
        </w:tc>
      </w:tr>
      <w:tr w:rsidR="005300C1" w:rsidRPr="00B12CCC" w:rsidTr="007D6CFF">
        <w:trPr>
          <w:trHeight w:val="546"/>
        </w:trPr>
        <w:tc>
          <w:tcPr>
            <w:tcW w:w="3610" w:type="dxa"/>
            <w:shd w:val="clear" w:color="auto" w:fill="FFE1DB" w:themeFill="accent4" w:themeFillTint="33"/>
          </w:tcPr>
          <w:p w:rsidR="005300C1" w:rsidRPr="00B12CCC" w:rsidRDefault="005300C1" w:rsidP="005300C1">
            <w:pPr>
              <w:pStyle w:val="Sansinterligne"/>
              <w:rPr>
                <w:rFonts w:cstheme="minorHAnsi"/>
                <w:sz w:val="20"/>
                <w:szCs w:val="20"/>
              </w:rPr>
            </w:pPr>
            <w:r w:rsidRPr="00B12CCC">
              <w:rPr>
                <w:rFonts w:cstheme="minorHAnsi"/>
                <w:sz w:val="20"/>
                <w:szCs w:val="20"/>
              </w:rPr>
              <w:t>Si sous-traitance du contrôle à un laboratoire : nom du laboratoire prestataire</w:t>
            </w:r>
          </w:p>
        </w:tc>
        <w:tc>
          <w:tcPr>
            <w:tcW w:w="5434" w:type="dxa"/>
            <w:shd w:val="clear" w:color="auto" w:fill="FFE1DB" w:themeFill="accent4" w:themeFillTint="33"/>
          </w:tcPr>
          <w:p w:rsidR="005300C1" w:rsidRPr="00B12CCC" w:rsidRDefault="005300C1" w:rsidP="005300C1">
            <w:pPr>
              <w:pStyle w:val="Sansinterligne"/>
              <w:rPr>
                <w:rFonts w:cstheme="minorHAnsi"/>
                <w:sz w:val="20"/>
                <w:szCs w:val="20"/>
              </w:rPr>
            </w:pPr>
          </w:p>
        </w:tc>
        <w:tc>
          <w:tcPr>
            <w:tcW w:w="1159" w:type="dxa"/>
            <w:shd w:val="clear" w:color="auto" w:fill="F2F2F2" w:themeFill="background1" w:themeFillShade="F2"/>
          </w:tcPr>
          <w:p w:rsidR="005300C1" w:rsidRPr="00B12CCC" w:rsidRDefault="005300C1" w:rsidP="005300C1">
            <w:pPr>
              <w:pStyle w:val="Sansinterligne"/>
              <w:rPr>
                <w:rFonts w:cstheme="minorHAnsi"/>
                <w:sz w:val="20"/>
                <w:szCs w:val="20"/>
              </w:rPr>
            </w:pPr>
          </w:p>
        </w:tc>
      </w:tr>
    </w:tbl>
    <w:p w:rsidR="00B12CCC" w:rsidRDefault="00B12CCC" w:rsidP="00B12CCC">
      <w:pPr>
        <w:pStyle w:val="Sansinterligne"/>
        <w:rPr>
          <w:rFonts w:cstheme="minorHAnsi"/>
          <w:b/>
          <w:color w:val="0070C0"/>
          <w:sz w:val="20"/>
          <w:szCs w:val="20"/>
        </w:rPr>
      </w:pPr>
    </w:p>
    <w:p w:rsidR="005300C1" w:rsidRPr="00B12CCC" w:rsidRDefault="005300C1" w:rsidP="00B12CCC">
      <w:pPr>
        <w:pStyle w:val="Sansinterligne"/>
        <w:rPr>
          <w:rFonts w:cstheme="minorHAnsi"/>
          <w:b/>
          <w:color w:val="0070C0"/>
          <w:sz w:val="20"/>
          <w:szCs w:val="20"/>
        </w:rPr>
      </w:pPr>
    </w:p>
    <w:tbl>
      <w:tblPr>
        <w:tblStyle w:val="Grilledutableau"/>
        <w:tblW w:w="0" w:type="auto"/>
        <w:tblInd w:w="-5" w:type="dxa"/>
        <w:tblLook w:val="04A0" w:firstRow="1" w:lastRow="0" w:firstColumn="1" w:lastColumn="0" w:noHBand="0" w:noVBand="1"/>
      </w:tblPr>
      <w:tblGrid>
        <w:gridCol w:w="3590"/>
        <w:gridCol w:w="5258"/>
        <w:gridCol w:w="1129"/>
      </w:tblGrid>
      <w:tr w:rsidR="00B12CCC" w:rsidRPr="00B12CCC" w:rsidTr="009C22CE">
        <w:tc>
          <w:tcPr>
            <w:tcW w:w="3590"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Pièces à joindre </w:t>
            </w:r>
          </w:p>
        </w:tc>
        <w:tc>
          <w:tcPr>
            <w:tcW w:w="5258"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Dénomination du document </w:t>
            </w:r>
          </w:p>
        </w:tc>
        <w:tc>
          <w:tcPr>
            <w:tcW w:w="1129" w:type="dxa"/>
            <w:shd w:val="clear" w:color="auto" w:fill="F2F2F2" w:themeFill="background1" w:themeFillShade="F2"/>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Réservé ARS </w:t>
            </w:r>
          </w:p>
        </w:tc>
      </w:tr>
      <w:tr w:rsidR="00B12CCC" w:rsidRPr="00B12CCC" w:rsidTr="007F5057">
        <w:trPr>
          <w:trHeight w:val="945"/>
        </w:trPr>
        <w:tc>
          <w:tcPr>
            <w:tcW w:w="359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Circuit des préparations libérées pour des services HAD rattachés ou non à l’établissement ; pour le compte d’autres PUI/ établissements </w:t>
            </w:r>
          </w:p>
        </w:tc>
        <w:tc>
          <w:tcPr>
            <w:tcW w:w="5258"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9C22CE">
        <w:tc>
          <w:tcPr>
            <w:tcW w:w="359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Convention ou projet de convention lorsque la PUI réalise des préparations stériles pour le compte d’une autre PUI et/ou pour le compte de praticiens libéraux </w:t>
            </w:r>
          </w:p>
        </w:tc>
        <w:tc>
          <w:tcPr>
            <w:tcW w:w="5258"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9C22CE">
        <w:trPr>
          <w:trHeight w:val="566"/>
        </w:trPr>
        <w:tc>
          <w:tcPr>
            <w:tcW w:w="359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Pour les groupements de coopération sanitaire, la convention constitutive mentionnée au II de l'article L. 5126-2 et le règlement intérieur</w:t>
            </w:r>
          </w:p>
        </w:tc>
        <w:tc>
          <w:tcPr>
            <w:tcW w:w="5258"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sz w:val="20"/>
          <w:szCs w:val="20"/>
        </w:rPr>
      </w:pPr>
    </w:p>
    <w:p w:rsidR="00B12CCC" w:rsidRDefault="00B12CCC">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12CCC" w:rsidRPr="00B12CCC" w:rsidRDefault="00B12CCC" w:rsidP="00B12CCC">
      <w:pPr>
        <w:pStyle w:val="Paragraphedeliste"/>
        <w:widowControl/>
        <w:numPr>
          <w:ilvl w:val="0"/>
          <w:numId w:val="5"/>
        </w:numPr>
        <w:autoSpaceDE/>
        <w:autoSpaceDN/>
        <w:spacing w:before="0" w:after="160" w:line="259" w:lineRule="auto"/>
        <w:contextualSpacing/>
        <w:rPr>
          <w:rFonts w:asciiTheme="minorHAnsi" w:hAnsiTheme="minorHAnsi" w:cstheme="minorHAnsi"/>
          <w:color w:val="0070C0"/>
          <w:sz w:val="20"/>
          <w:szCs w:val="20"/>
        </w:rPr>
      </w:pPr>
      <w:r w:rsidRPr="00B12CCC">
        <w:rPr>
          <w:rFonts w:asciiTheme="minorHAnsi" w:hAnsiTheme="minorHAnsi" w:cstheme="minorHAnsi"/>
          <w:color w:val="0070C0"/>
          <w:sz w:val="20"/>
          <w:szCs w:val="20"/>
        </w:rPr>
        <w:lastRenderedPageBreak/>
        <w:t xml:space="preserve"> PERSONNEL</w:t>
      </w:r>
    </w:p>
    <w:tbl>
      <w:tblPr>
        <w:tblStyle w:val="Grilledutableau"/>
        <w:tblW w:w="0" w:type="auto"/>
        <w:tblInd w:w="-5" w:type="dxa"/>
        <w:tblLook w:val="04A0" w:firstRow="1" w:lastRow="0" w:firstColumn="1" w:lastColumn="0" w:noHBand="0" w:noVBand="1"/>
      </w:tblPr>
      <w:tblGrid>
        <w:gridCol w:w="3444"/>
        <w:gridCol w:w="5380"/>
        <w:gridCol w:w="1153"/>
      </w:tblGrid>
      <w:tr w:rsidR="00B12CCC" w:rsidRPr="00B12CCC" w:rsidTr="00B12CCC">
        <w:tc>
          <w:tcPr>
            <w:tcW w:w="3518"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Eléments demandés </w:t>
            </w:r>
          </w:p>
        </w:tc>
        <w:tc>
          <w:tcPr>
            <w:tcW w:w="5526"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Réponses établissement </w:t>
            </w:r>
            <w:r>
              <w:rPr>
                <w:rFonts w:cstheme="minorHAnsi"/>
                <w:b/>
                <w:sz w:val="20"/>
                <w:szCs w:val="20"/>
              </w:rPr>
              <w:t>et/</w:t>
            </w:r>
            <w:r w:rsidRPr="00B12CCC">
              <w:rPr>
                <w:rFonts w:cstheme="minorHAnsi"/>
                <w:b/>
                <w:sz w:val="20"/>
                <w:szCs w:val="20"/>
              </w:rPr>
              <w:t>ou document joint</w:t>
            </w:r>
          </w:p>
        </w:tc>
        <w:tc>
          <w:tcPr>
            <w:tcW w:w="1159" w:type="dxa"/>
            <w:shd w:val="clear" w:color="auto" w:fill="F2F2F2" w:themeFill="background1" w:themeFillShade="F2"/>
          </w:tcPr>
          <w:p w:rsidR="00B12CCC" w:rsidRPr="00B12CCC" w:rsidRDefault="00B12CCC" w:rsidP="00023510">
            <w:pPr>
              <w:pStyle w:val="Sansinterligne"/>
              <w:rPr>
                <w:rFonts w:cstheme="minorHAnsi"/>
                <w:b/>
                <w:sz w:val="20"/>
                <w:szCs w:val="20"/>
              </w:rPr>
            </w:pPr>
            <w:r>
              <w:rPr>
                <w:rFonts w:cstheme="minorHAnsi"/>
                <w:b/>
                <w:sz w:val="20"/>
                <w:szCs w:val="20"/>
              </w:rPr>
              <w:t>Réservé ARS</w:t>
            </w:r>
          </w:p>
        </w:tc>
      </w:tr>
      <w:tr w:rsidR="00B12CCC" w:rsidRPr="00B12CCC" w:rsidTr="00B12CCC">
        <w:trPr>
          <w:trHeight w:val="412"/>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 xml:space="preserve">Nom du pharmacien gérant </w:t>
            </w:r>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7D6CFF">
        <w:trPr>
          <w:trHeight w:val="778"/>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Temps de présence en ETP du pharmacien gérant responsable de l’activité des préparations stériles</w:t>
            </w:r>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7D6CFF">
        <w:trPr>
          <w:trHeight w:val="549"/>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Modalité de remplacement du pharmacien en charge de l’activité</w:t>
            </w:r>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B12CCC">
        <w:trPr>
          <w:trHeight w:val="561"/>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Effectifs en ETP de l’ensemble du personnel affecté à l’activité</w:t>
            </w:r>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7D6CFF">
        <w:trPr>
          <w:trHeight w:val="848"/>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Formation initiale et continue pour l'activité de préparations (plan de formation pour l’année n et n-1)</w:t>
            </w:r>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7D6CFF">
        <w:trPr>
          <w:trHeight w:val="1257"/>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 xml:space="preserve">Modalités d’habilitation et de maintien des compétences </w:t>
            </w:r>
            <w:r w:rsidRPr="00B12CCC">
              <w:rPr>
                <w:rFonts w:cstheme="minorHAnsi"/>
                <w:i/>
                <w:sz w:val="20"/>
                <w:szCs w:val="20"/>
              </w:rPr>
              <w:t>notamment sur les préparations contenant des substances dangereuses</w:t>
            </w:r>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7D6CFF">
        <w:trPr>
          <w:trHeight w:val="850"/>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Qualification et formation d’adaptation au poste du personnel habilité</w:t>
            </w:r>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7D6CFF">
        <w:trPr>
          <w:trHeight w:val="1543"/>
        </w:trPr>
        <w:tc>
          <w:tcPr>
            <w:tcW w:w="3518" w:type="dxa"/>
          </w:tcPr>
          <w:p w:rsidR="00B12CCC" w:rsidRPr="00B12CCC" w:rsidRDefault="00B12CCC" w:rsidP="00023510">
            <w:pPr>
              <w:pStyle w:val="Sansinterligne"/>
              <w:rPr>
                <w:rFonts w:cstheme="minorHAnsi"/>
                <w:sz w:val="20"/>
                <w:szCs w:val="20"/>
              </w:rPr>
            </w:pPr>
            <w:r w:rsidRPr="00B12CCC">
              <w:rPr>
                <w:rFonts w:cstheme="minorHAnsi"/>
                <w:sz w:val="20"/>
                <w:szCs w:val="20"/>
              </w:rPr>
              <w:t xml:space="preserve">Formation du personnel à la nature des produits manipulés, les risques encourus et les dispositifs de protection adaptés y compris pour le personnel de maintenance et de </w:t>
            </w:r>
            <w:proofErr w:type="spellStart"/>
            <w:r w:rsidRPr="00B12CCC">
              <w:rPr>
                <w:rFonts w:cstheme="minorHAnsi"/>
                <w:sz w:val="20"/>
                <w:szCs w:val="20"/>
              </w:rPr>
              <w:t>bionettoyage</w:t>
            </w:r>
            <w:proofErr w:type="spellEnd"/>
          </w:p>
        </w:tc>
        <w:tc>
          <w:tcPr>
            <w:tcW w:w="5526" w:type="dxa"/>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A128C1">
        <w:trPr>
          <w:trHeight w:val="842"/>
        </w:trPr>
        <w:tc>
          <w:tcPr>
            <w:tcW w:w="3518" w:type="dxa"/>
            <w:shd w:val="clear" w:color="auto" w:fill="E7FFE7"/>
          </w:tcPr>
          <w:p w:rsidR="00B12CCC" w:rsidRPr="00A128C1" w:rsidRDefault="009C22CE" w:rsidP="00023510">
            <w:pPr>
              <w:pStyle w:val="Sansinterligne"/>
              <w:rPr>
                <w:rFonts w:cstheme="minorHAnsi"/>
                <w:sz w:val="20"/>
                <w:szCs w:val="20"/>
              </w:rPr>
            </w:pPr>
            <w:r w:rsidRPr="00A128C1">
              <w:rPr>
                <w:rFonts w:cstheme="minorHAnsi"/>
                <w:sz w:val="20"/>
                <w:szCs w:val="20"/>
              </w:rPr>
              <w:t>Nombre et catégorie de personnel affecté à la mise sous forme appropriée de MTI</w:t>
            </w:r>
          </w:p>
        </w:tc>
        <w:tc>
          <w:tcPr>
            <w:tcW w:w="5526" w:type="dxa"/>
            <w:shd w:val="clear" w:color="auto" w:fill="E7FFE7"/>
          </w:tcPr>
          <w:p w:rsidR="00B12CCC" w:rsidRPr="00B12CCC" w:rsidRDefault="00B12CCC" w:rsidP="00023510">
            <w:pPr>
              <w:pStyle w:val="Sansinterligne"/>
              <w:rPr>
                <w:rFonts w:cstheme="minorHAnsi"/>
                <w:sz w:val="20"/>
                <w:szCs w:val="20"/>
              </w:rPr>
            </w:pPr>
          </w:p>
        </w:tc>
        <w:tc>
          <w:tcPr>
            <w:tcW w:w="115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9C22CE" w:rsidRPr="00B12CCC" w:rsidTr="00A128C1">
        <w:trPr>
          <w:trHeight w:val="842"/>
        </w:trPr>
        <w:tc>
          <w:tcPr>
            <w:tcW w:w="3518" w:type="dxa"/>
            <w:shd w:val="clear" w:color="auto" w:fill="E7FFE7"/>
          </w:tcPr>
          <w:p w:rsidR="009C22CE" w:rsidRPr="00A128C1" w:rsidRDefault="009C22CE" w:rsidP="00023510">
            <w:pPr>
              <w:pStyle w:val="Sansinterligne"/>
              <w:rPr>
                <w:rFonts w:cstheme="minorHAnsi"/>
                <w:sz w:val="20"/>
                <w:szCs w:val="20"/>
              </w:rPr>
            </w:pPr>
            <w:r w:rsidRPr="00A128C1">
              <w:rPr>
                <w:rFonts w:cstheme="minorHAnsi"/>
                <w:sz w:val="20"/>
                <w:szCs w:val="20"/>
              </w:rPr>
              <w:t xml:space="preserve">Qualification du personnel de la pharmacie y compris </w:t>
            </w:r>
            <w:r w:rsidR="00875B25" w:rsidRPr="00A128C1">
              <w:rPr>
                <w:rFonts w:cstheme="minorHAnsi"/>
                <w:sz w:val="20"/>
                <w:szCs w:val="20"/>
              </w:rPr>
              <w:t>formations validées d’adaptation à la mission de mise sous forme appropriée de MTI</w:t>
            </w:r>
          </w:p>
        </w:tc>
        <w:tc>
          <w:tcPr>
            <w:tcW w:w="5526" w:type="dxa"/>
            <w:shd w:val="clear" w:color="auto" w:fill="E7FFE7"/>
          </w:tcPr>
          <w:p w:rsidR="009C22CE" w:rsidRPr="00B12CCC" w:rsidRDefault="009C22CE" w:rsidP="00023510">
            <w:pPr>
              <w:pStyle w:val="Sansinterligne"/>
              <w:rPr>
                <w:rFonts w:cstheme="minorHAnsi"/>
                <w:sz w:val="20"/>
                <w:szCs w:val="20"/>
              </w:rPr>
            </w:pPr>
          </w:p>
        </w:tc>
        <w:tc>
          <w:tcPr>
            <w:tcW w:w="1159" w:type="dxa"/>
            <w:shd w:val="clear" w:color="auto" w:fill="F2F2F2" w:themeFill="background1" w:themeFillShade="F2"/>
          </w:tcPr>
          <w:p w:rsidR="009C22CE" w:rsidRPr="00B12CCC" w:rsidRDefault="009C22CE"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b/>
          <w:sz w:val="20"/>
          <w:szCs w:val="20"/>
        </w:rPr>
      </w:pPr>
    </w:p>
    <w:tbl>
      <w:tblPr>
        <w:tblStyle w:val="Grilledutableau"/>
        <w:tblW w:w="0" w:type="auto"/>
        <w:tblInd w:w="-5" w:type="dxa"/>
        <w:tblLook w:val="04A0" w:firstRow="1" w:lastRow="0" w:firstColumn="1" w:lastColumn="0" w:noHBand="0" w:noVBand="1"/>
      </w:tblPr>
      <w:tblGrid>
        <w:gridCol w:w="3450"/>
        <w:gridCol w:w="5398"/>
        <w:gridCol w:w="1129"/>
      </w:tblGrid>
      <w:tr w:rsidR="00B12CCC" w:rsidRPr="00B12CCC" w:rsidTr="00B12CCC">
        <w:tc>
          <w:tcPr>
            <w:tcW w:w="3515" w:type="dxa"/>
          </w:tcPr>
          <w:p w:rsidR="00B12CCC" w:rsidRPr="00B12CCC" w:rsidRDefault="00B12CCC" w:rsidP="00023510">
            <w:pPr>
              <w:pStyle w:val="Sansinterligne"/>
              <w:rPr>
                <w:rFonts w:cstheme="minorHAnsi"/>
                <w:b/>
                <w:sz w:val="20"/>
                <w:szCs w:val="20"/>
              </w:rPr>
            </w:pPr>
            <w:r w:rsidRPr="00B12CCC">
              <w:rPr>
                <w:rFonts w:cstheme="minorHAnsi"/>
                <w:b/>
                <w:sz w:val="20"/>
                <w:szCs w:val="20"/>
              </w:rPr>
              <w:t>Pièces à joindre</w:t>
            </w:r>
          </w:p>
        </w:tc>
        <w:tc>
          <w:tcPr>
            <w:tcW w:w="5529" w:type="dxa"/>
          </w:tcPr>
          <w:p w:rsidR="00B12CCC" w:rsidRPr="00B12CCC" w:rsidRDefault="00B12CCC" w:rsidP="00023510">
            <w:pPr>
              <w:pStyle w:val="Sansinterligne"/>
              <w:rPr>
                <w:rFonts w:cstheme="minorHAnsi"/>
                <w:b/>
                <w:sz w:val="20"/>
                <w:szCs w:val="20"/>
              </w:rPr>
            </w:pPr>
            <w:r w:rsidRPr="00B12CCC">
              <w:rPr>
                <w:rFonts w:cstheme="minorHAnsi"/>
                <w:b/>
                <w:sz w:val="20"/>
                <w:szCs w:val="20"/>
              </w:rPr>
              <w:t>Dénomination document</w:t>
            </w:r>
          </w:p>
        </w:tc>
        <w:tc>
          <w:tcPr>
            <w:tcW w:w="1134" w:type="dxa"/>
            <w:shd w:val="clear" w:color="auto" w:fill="F2F2F2" w:themeFill="background1" w:themeFillShade="F2"/>
          </w:tcPr>
          <w:p w:rsidR="00B12CCC" w:rsidRPr="00B12CCC" w:rsidRDefault="00B12CCC" w:rsidP="00023510">
            <w:pPr>
              <w:pStyle w:val="Sansinterligne"/>
              <w:rPr>
                <w:rFonts w:cstheme="minorHAnsi"/>
                <w:b/>
                <w:sz w:val="20"/>
                <w:szCs w:val="20"/>
              </w:rPr>
            </w:pPr>
            <w:r w:rsidRPr="00B12CCC">
              <w:rPr>
                <w:rFonts w:cstheme="minorHAnsi"/>
                <w:b/>
                <w:sz w:val="20"/>
                <w:szCs w:val="20"/>
              </w:rPr>
              <w:t>Réservé ARS</w:t>
            </w:r>
          </w:p>
        </w:tc>
      </w:tr>
      <w:tr w:rsidR="00B12CCC" w:rsidRPr="00B12CCC" w:rsidTr="000D36B4">
        <w:trPr>
          <w:trHeight w:val="558"/>
        </w:trPr>
        <w:tc>
          <w:tcPr>
            <w:tcW w:w="3515"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Organigramme hiérarchique et fonctionnel de l’activité </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875B25">
        <w:trPr>
          <w:trHeight w:val="534"/>
        </w:trPr>
        <w:tc>
          <w:tcPr>
            <w:tcW w:w="3515"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Fiches de missions et de postes des différents catégories de personnels </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648"/>
        </w:trPr>
        <w:tc>
          <w:tcPr>
            <w:tcW w:w="3515"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Plan de formation du personnel de l’unité </w:t>
            </w:r>
            <w:r w:rsidR="008E7808">
              <w:rPr>
                <w:rFonts w:cstheme="minorHAnsi"/>
                <w:sz w:val="20"/>
                <w:szCs w:val="20"/>
              </w:rPr>
              <w:t xml:space="preserve">ou des unités </w:t>
            </w:r>
            <w:r w:rsidRPr="00B12CCC">
              <w:rPr>
                <w:rFonts w:cstheme="minorHAnsi"/>
                <w:sz w:val="20"/>
                <w:szCs w:val="20"/>
              </w:rPr>
              <w:t>des préparations stériles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color w:val="344E4A" w:themeColor="accent1" w:themeShade="BF"/>
          <w:sz w:val="20"/>
          <w:szCs w:val="20"/>
        </w:rPr>
      </w:pPr>
    </w:p>
    <w:p w:rsidR="00B12CCC" w:rsidRDefault="00B12CCC">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12CCC" w:rsidRPr="00B12CCC" w:rsidRDefault="00B12CCC" w:rsidP="00B12CCC">
      <w:pPr>
        <w:pStyle w:val="Paragraphedeliste"/>
        <w:widowControl/>
        <w:numPr>
          <w:ilvl w:val="0"/>
          <w:numId w:val="5"/>
        </w:numPr>
        <w:autoSpaceDE/>
        <w:autoSpaceDN/>
        <w:spacing w:before="0" w:after="160" w:line="259" w:lineRule="auto"/>
        <w:contextualSpacing/>
        <w:rPr>
          <w:rFonts w:asciiTheme="minorHAnsi" w:hAnsiTheme="minorHAnsi" w:cstheme="minorHAnsi"/>
          <w:color w:val="0070C0"/>
          <w:sz w:val="20"/>
          <w:szCs w:val="20"/>
        </w:rPr>
      </w:pPr>
      <w:r w:rsidRPr="00B12CCC">
        <w:rPr>
          <w:rFonts w:asciiTheme="minorHAnsi" w:hAnsiTheme="minorHAnsi" w:cstheme="minorHAnsi"/>
          <w:color w:val="0070C0"/>
          <w:sz w:val="20"/>
          <w:szCs w:val="20"/>
        </w:rPr>
        <w:lastRenderedPageBreak/>
        <w:t xml:space="preserve"> LOCAUX</w:t>
      </w:r>
    </w:p>
    <w:tbl>
      <w:tblPr>
        <w:tblStyle w:val="Grilledutableau"/>
        <w:tblW w:w="0" w:type="auto"/>
        <w:tblLook w:val="04A0" w:firstRow="1" w:lastRow="0" w:firstColumn="1" w:lastColumn="0" w:noHBand="0" w:noVBand="1"/>
      </w:tblPr>
      <w:tblGrid>
        <w:gridCol w:w="3499"/>
        <w:gridCol w:w="5320"/>
        <w:gridCol w:w="1153"/>
      </w:tblGrid>
      <w:tr w:rsidR="00397BBF" w:rsidRPr="00B12CCC" w:rsidTr="007D6CFF">
        <w:tc>
          <w:tcPr>
            <w:tcW w:w="3499" w:type="dxa"/>
          </w:tcPr>
          <w:p w:rsidR="00397BBF" w:rsidRPr="00B12CCC" w:rsidRDefault="00397BBF" w:rsidP="00023510">
            <w:pPr>
              <w:pStyle w:val="Sansinterligne"/>
              <w:rPr>
                <w:rFonts w:cstheme="minorHAnsi"/>
                <w:b/>
                <w:sz w:val="20"/>
                <w:szCs w:val="20"/>
              </w:rPr>
            </w:pPr>
            <w:r w:rsidRPr="00B12CCC">
              <w:rPr>
                <w:rFonts w:cstheme="minorHAnsi"/>
                <w:b/>
                <w:sz w:val="20"/>
                <w:szCs w:val="20"/>
              </w:rPr>
              <w:t xml:space="preserve">Eléments demandés </w:t>
            </w:r>
          </w:p>
        </w:tc>
        <w:tc>
          <w:tcPr>
            <w:tcW w:w="5320" w:type="dxa"/>
          </w:tcPr>
          <w:p w:rsidR="00397BBF" w:rsidRPr="00B12CCC" w:rsidRDefault="00397BBF" w:rsidP="00023510">
            <w:pPr>
              <w:pStyle w:val="Sansinterligne"/>
              <w:rPr>
                <w:rFonts w:cstheme="minorHAnsi"/>
                <w:b/>
                <w:sz w:val="20"/>
                <w:szCs w:val="20"/>
              </w:rPr>
            </w:pPr>
            <w:r w:rsidRPr="00B12CCC">
              <w:rPr>
                <w:rFonts w:cstheme="minorHAnsi"/>
                <w:b/>
                <w:sz w:val="20"/>
                <w:szCs w:val="20"/>
              </w:rPr>
              <w:t xml:space="preserve">Réponses établissements </w:t>
            </w:r>
            <w:r>
              <w:rPr>
                <w:rFonts w:cstheme="minorHAnsi"/>
                <w:b/>
                <w:sz w:val="20"/>
                <w:szCs w:val="20"/>
              </w:rPr>
              <w:t>et/</w:t>
            </w:r>
            <w:r w:rsidRPr="00B12CCC">
              <w:rPr>
                <w:rFonts w:cstheme="minorHAnsi"/>
                <w:b/>
                <w:sz w:val="20"/>
                <w:szCs w:val="20"/>
              </w:rPr>
              <w:t>ou document joint</w:t>
            </w:r>
          </w:p>
        </w:tc>
        <w:tc>
          <w:tcPr>
            <w:tcW w:w="1153" w:type="dxa"/>
            <w:shd w:val="clear" w:color="auto" w:fill="F2F2F2" w:themeFill="background1" w:themeFillShade="F2"/>
          </w:tcPr>
          <w:p w:rsidR="00397BBF" w:rsidRPr="00B12CCC" w:rsidRDefault="00397BBF" w:rsidP="00023510">
            <w:pPr>
              <w:pStyle w:val="Sansinterligne"/>
              <w:rPr>
                <w:rFonts w:cstheme="minorHAnsi"/>
                <w:b/>
                <w:sz w:val="20"/>
                <w:szCs w:val="20"/>
              </w:rPr>
            </w:pPr>
            <w:r>
              <w:rPr>
                <w:rFonts w:cstheme="minorHAnsi"/>
                <w:b/>
                <w:sz w:val="20"/>
                <w:szCs w:val="20"/>
              </w:rPr>
              <w:t>Réservé ARS</w:t>
            </w:r>
          </w:p>
        </w:tc>
      </w:tr>
      <w:tr w:rsidR="00875B25" w:rsidRPr="00B12CCC" w:rsidTr="00000006">
        <w:trPr>
          <w:trHeight w:val="2757"/>
        </w:trPr>
        <w:tc>
          <w:tcPr>
            <w:tcW w:w="3499" w:type="dxa"/>
          </w:tcPr>
          <w:p w:rsidR="00875B25" w:rsidRPr="00B12CCC" w:rsidRDefault="00875B25" w:rsidP="007D6CFF">
            <w:pPr>
              <w:pStyle w:val="Sansinterligne"/>
              <w:rPr>
                <w:rFonts w:cstheme="minorHAnsi"/>
                <w:sz w:val="20"/>
                <w:szCs w:val="20"/>
              </w:rPr>
            </w:pPr>
            <w:r>
              <w:rPr>
                <w:rFonts w:cstheme="minorHAnsi"/>
                <w:sz w:val="20"/>
                <w:szCs w:val="20"/>
              </w:rPr>
              <w:t>Activités regroupées en un seul lieu dédié de la PUI</w:t>
            </w:r>
          </w:p>
        </w:tc>
        <w:tc>
          <w:tcPr>
            <w:tcW w:w="5320" w:type="dxa"/>
          </w:tcPr>
          <w:p w:rsidR="00875B25" w:rsidRDefault="00875B25" w:rsidP="00875B25">
            <w:pPr>
              <w:pStyle w:val="Sansinterligne"/>
              <w:rPr>
                <w:rFonts w:cstheme="minorHAnsi"/>
                <w:sz w:val="20"/>
                <w:szCs w:val="20"/>
              </w:rPr>
            </w:pPr>
            <w:r>
              <w:rPr>
                <w:rFonts w:cstheme="minorHAnsi"/>
                <w:sz w:val="20"/>
                <w:szCs w:val="20"/>
              </w:rPr>
              <w:br/>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Pr>
                <w:rFonts w:cstheme="minorHAnsi"/>
                <w:sz w:val="20"/>
                <w:szCs w:val="20"/>
              </w:rPr>
              <w:t xml:space="preserve">Oui        </w:t>
            </w: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003C21">
              <w:rPr>
                <w:rFonts w:cstheme="minorHAnsi"/>
                <w:sz w:val="20"/>
                <w:szCs w:val="20"/>
              </w:rPr>
            </w:r>
            <w:r w:rsidR="00003C21">
              <w:rPr>
                <w:rFonts w:cstheme="minorHAnsi"/>
                <w:sz w:val="20"/>
                <w:szCs w:val="20"/>
              </w:rPr>
              <w:fldChar w:fldCharType="separate"/>
            </w:r>
            <w:r w:rsidRPr="003A4D05">
              <w:rPr>
                <w:rFonts w:cstheme="minorHAnsi"/>
                <w:sz w:val="20"/>
                <w:szCs w:val="20"/>
              </w:rPr>
              <w:fldChar w:fldCharType="end"/>
            </w:r>
            <w:r>
              <w:rPr>
                <w:rFonts w:cstheme="minorHAnsi"/>
                <w:sz w:val="20"/>
                <w:szCs w:val="20"/>
              </w:rPr>
              <w:t>Non</w:t>
            </w:r>
            <w:r>
              <w:rPr>
                <w:rFonts w:cstheme="minorHAnsi"/>
                <w:sz w:val="20"/>
                <w:szCs w:val="20"/>
              </w:rPr>
              <w:br/>
            </w:r>
            <w:r>
              <w:rPr>
                <w:rFonts w:cstheme="minorHAnsi"/>
                <w:sz w:val="20"/>
                <w:szCs w:val="20"/>
              </w:rPr>
              <w:br/>
              <w:t>Si oui, préciser :</w:t>
            </w:r>
          </w:p>
          <w:p w:rsidR="00875B25" w:rsidRDefault="00875B25" w:rsidP="00875B25">
            <w:pPr>
              <w:pStyle w:val="Sansinterligne"/>
              <w:rPr>
                <w:rFonts w:cstheme="minorHAnsi"/>
                <w:sz w:val="20"/>
                <w:szCs w:val="20"/>
              </w:rPr>
            </w:pPr>
          </w:p>
          <w:p w:rsidR="00D17FB8" w:rsidRDefault="00D17FB8" w:rsidP="00875B25">
            <w:pPr>
              <w:pStyle w:val="Sansinterligne"/>
              <w:rPr>
                <w:rFonts w:cstheme="minorHAnsi"/>
                <w:sz w:val="20"/>
                <w:szCs w:val="20"/>
              </w:rPr>
            </w:pPr>
          </w:p>
          <w:p w:rsidR="00D17FB8" w:rsidRDefault="00D17FB8" w:rsidP="00875B25">
            <w:pPr>
              <w:pStyle w:val="Sansinterligne"/>
              <w:rPr>
                <w:rFonts w:cstheme="minorHAnsi"/>
                <w:sz w:val="20"/>
                <w:szCs w:val="20"/>
              </w:rPr>
            </w:pPr>
            <w:r>
              <w:rPr>
                <w:rFonts w:cstheme="minorHAnsi"/>
                <w:sz w:val="20"/>
                <w:szCs w:val="20"/>
              </w:rPr>
              <w:t xml:space="preserve">Si non, préciser les secteurs dédiés aux activités de préparations stériles (unité de préparation des médicaments stériles anticancéreux, </w:t>
            </w:r>
            <w:r w:rsidR="00000006">
              <w:rPr>
                <w:rFonts w:cstheme="minorHAnsi"/>
                <w:sz w:val="20"/>
                <w:szCs w:val="20"/>
              </w:rPr>
              <w:t>unité de préparation des MTI…) </w:t>
            </w:r>
          </w:p>
          <w:p w:rsidR="00875B25" w:rsidRPr="00B12CCC" w:rsidRDefault="00875B25" w:rsidP="007D6CFF">
            <w:pPr>
              <w:pStyle w:val="Sansinterligne"/>
              <w:rPr>
                <w:rFonts w:cstheme="minorHAnsi"/>
                <w:b/>
                <w:sz w:val="20"/>
                <w:szCs w:val="20"/>
              </w:rPr>
            </w:pPr>
          </w:p>
        </w:tc>
        <w:tc>
          <w:tcPr>
            <w:tcW w:w="1153" w:type="dxa"/>
            <w:shd w:val="clear" w:color="auto" w:fill="F2F2F2" w:themeFill="background1" w:themeFillShade="F2"/>
          </w:tcPr>
          <w:p w:rsidR="00875B25" w:rsidRDefault="00875B25" w:rsidP="007D6CFF">
            <w:pPr>
              <w:pStyle w:val="Sansinterligne"/>
              <w:rPr>
                <w:rFonts w:cstheme="minorHAnsi"/>
                <w:b/>
                <w:sz w:val="20"/>
                <w:szCs w:val="20"/>
              </w:rPr>
            </w:pPr>
          </w:p>
        </w:tc>
      </w:tr>
      <w:tr w:rsidR="00DC0AFB" w:rsidRPr="00B12CCC" w:rsidTr="007D6CFF">
        <w:trPr>
          <w:trHeight w:val="1056"/>
        </w:trPr>
        <w:tc>
          <w:tcPr>
            <w:tcW w:w="3499" w:type="dxa"/>
          </w:tcPr>
          <w:p w:rsidR="00DC0AFB" w:rsidRPr="00B12CCC" w:rsidRDefault="00DC0AFB" w:rsidP="00DC0AFB">
            <w:pPr>
              <w:pStyle w:val="Sansinterligne"/>
              <w:rPr>
                <w:rFonts w:cstheme="minorHAnsi"/>
                <w:sz w:val="20"/>
                <w:szCs w:val="20"/>
              </w:rPr>
            </w:pPr>
            <w:r w:rsidRPr="00B12CCC">
              <w:rPr>
                <w:rFonts w:cstheme="minorHAnsi"/>
                <w:sz w:val="20"/>
                <w:szCs w:val="20"/>
              </w:rPr>
              <w:t xml:space="preserve">Description de l’emplacement de l’unité </w:t>
            </w:r>
            <w:r>
              <w:rPr>
                <w:rFonts w:cstheme="minorHAnsi"/>
                <w:sz w:val="20"/>
                <w:szCs w:val="20"/>
              </w:rPr>
              <w:t xml:space="preserve">ou des unités </w:t>
            </w:r>
            <w:r w:rsidRPr="00B12CCC">
              <w:rPr>
                <w:rFonts w:cstheme="minorHAnsi"/>
                <w:sz w:val="20"/>
                <w:szCs w:val="20"/>
              </w:rPr>
              <w:t>des préparations stériles par rapport au site d’implantation de la PUI</w:t>
            </w:r>
          </w:p>
        </w:tc>
        <w:tc>
          <w:tcPr>
            <w:tcW w:w="5320" w:type="dxa"/>
          </w:tcPr>
          <w:p w:rsidR="00DC0AFB" w:rsidRPr="00B12CCC" w:rsidRDefault="00DC0AFB" w:rsidP="00DC0AFB">
            <w:pPr>
              <w:pStyle w:val="Sansinterligne"/>
              <w:rPr>
                <w:rFonts w:cstheme="minorHAnsi"/>
                <w:sz w:val="20"/>
                <w:szCs w:val="20"/>
              </w:rPr>
            </w:pPr>
          </w:p>
        </w:tc>
        <w:tc>
          <w:tcPr>
            <w:tcW w:w="1153" w:type="dxa"/>
            <w:shd w:val="clear" w:color="auto" w:fill="F2F2F2" w:themeFill="background1" w:themeFillShade="F2"/>
          </w:tcPr>
          <w:p w:rsidR="00DC0AFB" w:rsidRDefault="00DC0AFB" w:rsidP="00DC0AFB">
            <w:pPr>
              <w:pStyle w:val="Sansinterligne"/>
              <w:rPr>
                <w:rFonts w:cstheme="minorHAnsi"/>
                <w:b/>
                <w:sz w:val="20"/>
                <w:szCs w:val="20"/>
              </w:rPr>
            </w:pPr>
          </w:p>
        </w:tc>
      </w:tr>
      <w:tr w:rsidR="00DC0AFB" w:rsidRPr="00B12CCC" w:rsidTr="007D6CFF">
        <w:trPr>
          <w:trHeight w:val="1056"/>
        </w:trPr>
        <w:tc>
          <w:tcPr>
            <w:tcW w:w="3499" w:type="dxa"/>
          </w:tcPr>
          <w:p w:rsidR="00DC0AFB" w:rsidRPr="00B12CCC" w:rsidRDefault="00DC0AFB" w:rsidP="00DC0AFB">
            <w:pPr>
              <w:pStyle w:val="Sansinterligne"/>
              <w:rPr>
                <w:rFonts w:cstheme="minorHAnsi"/>
                <w:sz w:val="20"/>
                <w:szCs w:val="20"/>
              </w:rPr>
            </w:pPr>
            <w:r w:rsidRPr="00B12CCC">
              <w:rPr>
                <w:rFonts w:cstheme="minorHAnsi"/>
                <w:sz w:val="20"/>
                <w:szCs w:val="20"/>
              </w:rPr>
              <w:t xml:space="preserve">Description </w:t>
            </w:r>
            <w:r>
              <w:rPr>
                <w:rFonts w:cstheme="minorHAnsi"/>
                <w:sz w:val="20"/>
                <w:szCs w:val="20"/>
              </w:rPr>
              <w:t xml:space="preserve">synthétique </w:t>
            </w:r>
            <w:r w:rsidRPr="00B12CCC">
              <w:rPr>
                <w:rFonts w:cstheme="minorHAnsi"/>
                <w:sz w:val="20"/>
                <w:szCs w:val="20"/>
              </w:rPr>
              <w:t xml:space="preserve">des locaux </w:t>
            </w:r>
            <w:r w:rsidRPr="00B12CCC">
              <w:rPr>
                <w:rFonts w:cstheme="minorHAnsi"/>
                <w:color w:val="000000" w:themeColor="text1"/>
                <w:sz w:val="20"/>
                <w:szCs w:val="20"/>
              </w:rPr>
              <w:t>(éclairage, nature des revêtements, portes asservies…)</w:t>
            </w:r>
            <w:r w:rsidRPr="00B12CCC">
              <w:rPr>
                <w:rFonts w:cstheme="minorHAnsi"/>
                <w:sz w:val="20"/>
                <w:szCs w:val="20"/>
              </w:rPr>
              <w:t>dédiés aux préparations stériles contenant des substances dangereuses pour le personnel ou l’environnement</w:t>
            </w:r>
          </w:p>
        </w:tc>
        <w:tc>
          <w:tcPr>
            <w:tcW w:w="5320" w:type="dxa"/>
          </w:tcPr>
          <w:p w:rsidR="00DC0AFB" w:rsidRPr="00B12CCC" w:rsidRDefault="00DC0AFB" w:rsidP="00DC0AFB">
            <w:pPr>
              <w:pStyle w:val="Sansinterligne"/>
              <w:rPr>
                <w:rFonts w:cstheme="minorHAnsi"/>
                <w:b/>
                <w:sz w:val="20"/>
                <w:szCs w:val="20"/>
              </w:rPr>
            </w:pPr>
          </w:p>
        </w:tc>
        <w:tc>
          <w:tcPr>
            <w:tcW w:w="1153" w:type="dxa"/>
            <w:shd w:val="clear" w:color="auto" w:fill="F2F2F2" w:themeFill="background1" w:themeFillShade="F2"/>
          </w:tcPr>
          <w:p w:rsidR="00DC0AFB" w:rsidRDefault="00DC0AFB" w:rsidP="00DC0AFB">
            <w:pPr>
              <w:pStyle w:val="Sansinterligne"/>
              <w:rPr>
                <w:rFonts w:cstheme="minorHAnsi"/>
                <w:b/>
                <w:sz w:val="20"/>
                <w:szCs w:val="20"/>
              </w:rPr>
            </w:pPr>
          </w:p>
        </w:tc>
      </w:tr>
      <w:tr w:rsidR="00DC0AFB" w:rsidRPr="00B12CCC" w:rsidTr="007D6CFF">
        <w:trPr>
          <w:trHeight w:val="1056"/>
        </w:trPr>
        <w:tc>
          <w:tcPr>
            <w:tcW w:w="3499" w:type="dxa"/>
          </w:tcPr>
          <w:p w:rsidR="00DC0AFB" w:rsidRPr="00B12CCC" w:rsidRDefault="00DC0AFB" w:rsidP="00DC0AFB">
            <w:pPr>
              <w:pStyle w:val="Sansinterligne"/>
              <w:rPr>
                <w:rFonts w:cstheme="minorHAnsi"/>
                <w:sz w:val="20"/>
                <w:szCs w:val="20"/>
              </w:rPr>
            </w:pPr>
            <w:r w:rsidRPr="00B12CCC">
              <w:rPr>
                <w:rFonts w:cstheme="minorHAnsi"/>
                <w:sz w:val="20"/>
                <w:szCs w:val="20"/>
              </w:rPr>
              <w:t>Description</w:t>
            </w:r>
            <w:r>
              <w:rPr>
                <w:rFonts w:cstheme="minorHAnsi"/>
                <w:sz w:val="20"/>
                <w:szCs w:val="20"/>
              </w:rPr>
              <w:t xml:space="preserve"> synthétique</w:t>
            </w:r>
            <w:r w:rsidRPr="00B12CCC">
              <w:rPr>
                <w:rFonts w:cstheme="minorHAnsi"/>
                <w:sz w:val="20"/>
                <w:szCs w:val="20"/>
              </w:rPr>
              <w:t xml:space="preserve"> des locaux </w:t>
            </w:r>
            <w:r w:rsidRPr="00B12CCC">
              <w:rPr>
                <w:rFonts w:cstheme="minorHAnsi"/>
                <w:color w:val="000000" w:themeColor="text1"/>
                <w:sz w:val="20"/>
                <w:szCs w:val="20"/>
              </w:rPr>
              <w:t>(éclairage, nature des revêtements, portes asservies…)</w:t>
            </w:r>
            <w:r w:rsidRPr="00B12CCC">
              <w:rPr>
                <w:rFonts w:cstheme="minorHAnsi"/>
                <w:sz w:val="20"/>
                <w:szCs w:val="20"/>
              </w:rPr>
              <w:t xml:space="preserve">dédiés aux préparations stériles </w:t>
            </w:r>
            <w:r>
              <w:rPr>
                <w:rFonts w:cstheme="minorHAnsi"/>
                <w:sz w:val="20"/>
                <w:szCs w:val="20"/>
              </w:rPr>
              <w:t xml:space="preserve">ne </w:t>
            </w:r>
            <w:r w:rsidRPr="00B12CCC">
              <w:rPr>
                <w:rFonts w:cstheme="minorHAnsi"/>
                <w:sz w:val="20"/>
                <w:szCs w:val="20"/>
              </w:rPr>
              <w:t>contenant des substances dangereuses pour le personnel ou l’environnement</w:t>
            </w:r>
          </w:p>
        </w:tc>
        <w:tc>
          <w:tcPr>
            <w:tcW w:w="5320" w:type="dxa"/>
          </w:tcPr>
          <w:p w:rsidR="00DC0AFB" w:rsidRPr="00B12CCC" w:rsidRDefault="00DC0AFB" w:rsidP="00DC0AFB">
            <w:pPr>
              <w:pStyle w:val="Sansinterligne"/>
              <w:rPr>
                <w:rFonts w:cstheme="minorHAnsi"/>
                <w:sz w:val="20"/>
                <w:szCs w:val="20"/>
              </w:rPr>
            </w:pPr>
          </w:p>
        </w:tc>
        <w:tc>
          <w:tcPr>
            <w:tcW w:w="1153" w:type="dxa"/>
            <w:shd w:val="clear" w:color="auto" w:fill="F2F2F2" w:themeFill="background1" w:themeFillShade="F2"/>
          </w:tcPr>
          <w:p w:rsidR="00DC0AFB" w:rsidRPr="00B12CCC" w:rsidRDefault="00DC0AFB" w:rsidP="00DC0AFB">
            <w:pPr>
              <w:pStyle w:val="Sansinterligne"/>
              <w:rPr>
                <w:rFonts w:cstheme="minorHAnsi"/>
                <w:sz w:val="20"/>
                <w:szCs w:val="20"/>
              </w:rPr>
            </w:pPr>
          </w:p>
        </w:tc>
      </w:tr>
      <w:tr w:rsidR="00DC0AFB" w:rsidRPr="00B12CCC" w:rsidTr="007D6CFF">
        <w:trPr>
          <w:trHeight w:val="843"/>
        </w:trPr>
        <w:tc>
          <w:tcPr>
            <w:tcW w:w="3499" w:type="dxa"/>
          </w:tcPr>
          <w:p w:rsidR="00DC0AFB" w:rsidRPr="00B12CCC" w:rsidRDefault="00DC0AFB" w:rsidP="00DC0AFB">
            <w:pPr>
              <w:pStyle w:val="Sansinterligne"/>
              <w:rPr>
                <w:rFonts w:cstheme="minorHAnsi"/>
                <w:sz w:val="20"/>
                <w:szCs w:val="20"/>
              </w:rPr>
            </w:pPr>
            <w:r w:rsidRPr="00B12CCC">
              <w:rPr>
                <w:rFonts w:cstheme="minorHAnsi"/>
                <w:sz w:val="20"/>
                <w:szCs w:val="20"/>
              </w:rPr>
              <w:t xml:space="preserve">Conditions de stockage des matières premières, articles de conditionnement et préparations terminées </w:t>
            </w:r>
          </w:p>
        </w:tc>
        <w:tc>
          <w:tcPr>
            <w:tcW w:w="5320" w:type="dxa"/>
          </w:tcPr>
          <w:p w:rsidR="00DC0AFB" w:rsidRPr="00B12CCC" w:rsidRDefault="00DC0AFB" w:rsidP="00DC0AFB">
            <w:pPr>
              <w:pStyle w:val="Sansinterligne"/>
              <w:rPr>
                <w:rFonts w:cstheme="minorHAnsi"/>
                <w:sz w:val="20"/>
                <w:szCs w:val="20"/>
              </w:rPr>
            </w:pPr>
          </w:p>
        </w:tc>
        <w:tc>
          <w:tcPr>
            <w:tcW w:w="1153" w:type="dxa"/>
            <w:shd w:val="clear" w:color="auto" w:fill="F2F2F2" w:themeFill="background1" w:themeFillShade="F2"/>
          </w:tcPr>
          <w:p w:rsidR="00DC0AFB" w:rsidRPr="00B12CCC" w:rsidRDefault="00DC0AFB" w:rsidP="00DC0AFB">
            <w:pPr>
              <w:pStyle w:val="Sansinterligne"/>
              <w:rPr>
                <w:rFonts w:cstheme="minorHAnsi"/>
                <w:sz w:val="20"/>
                <w:szCs w:val="20"/>
              </w:rPr>
            </w:pPr>
          </w:p>
        </w:tc>
      </w:tr>
      <w:tr w:rsidR="00DC0AFB" w:rsidRPr="00B12CCC" w:rsidTr="00DC0AFB">
        <w:trPr>
          <w:trHeight w:val="765"/>
        </w:trPr>
        <w:tc>
          <w:tcPr>
            <w:tcW w:w="3499" w:type="dxa"/>
          </w:tcPr>
          <w:p w:rsidR="00DC0AFB" w:rsidRPr="00B12CCC" w:rsidRDefault="00DC0AFB" w:rsidP="00DC0AFB">
            <w:pPr>
              <w:pStyle w:val="Sansinterligne"/>
              <w:rPr>
                <w:rFonts w:cstheme="minorHAnsi"/>
                <w:sz w:val="20"/>
                <w:szCs w:val="20"/>
              </w:rPr>
            </w:pPr>
            <w:r w:rsidRPr="00B12CCC">
              <w:rPr>
                <w:rFonts w:cstheme="minorHAnsi"/>
                <w:color w:val="000000" w:themeColor="text1"/>
                <w:sz w:val="20"/>
                <w:szCs w:val="20"/>
              </w:rPr>
              <w:t>Description synthétique des conditions d’entretien des locaux et surfaces des activités</w:t>
            </w:r>
          </w:p>
        </w:tc>
        <w:tc>
          <w:tcPr>
            <w:tcW w:w="5320" w:type="dxa"/>
          </w:tcPr>
          <w:p w:rsidR="00DC0AFB" w:rsidRPr="00B12CCC" w:rsidRDefault="00DC0AFB" w:rsidP="00DC0AFB">
            <w:pPr>
              <w:pStyle w:val="Sansinterligne"/>
              <w:rPr>
                <w:rFonts w:cstheme="minorHAnsi"/>
                <w:sz w:val="20"/>
                <w:szCs w:val="20"/>
              </w:rPr>
            </w:pPr>
          </w:p>
        </w:tc>
        <w:tc>
          <w:tcPr>
            <w:tcW w:w="1153" w:type="dxa"/>
            <w:shd w:val="clear" w:color="auto" w:fill="F2F2F2" w:themeFill="background1" w:themeFillShade="F2"/>
          </w:tcPr>
          <w:p w:rsidR="00DC0AFB" w:rsidRPr="00B12CCC" w:rsidRDefault="00DC0AFB" w:rsidP="00DC0AFB">
            <w:pPr>
              <w:pStyle w:val="Sansinterligne"/>
              <w:rPr>
                <w:rFonts w:cstheme="minorHAnsi"/>
                <w:sz w:val="20"/>
                <w:szCs w:val="20"/>
              </w:rPr>
            </w:pPr>
          </w:p>
        </w:tc>
      </w:tr>
      <w:tr w:rsidR="00DC0AFB" w:rsidRPr="00B12CCC" w:rsidTr="007D6CFF">
        <w:trPr>
          <w:trHeight w:val="842"/>
        </w:trPr>
        <w:tc>
          <w:tcPr>
            <w:tcW w:w="3499" w:type="dxa"/>
          </w:tcPr>
          <w:p w:rsidR="00DC0AFB" w:rsidRPr="00B12CCC" w:rsidRDefault="00DC0AFB" w:rsidP="00DC0AFB">
            <w:pPr>
              <w:pStyle w:val="Sansinterligne"/>
              <w:rPr>
                <w:rFonts w:cstheme="minorHAnsi"/>
                <w:color w:val="00B0F0"/>
                <w:sz w:val="20"/>
                <w:szCs w:val="20"/>
              </w:rPr>
            </w:pPr>
            <w:r w:rsidRPr="00B12CCC">
              <w:rPr>
                <w:rFonts w:cstheme="minorHAnsi"/>
                <w:color w:val="000000" w:themeColor="text1"/>
                <w:sz w:val="20"/>
                <w:szCs w:val="20"/>
              </w:rPr>
              <w:t>Description synthétique des dispositifs de contrôle de la température, des différentiels de pression et d’humidité et leur suivi</w:t>
            </w:r>
          </w:p>
        </w:tc>
        <w:tc>
          <w:tcPr>
            <w:tcW w:w="5320" w:type="dxa"/>
          </w:tcPr>
          <w:p w:rsidR="00DC0AFB" w:rsidRPr="00B12CCC" w:rsidRDefault="00DC0AFB" w:rsidP="00DC0AFB">
            <w:pPr>
              <w:pStyle w:val="Sansinterligne"/>
              <w:rPr>
                <w:rFonts w:cstheme="minorHAnsi"/>
                <w:sz w:val="20"/>
                <w:szCs w:val="20"/>
              </w:rPr>
            </w:pPr>
          </w:p>
        </w:tc>
        <w:tc>
          <w:tcPr>
            <w:tcW w:w="1153" w:type="dxa"/>
            <w:shd w:val="clear" w:color="auto" w:fill="F2F2F2" w:themeFill="background1" w:themeFillShade="F2"/>
          </w:tcPr>
          <w:p w:rsidR="00DC0AFB" w:rsidRPr="00B12CCC" w:rsidRDefault="00DC0AFB" w:rsidP="00DC0AFB">
            <w:pPr>
              <w:pStyle w:val="Sansinterligne"/>
              <w:rPr>
                <w:rFonts w:cstheme="minorHAnsi"/>
                <w:sz w:val="20"/>
                <w:szCs w:val="20"/>
              </w:rPr>
            </w:pPr>
          </w:p>
        </w:tc>
      </w:tr>
      <w:tr w:rsidR="00DC0AFB" w:rsidRPr="00B12CCC" w:rsidTr="00DC0AFB">
        <w:trPr>
          <w:trHeight w:val="814"/>
        </w:trPr>
        <w:tc>
          <w:tcPr>
            <w:tcW w:w="3499" w:type="dxa"/>
          </w:tcPr>
          <w:p w:rsidR="00DC0AFB" w:rsidRPr="00B12CCC" w:rsidRDefault="00DC0AFB" w:rsidP="00DC0AFB">
            <w:pPr>
              <w:pStyle w:val="Sansinterligne"/>
              <w:rPr>
                <w:rFonts w:cstheme="minorHAnsi"/>
                <w:color w:val="000000" w:themeColor="text1"/>
                <w:sz w:val="20"/>
                <w:szCs w:val="20"/>
              </w:rPr>
            </w:pPr>
            <w:r w:rsidRPr="00B12CCC">
              <w:rPr>
                <w:rFonts w:cstheme="minorHAnsi"/>
                <w:sz w:val="20"/>
                <w:szCs w:val="20"/>
              </w:rPr>
              <w:t>Modalités de contrôle d’accès aux locaux, signalisation et sécurisation des locaux</w:t>
            </w:r>
          </w:p>
        </w:tc>
        <w:tc>
          <w:tcPr>
            <w:tcW w:w="5320" w:type="dxa"/>
          </w:tcPr>
          <w:p w:rsidR="00DC0AFB" w:rsidRPr="00B12CCC" w:rsidRDefault="00DC0AFB" w:rsidP="00DC0AFB">
            <w:pPr>
              <w:pStyle w:val="Sansinterligne"/>
              <w:rPr>
                <w:rFonts w:cstheme="minorHAnsi"/>
                <w:sz w:val="20"/>
                <w:szCs w:val="20"/>
              </w:rPr>
            </w:pPr>
          </w:p>
        </w:tc>
        <w:tc>
          <w:tcPr>
            <w:tcW w:w="1153" w:type="dxa"/>
            <w:shd w:val="clear" w:color="auto" w:fill="F2F2F2" w:themeFill="background1" w:themeFillShade="F2"/>
          </w:tcPr>
          <w:p w:rsidR="00DC0AFB" w:rsidRPr="00B12CCC" w:rsidRDefault="00DC0AFB" w:rsidP="00DC0AFB">
            <w:pPr>
              <w:pStyle w:val="Sansinterligne"/>
              <w:rPr>
                <w:rFonts w:cstheme="minorHAnsi"/>
                <w:sz w:val="20"/>
                <w:szCs w:val="20"/>
              </w:rPr>
            </w:pPr>
          </w:p>
        </w:tc>
      </w:tr>
    </w:tbl>
    <w:p w:rsidR="00B12CCC" w:rsidRPr="00B12CCC" w:rsidRDefault="00B12CCC" w:rsidP="00B12CCC">
      <w:pPr>
        <w:rPr>
          <w:rFonts w:asciiTheme="minorHAnsi" w:hAnsiTheme="minorHAnsi" w:cstheme="minorHAnsi"/>
          <w:b/>
          <w:color w:val="344E4A" w:themeColor="accent1" w:themeShade="BF"/>
          <w:sz w:val="20"/>
          <w:szCs w:val="20"/>
        </w:rPr>
      </w:pPr>
    </w:p>
    <w:tbl>
      <w:tblPr>
        <w:tblStyle w:val="Grilledutableau"/>
        <w:tblW w:w="0" w:type="auto"/>
        <w:tblLook w:val="04A0" w:firstRow="1" w:lastRow="0" w:firstColumn="1" w:lastColumn="0" w:noHBand="0" w:noVBand="1"/>
      </w:tblPr>
      <w:tblGrid>
        <w:gridCol w:w="3586"/>
        <w:gridCol w:w="5257"/>
        <w:gridCol w:w="1129"/>
      </w:tblGrid>
      <w:tr w:rsidR="00B12CCC" w:rsidRPr="00B12CCC" w:rsidTr="004761C8">
        <w:tc>
          <w:tcPr>
            <w:tcW w:w="3586" w:type="dxa"/>
          </w:tcPr>
          <w:p w:rsidR="00B12CCC" w:rsidRPr="00B12CCC" w:rsidRDefault="00B12CCC" w:rsidP="00023510">
            <w:pPr>
              <w:pStyle w:val="Sansinterligne"/>
              <w:rPr>
                <w:rFonts w:cstheme="minorHAnsi"/>
                <w:b/>
                <w:sz w:val="20"/>
                <w:szCs w:val="20"/>
              </w:rPr>
            </w:pPr>
            <w:r w:rsidRPr="00B12CCC">
              <w:rPr>
                <w:rFonts w:cstheme="minorHAnsi"/>
                <w:b/>
                <w:sz w:val="20"/>
                <w:szCs w:val="20"/>
              </w:rPr>
              <w:t>Pièces à joindre</w:t>
            </w:r>
          </w:p>
        </w:tc>
        <w:tc>
          <w:tcPr>
            <w:tcW w:w="5257" w:type="dxa"/>
          </w:tcPr>
          <w:p w:rsidR="00B12CCC" w:rsidRPr="00B12CCC" w:rsidRDefault="00B12CCC" w:rsidP="00023510">
            <w:pPr>
              <w:pStyle w:val="Sansinterligne"/>
              <w:rPr>
                <w:rFonts w:cstheme="minorHAnsi"/>
                <w:b/>
                <w:sz w:val="20"/>
                <w:szCs w:val="20"/>
              </w:rPr>
            </w:pPr>
            <w:r w:rsidRPr="00B12CCC">
              <w:rPr>
                <w:rFonts w:cstheme="minorHAnsi"/>
                <w:b/>
                <w:sz w:val="20"/>
                <w:szCs w:val="20"/>
              </w:rPr>
              <w:t>Dénomination document</w:t>
            </w:r>
          </w:p>
        </w:tc>
        <w:tc>
          <w:tcPr>
            <w:tcW w:w="1129" w:type="dxa"/>
            <w:shd w:val="clear" w:color="auto" w:fill="F2F2F2" w:themeFill="background1" w:themeFillShade="F2"/>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Réservé ARS </w:t>
            </w:r>
          </w:p>
        </w:tc>
      </w:tr>
      <w:tr w:rsidR="00B12CCC" w:rsidRPr="00B12CCC" w:rsidTr="00A128C1">
        <w:trPr>
          <w:trHeight w:val="411"/>
        </w:trPr>
        <w:tc>
          <w:tcPr>
            <w:tcW w:w="3586" w:type="dxa"/>
            <w:shd w:val="clear" w:color="auto" w:fill="FEF5D8" w:themeFill="accent3" w:themeFillTint="33"/>
          </w:tcPr>
          <w:p w:rsidR="00B12CCC" w:rsidRDefault="003755E5" w:rsidP="00023510">
            <w:pPr>
              <w:pStyle w:val="Sansinterligne"/>
              <w:rPr>
                <w:rFonts w:cstheme="minorHAnsi"/>
                <w:sz w:val="20"/>
                <w:szCs w:val="20"/>
              </w:rPr>
            </w:pPr>
            <w:r>
              <w:rPr>
                <w:rFonts w:cstheme="minorHAnsi"/>
                <w:sz w:val="20"/>
                <w:szCs w:val="20"/>
              </w:rPr>
              <w:t xml:space="preserve">Plans de masse situant les unités de </w:t>
            </w:r>
            <w:proofErr w:type="spellStart"/>
            <w:r>
              <w:rPr>
                <w:rFonts w:cstheme="minorHAnsi"/>
                <w:sz w:val="20"/>
                <w:szCs w:val="20"/>
              </w:rPr>
              <w:t>pharmacotechnie</w:t>
            </w:r>
            <w:proofErr w:type="spellEnd"/>
            <w:r>
              <w:rPr>
                <w:rFonts w:cstheme="minorHAnsi"/>
                <w:sz w:val="20"/>
                <w:szCs w:val="20"/>
              </w:rPr>
              <w:t xml:space="preserve"> au sein de l’établissement et des autres locaux de la PUI le cas échéant </w:t>
            </w:r>
          </w:p>
          <w:p w:rsidR="003755E5" w:rsidRPr="003755E5" w:rsidRDefault="003755E5" w:rsidP="003755E5">
            <w:pPr>
              <w:pStyle w:val="Sansinterligne"/>
              <w:rPr>
                <w:rFonts w:cstheme="minorHAnsi"/>
                <w:i/>
                <w:sz w:val="20"/>
                <w:szCs w:val="20"/>
              </w:rPr>
            </w:pPr>
            <w:r w:rsidRPr="003755E5">
              <w:rPr>
                <w:rFonts w:cstheme="minorHAnsi"/>
                <w:i/>
                <w:sz w:val="18"/>
                <w:szCs w:val="20"/>
              </w:rPr>
              <w:t>*En cas de modification, situation avant-après</w:t>
            </w:r>
          </w:p>
        </w:tc>
        <w:tc>
          <w:tcPr>
            <w:tcW w:w="5257" w:type="dxa"/>
            <w:shd w:val="clear" w:color="auto" w:fill="FEF5D8" w:themeFill="accent3" w:themeFillTint="33"/>
          </w:tcPr>
          <w:p w:rsidR="00B12CCC" w:rsidRPr="00B12CCC" w:rsidRDefault="00B12CCC" w:rsidP="00A128C1">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3755E5" w:rsidRPr="00B12CCC" w:rsidTr="00A128C1">
        <w:trPr>
          <w:trHeight w:val="411"/>
        </w:trPr>
        <w:tc>
          <w:tcPr>
            <w:tcW w:w="3586" w:type="dxa"/>
            <w:shd w:val="clear" w:color="auto" w:fill="FEF5D8" w:themeFill="accent3" w:themeFillTint="33"/>
          </w:tcPr>
          <w:p w:rsidR="00F320D2" w:rsidRDefault="003755E5" w:rsidP="00023510">
            <w:pPr>
              <w:pStyle w:val="Sansinterligne"/>
              <w:rPr>
                <w:rFonts w:cstheme="minorHAnsi"/>
                <w:sz w:val="20"/>
                <w:szCs w:val="20"/>
              </w:rPr>
            </w:pPr>
            <w:r>
              <w:rPr>
                <w:rFonts w:cstheme="minorHAnsi"/>
                <w:sz w:val="20"/>
                <w:szCs w:val="20"/>
              </w:rPr>
              <w:t>Plan</w:t>
            </w:r>
            <w:r w:rsidR="00F320D2">
              <w:rPr>
                <w:rFonts w:cstheme="minorHAnsi"/>
                <w:sz w:val="20"/>
                <w:szCs w:val="20"/>
              </w:rPr>
              <w:t>(</w:t>
            </w:r>
            <w:r>
              <w:rPr>
                <w:rFonts w:cstheme="minorHAnsi"/>
                <w:sz w:val="20"/>
                <w:szCs w:val="20"/>
              </w:rPr>
              <w:t xml:space="preserve">s) détaillé(s) et côté(s) des locaux affecté(s) aux activités de </w:t>
            </w:r>
            <w:proofErr w:type="spellStart"/>
            <w:r>
              <w:rPr>
                <w:rFonts w:cstheme="minorHAnsi"/>
                <w:sz w:val="20"/>
                <w:szCs w:val="20"/>
              </w:rPr>
              <w:t>pharmacotechnie</w:t>
            </w:r>
            <w:proofErr w:type="spellEnd"/>
            <w:r>
              <w:rPr>
                <w:rFonts w:cstheme="minorHAnsi"/>
                <w:sz w:val="20"/>
                <w:szCs w:val="20"/>
              </w:rPr>
              <w:t xml:space="preserve"> (format A3 de préférence) </w:t>
            </w:r>
            <w:r w:rsidR="00F320D2">
              <w:rPr>
                <w:rFonts w:cstheme="minorHAnsi"/>
                <w:sz w:val="20"/>
                <w:szCs w:val="20"/>
              </w:rPr>
              <w:t xml:space="preserve">indiquant </w:t>
            </w:r>
          </w:p>
          <w:p w:rsidR="00F320D2" w:rsidRDefault="00F320D2" w:rsidP="00023510">
            <w:pPr>
              <w:pStyle w:val="Sansinterligne"/>
              <w:rPr>
                <w:rFonts w:cstheme="minorHAnsi"/>
                <w:sz w:val="20"/>
                <w:szCs w:val="20"/>
              </w:rPr>
            </w:pPr>
            <w:r>
              <w:rPr>
                <w:rFonts w:cstheme="minorHAnsi"/>
                <w:sz w:val="20"/>
                <w:szCs w:val="20"/>
              </w:rPr>
              <w:t>E</w:t>
            </w:r>
            <w:r w:rsidR="003755E5">
              <w:rPr>
                <w:rFonts w:cstheme="minorHAnsi"/>
                <w:sz w:val="20"/>
                <w:szCs w:val="20"/>
              </w:rPr>
              <w:t xml:space="preserve">mplacements à </w:t>
            </w:r>
            <w:r>
              <w:rPr>
                <w:rFonts w:cstheme="minorHAnsi"/>
                <w:sz w:val="20"/>
                <w:szCs w:val="20"/>
              </w:rPr>
              <w:t>taille réelle des équipements</w:t>
            </w:r>
          </w:p>
          <w:p w:rsidR="00F320D2" w:rsidRDefault="00F320D2" w:rsidP="00023510">
            <w:pPr>
              <w:pStyle w:val="Sansinterligne"/>
              <w:rPr>
                <w:rFonts w:cstheme="minorHAnsi"/>
                <w:sz w:val="20"/>
                <w:szCs w:val="20"/>
              </w:rPr>
            </w:pPr>
            <w:r>
              <w:rPr>
                <w:rFonts w:cstheme="minorHAnsi"/>
                <w:sz w:val="20"/>
                <w:szCs w:val="20"/>
              </w:rPr>
              <w:lastRenderedPageBreak/>
              <w:t>P</w:t>
            </w:r>
            <w:r w:rsidR="003755E5">
              <w:rPr>
                <w:rFonts w:cstheme="minorHAnsi"/>
                <w:sz w:val="20"/>
                <w:szCs w:val="20"/>
              </w:rPr>
              <w:t>récisant superficie et desti</w:t>
            </w:r>
            <w:r>
              <w:rPr>
                <w:rFonts w:cstheme="minorHAnsi"/>
                <w:sz w:val="20"/>
                <w:szCs w:val="20"/>
              </w:rPr>
              <w:t>nation de chaque zone ou pièce</w:t>
            </w:r>
          </w:p>
          <w:p w:rsidR="00F320D2" w:rsidRDefault="00F320D2" w:rsidP="00023510">
            <w:pPr>
              <w:pStyle w:val="Sansinterligne"/>
              <w:rPr>
                <w:rFonts w:cstheme="minorHAnsi"/>
                <w:sz w:val="20"/>
                <w:szCs w:val="20"/>
              </w:rPr>
            </w:pPr>
            <w:r>
              <w:rPr>
                <w:rFonts w:cstheme="minorHAnsi"/>
                <w:sz w:val="20"/>
                <w:szCs w:val="20"/>
              </w:rPr>
              <w:t>M</w:t>
            </w:r>
            <w:r w:rsidR="003755E5">
              <w:rPr>
                <w:rFonts w:cstheme="minorHAnsi"/>
                <w:sz w:val="20"/>
                <w:szCs w:val="20"/>
              </w:rPr>
              <w:t>entionnant les classes d’air et différentiels de pression des pièces concernées, les ouvertures et accès, y compris la local</w:t>
            </w:r>
            <w:r>
              <w:rPr>
                <w:rFonts w:cstheme="minorHAnsi"/>
                <w:sz w:val="20"/>
                <w:szCs w:val="20"/>
              </w:rPr>
              <w:t>isation des contrôles d’accès</w:t>
            </w:r>
          </w:p>
          <w:p w:rsidR="00F320D2" w:rsidRDefault="00F320D2" w:rsidP="00023510">
            <w:pPr>
              <w:pStyle w:val="Sansinterligne"/>
              <w:rPr>
                <w:rFonts w:cstheme="minorHAnsi"/>
                <w:sz w:val="20"/>
                <w:szCs w:val="20"/>
              </w:rPr>
            </w:pPr>
            <w:r>
              <w:rPr>
                <w:rFonts w:cstheme="minorHAnsi"/>
                <w:sz w:val="20"/>
                <w:szCs w:val="20"/>
              </w:rPr>
              <w:t>Sas habillage</w:t>
            </w:r>
          </w:p>
          <w:p w:rsidR="003755E5" w:rsidRDefault="00F320D2" w:rsidP="00023510">
            <w:pPr>
              <w:pStyle w:val="Sansinterligne"/>
              <w:rPr>
                <w:rFonts w:cstheme="minorHAnsi"/>
                <w:sz w:val="20"/>
                <w:szCs w:val="20"/>
              </w:rPr>
            </w:pPr>
            <w:r>
              <w:rPr>
                <w:rFonts w:cstheme="minorHAnsi"/>
                <w:sz w:val="20"/>
                <w:szCs w:val="20"/>
              </w:rPr>
              <w:t>Z</w:t>
            </w:r>
            <w:r w:rsidR="003755E5">
              <w:rPr>
                <w:rFonts w:cstheme="minorHAnsi"/>
                <w:sz w:val="20"/>
                <w:szCs w:val="20"/>
              </w:rPr>
              <w:t>one de quarantaine …</w:t>
            </w:r>
          </w:p>
          <w:p w:rsidR="003755E5" w:rsidRDefault="003755E5" w:rsidP="003755E5">
            <w:pPr>
              <w:pStyle w:val="Sansinterligne"/>
              <w:rPr>
                <w:rFonts w:cstheme="minorHAnsi"/>
                <w:sz w:val="20"/>
                <w:szCs w:val="20"/>
              </w:rPr>
            </w:pPr>
            <w:r>
              <w:rPr>
                <w:rFonts w:cstheme="minorHAnsi"/>
                <w:i/>
                <w:sz w:val="18"/>
                <w:szCs w:val="20"/>
              </w:rPr>
              <w:t>*Le cas échéant, joindre les plans avant-pendant-après modification</w:t>
            </w:r>
          </w:p>
        </w:tc>
        <w:tc>
          <w:tcPr>
            <w:tcW w:w="5257" w:type="dxa"/>
            <w:shd w:val="clear" w:color="auto" w:fill="FEF5D8" w:themeFill="accent3" w:themeFillTint="33"/>
          </w:tcPr>
          <w:p w:rsidR="003755E5" w:rsidRPr="00B12CCC" w:rsidRDefault="003755E5" w:rsidP="00A128C1">
            <w:pPr>
              <w:pStyle w:val="Sansinterligne"/>
              <w:rPr>
                <w:rFonts w:cstheme="minorHAnsi"/>
                <w:sz w:val="20"/>
                <w:szCs w:val="20"/>
              </w:rPr>
            </w:pPr>
          </w:p>
        </w:tc>
        <w:tc>
          <w:tcPr>
            <w:tcW w:w="1129" w:type="dxa"/>
            <w:shd w:val="clear" w:color="auto" w:fill="F2F2F2" w:themeFill="background1" w:themeFillShade="F2"/>
          </w:tcPr>
          <w:p w:rsidR="003755E5" w:rsidRPr="00B12CCC" w:rsidRDefault="003755E5" w:rsidP="00023510">
            <w:pPr>
              <w:pStyle w:val="Sansinterligne"/>
              <w:rPr>
                <w:rFonts w:cstheme="minorHAnsi"/>
                <w:sz w:val="20"/>
                <w:szCs w:val="20"/>
              </w:rPr>
            </w:pPr>
          </w:p>
        </w:tc>
      </w:tr>
      <w:tr w:rsidR="003755E5" w:rsidRPr="00B12CCC" w:rsidTr="00A128C1">
        <w:trPr>
          <w:trHeight w:val="411"/>
        </w:trPr>
        <w:tc>
          <w:tcPr>
            <w:tcW w:w="3586" w:type="dxa"/>
            <w:shd w:val="clear" w:color="auto" w:fill="FEF5D8" w:themeFill="accent3" w:themeFillTint="33"/>
          </w:tcPr>
          <w:p w:rsidR="003755E5" w:rsidRDefault="00F320D2" w:rsidP="00023510">
            <w:pPr>
              <w:pStyle w:val="Sansinterligne"/>
              <w:rPr>
                <w:rFonts w:cstheme="minorHAnsi"/>
                <w:sz w:val="20"/>
                <w:szCs w:val="20"/>
              </w:rPr>
            </w:pPr>
            <w:r>
              <w:rPr>
                <w:rFonts w:cstheme="minorHAnsi"/>
                <w:sz w:val="20"/>
                <w:szCs w:val="20"/>
              </w:rPr>
              <w:t>Plan(s) précisant les f</w:t>
            </w:r>
            <w:r w:rsidR="003755E5">
              <w:rPr>
                <w:rFonts w:cstheme="minorHAnsi"/>
                <w:sz w:val="20"/>
                <w:szCs w:val="20"/>
              </w:rPr>
              <w:t xml:space="preserve">lux des personnes, des produits et des déchets liés aux opérations de </w:t>
            </w:r>
            <w:proofErr w:type="spellStart"/>
            <w:r w:rsidR="003755E5">
              <w:rPr>
                <w:rFonts w:cstheme="minorHAnsi"/>
                <w:sz w:val="20"/>
                <w:szCs w:val="20"/>
              </w:rPr>
              <w:t>pharmacotechnie</w:t>
            </w:r>
            <w:proofErr w:type="spellEnd"/>
            <w:r w:rsidR="003755E5">
              <w:rPr>
                <w:rFonts w:cstheme="minorHAnsi"/>
                <w:sz w:val="20"/>
                <w:szCs w:val="20"/>
              </w:rPr>
              <w:t xml:space="preserve"> démontrant le principe de marche en avant (format A3 de préférence)</w:t>
            </w:r>
            <w:r w:rsidR="003755E5">
              <w:rPr>
                <w:rFonts w:cstheme="minorHAnsi"/>
                <w:sz w:val="20"/>
                <w:szCs w:val="20"/>
              </w:rPr>
              <w:br/>
            </w:r>
            <w:r w:rsidR="003755E5" w:rsidRPr="003755E5">
              <w:rPr>
                <w:rFonts w:cstheme="minorHAnsi"/>
                <w:i/>
                <w:sz w:val="18"/>
                <w:szCs w:val="20"/>
              </w:rPr>
              <w:t>*En cas de modification, situation avant-après</w:t>
            </w:r>
          </w:p>
        </w:tc>
        <w:tc>
          <w:tcPr>
            <w:tcW w:w="5257" w:type="dxa"/>
            <w:shd w:val="clear" w:color="auto" w:fill="FEF5D8" w:themeFill="accent3" w:themeFillTint="33"/>
          </w:tcPr>
          <w:p w:rsidR="003755E5" w:rsidRPr="00B12CCC" w:rsidRDefault="003755E5" w:rsidP="00A128C1">
            <w:pPr>
              <w:pStyle w:val="Sansinterligne"/>
              <w:rPr>
                <w:rFonts w:cstheme="minorHAnsi"/>
                <w:sz w:val="20"/>
                <w:szCs w:val="20"/>
              </w:rPr>
            </w:pPr>
          </w:p>
        </w:tc>
        <w:tc>
          <w:tcPr>
            <w:tcW w:w="1129" w:type="dxa"/>
            <w:shd w:val="clear" w:color="auto" w:fill="F2F2F2" w:themeFill="background1" w:themeFillShade="F2"/>
          </w:tcPr>
          <w:p w:rsidR="003755E5" w:rsidRPr="00B12CCC" w:rsidRDefault="003755E5" w:rsidP="00023510">
            <w:pPr>
              <w:pStyle w:val="Sansinterligne"/>
              <w:rPr>
                <w:rFonts w:cstheme="minorHAnsi"/>
                <w:sz w:val="20"/>
                <w:szCs w:val="20"/>
              </w:rPr>
            </w:pPr>
          </w:p>
        </w:tc>
      </w:tr>
      <w:tr w:rsidR="00BB3B9C" w:rsidRPr="00B12CCC" w:rsidTr="00A128C1">
        <w:trPr>
          <w:trHeight w:val="411"/>
        </w:trPr>
        <w:tc>
          <w:tcPr>
            <w:tcW w:w="3586" w:type="dxa"/>
            <w:shd w:val="clear" w:color="auto" w:fill="FEF5D8" w:themeFill="accent3" w:themeFillTint="33"/>
          </w:tcPr>
          <w:p w:rsidR="00BB3B9C" w:rsidRDefault="00BB3B9C" w:rsidP="00BB3B9C">
            <w:pPr>
              <w:pStyle w:val="Sansinterligne"/>
              <w:rPr>
                <w:rFonts w:cstheme="minorHAnsi"/>
                <w:sz w:val="20"/>
                <w:szCs w:val="20"/>
              </w:rPr>
            </w:pPr>
            <w:r w:rsidRPr="00B12CCC">
              <w:rPr>
                <w:rFonts w:cstheme="minorHAnsi"/>
                <w:sz w:val="20"/>
                <w:szCs w:val="20"/>
              </w:rPr>
              <w:t>Schéma aéraulique et caractéristiques de la ou des centrales de traitement de l’air</w:t>
            </w:r>
          </w:p>
        </w:tc>
        <w:tc>
          <w:tcPr>
            <w:tcW w:w="5257" w:type="dxa"/>
            <w:shd w:val="clear" w:color="auto" w:fill="FEF5D8" w:themeFill="accent3" w:themeFillTint="33"/>
          </w:tcPr>
          <w:p w:rsidR="00BB3B9C" w:rsidRPr="00B12CCC" w:rsidRDefault="00BB3B9C" w:rsidP="00BB3B9C">
            <w:pPr>
              <w:pStyle w:val="Sansinterligne"/>
              <w:rPr>
                <w:rFonts w:cstheme="minorHAnsi"/>
                <w:sz w:val="20"/>
                <w:szCs w:val="20"/>
              </w:rPr>
            </w:pPr>
          </w:p>
        </w:tc>
        <w:tc>
          <w:tcPr>
            <w:tcW w:w="1129" w:type="dxa"/>
            <w:shd w:val="clear" w:color="auto" w:fill="F2F2F2" w:themeFill="background1" w:themeFillShade="F2"/>
          </w:tcPr>
          <w:p w:rsidR="00BB3B9C" w:rsidRPr="00B12CCC" w:rsidRDefault="00BB3B9C" w:rsidP="00BB3B9C">
            <w:pPr>
              <w:pStyle w:val="Sansinterligne"/>
              <w:rPr>
                <w:rFonts w:cstheme="minorHAnsi"/>
                <w:sz w:val="20"/>
                <w:szCs w:val="20"/>
              </w:rPr>
            </w:pPr>
          </w:p>
        </w:tc>
      </w:tr>
      <w:tr w:rsidR="00BB3B9C" w:rsidRPr="00B12CCC" w:rsidTr="00A128C1">
        <w:trPr>
          <w:trHeight w:val="411"/>
        </w:trPr>
        <w:tc>
          <w:tcPr>
            <w:tcW w:w="3586" w:type="dxa"/>
            <w:shd w:val="clear" w:color="auto" w:fill="FEF5D8" w:themeFill="accent3" w:themeFillTint="33"/>
          </w:tcPr>
          <w:p w:rsidR="00BB3B9C" w:rsidRPr="00B12CCC" w:rsidRDefault="00BB3B9C" w:rsidP="00BB3B9C">
            <w:pPr>
              <w:pStyle w:val="Sansinterligne"/>
              <w:rPr>
                <w:rFonts w:cstheme="minorHAnsi"/>
                <w:sz w:val="20"/>
                <w:szCs w:val="20"/>
              </w:rPr>
            </w:pPr>
            <w:r w:rsidRPr="00B12CCC">
              <w:rPr>
                <w:rFonts w:cstheme="minorHAnsi"/>
                <w:sz w:val="20"/>
                <w:szCs w:val="20"/>
              </w:rPr>
              <w:t>Plan détaillé et coté des locaux dédiés au contrôle des préparations stériles</w:t>
            </w:r>
            <w:r>
              <w:rPr>
                <w:rFonts w:cstheme="minorHAnsi"/>
                <w:sz w:val="20"/>
                <w:szCs w:val="20"/>
              </w:rPr>
              <w:t xml:space="preserve"> </w:t>
            </w:r>
          </w:p>
        </w:tc>
        <w:tc>
          <w:tcPr>
            <w:tcW w:w="5257" w:type="dxa"/>
            <w:shd w:val="clear" w:color="auto" w:fill="FEF5D8" w:themeFill="accent3" w:themeFillTint="33"/>
          </w:tcPr>
          <w:p w:rsidR="00BB3B9C" w:rsidRPr="00B12CCC" w:rsidRDefault="00BB3B9C" w:rsidP="00BB3B9C">
            <w:pPr>
              <w:pStyle w:val="Sansinterligne"/>
              <w:rPr>
                <w:rFonts w:cstheme="minorHAnsi"/>
                <w:sz w:val="20"/>
                <w:szCs w:val="20"/>
              </w:rPr>
            </w:pPr>
          </w:p>
        </w:tc>
        <w:tc>
          <w:tcPr>
            <w:tcW w:w="1129" w:type="dxa"/>
            <w:shd w:val="clear" w:color="auto" w:fill="F2F2F2" w:themeFill="background1" w:themeFillShade="F2"/>
          </w:tcPr>
          <w:p w:rsidR="00BB3B9C" w:rsidRPr="00B12CCC" w:rsidRDefault="00BB3B9C" w:rsidP="00BB3B9C">
            <w:pPr>
              <w:pStyle w:val="Sansinterligne"/>
              <w:rPr>
                <w:rFonts w:cstheme="minorHAnsi"/>
                <w:sz w:val="20"/>
                <w:szCs w:val="20"/>
              </w:rPr>
            </w:pPr>
          </w:p>
        </w:tc>
      </w:tr>
      <w:tr w:rsidR="00BB3B9C" w:rsidRPr="00B12CCC" w:rsidTr="00BB3B9C">
        <w:trPr>
          <w:trHeight w:val="411"/>
        </w:trPr>
        <w:tc>
          <w:tcPr>
            <w:tcW w:w="3586" w:type="dxa"/>
            <w:shd w:val="clear" w:color="auto" w:fill="E6FFE7"/>
          </w:tcPr>
          <w:p w:rsidR="00BB3B9C" w:rsidRPr="007F5057" w:rsidRDefault="00BB3B9C" w:rsidP="00BB3B9C">
            <w:pPr>
              <w:pStyle w:val="Sansinterligne"/>
              <w:rPr>
                <w:rFonts w:cstheme="minorHAnsi"/>
                <w:sz w:val="20"/>
                <w:szCs w:val="20"/>
              </w:rPr>
            </w:pPr>
            <w:r w:rsidRPr="007F5057">
              <w:rPr>
                <w:rFonts w:cstheme="minorHAnsi"/>
                <w:sz w:val="20"/>
                <w:szCs w:val="20"/>
              </w:rPr>
              <w:t xml:space="preserve">Sur le plan, préciser le site d’implantation des locaux de réception, stockage, décongélation des </w:t>
            </w:r>
            <w:proofErr w:type="spellStart"/>
            <w:r w:rsidRPr="007F5057">
              <w:rPr>
                <w:rFonts w:cstheme="minorHAnsi"/>
                <w:sz w:val="20"/>
                <w:szCs w:val="20"/>
              </w:rPr>
              <w:t>CarTcells</w:t>
            </w:r>
            <w:proofErr w:type="spellEnd"/>
          </w:p>
        </w:tc>
        <w:tc>
          <w:tcPr>
            <w:tcW w:w="5257" w:type="dxa"/>
            <w:shd w:val="clear" w:color="auto" w:fill="E6FFE7"/>
          </w:tcPr>
          <w:p w:rsidR="00BB3B9C" w:rsidRPr="00B12CCC" w:rsidRDefault="00BB3B9C" w:rsidP="00BB3B9C">
            <w:pPr>
              <w:pStyle w:val="Sansinterligne"/>
              <w:rPr>
                <w:rFonts w:cstheme="minorHAnsi"/>
                <w:sz w:val="20"/>
                <w:szCs w:val="20"/>
              </w:rPr>
            </w:pPr>
          </w:p>
        </w:tc>
        <w:tc>
          <w:tcPr>
            <w:tcW w:w="1129" w:type="dxa"/>
            <w:shd w:val="clear" w:color="auto" w:fill="F2F2F2" w:themeFill="background1" w:themeFillShade="F2"/>
          </w:tcPr>
          <w:p w:rsidR="00BB3B9C" w:rsidRPr="00B12CCC" w:rsidRDefault="00BB3B9C" w:rsidP="00BB3B9C">
            <w:pPr>
              <w:pStyle w:val="Sansinterligne"/>
              <w:rPr>
                <w:rFonts w:cstheme="minorHAnsi"/>
                <w:sz w:val="20"/>
                <w:szCs w:val="20"/>
              </w:rPr>
            </w:pPr>
          </w:p>
        </w:tc>
      </w:tr>
      <w:tr w:rsidR="00BB3B9C" w:rsidRPr="00B12CCC" w:rsidTr="00BB3B9C">
        <w:trPr>
          <w:trHeight w:val="411"/>
        </w:trPr>
        <w:tc>
          <w:tcPr>
            <w:tcW w:w="3586" w:type="dxa"/>
            <w:shd w:val="clear" w:color="auto" w:fill="E6FFE7"/>
          </w:tcPr>
          <w:p w:rsidR="00BB3B9C" w:rsidRPr="007F5057" w:rsidRDefault="00BB3B9C" w:rsidP="00BB3B9C">
            <w:pPr>
              <w:pStyle w:val="Sansinterligne"/>
              <w:rPr>
                <w:rFonts w:cstheme="minorHAnsi"/>
                <w:sz w:val="20"/>
                <w:szCs w:val="20"/>
              </w:rPr>
            </w:pPr>
            <w:r w:rsidRPr="007F5057">
              <w:rPr>
                <w:rFonts w:cstheme="minorHAnsi"/>
                <w:sz w:val="20"/>
                <w:szCs w:val="20"/>
              </w:rPr>
              <w:t>Sur le plan, préciser le site d’implantation des services d’oncohématologie desservis par la PUI</w:t>
            </w:r>
          </w:p>
        </w:tc>
        <w:tc>
          <w:tcPr>
            <w:tcW w:w="5257" w:type="dxa"/>
            <w:shd w:val="clear" w:color="auto" w:fill="E6FFE7"/>
          </w:tcPr>
          <w:p w:rsidR="00BB3B9C" w:rsidRPr="00B12CCC" w:rsidRDefault="00BB3B9C" w:rsidP="00BB3B9C">
            <w:pPr>
              <w:pStyle w:val="Sansinterligne"/>
              <w:rPr>
                <w:rFonts w:cstheme="minorHAnsi"/>
                <w:sz w:val="20"/>
                <w:szCs w:val="20"/>
              </w:rPr>
            </w:pPr>
          </w:p>
        </w:tc>
        <w:tc>
          <w:tcPr>
            <w:tcW w:w="1129" w:type="dxa"/>
            <w:shd w:val="clear" w:color="auto" w:fill="F2F2F2" w:themeFill="background1" w:themeFillShade="F2"/>
          </w:tcPr>
          <w:p w:rsidR="00BB3B9C" w:rsidRPr="00B12CCC" w:rsidRDefault="00BB3B9C" w:rsidP="00BB3B9C">
            <w:pPr>
              <w:pStyle w:val="Sansinterligne"/>
              <w:rPr>
                <w:rFonts w:cstheme="minorHAnsi"/>
                <w:sz w:val="20"/>
                <w:szCs w:val="20"/>
              </w:rPr>
            </w:pPr>
          </w:p>
        </w:tc>
      </w:tr>
      <w:tr w:rsidR="00BB3B9C" w:rsidRPr="00B12CCC" w:rsidTr="00BB3B9C">
        <w:trPr>
          <w:trHeight w:val="411"/>
        </w:trPr>
        <w:tc>
          <w:tcPr>
            <w:tcW w:w="3586" w:type="dxa"/>
            <w:shd w:val="clear" w:color="auto" w:fill="E6FFE7"/>
          </w:tcPr>
          <w:p w:rsidR="00BB3B9C" w:rsidRDefault="00BB3B9C" w:rsidP="00BB3B9C">
            <w:pPr>
              <w:pStyle w:val="Sansinterligne"/>
              <w:rPr>
                <w:rFonts w:cstheme="minorHAnsi"/>
                <w:sz w:val="20"/>
                <w:szCs w:val="20"/>
              </w:rPr>
            </w:pPr>
            <w:r>
              <w:rPr>
                <w:rFonts w:cstheme="minorHAnsi"/>
                <w:sz w:val="20"/>
                <w:szCs w:val="20"/>
              </w:rPr>
              <w:t>Convention d’organisation de la conservation, la reconstitution ou la mise en forme appropriée de MTI ou MTI-PP avec des locaux situés dans un établissement autorisé par l’ANSM (UTC, EFS…)</w:t>
            </w:r>
          </w:p>
        </w:tc>
        <w:tc>
          <w:tcPr>
            <w:tcW w:w="5257" w:type="dxa"/>
            <w:shd w:val="clear" w:color="auto" w:fill="E6FFE7"/>
          </w:tcPr>
          <w:p w:rsidR="00BB3B9C" w:rsidRPr="00B12CCC" w:rsidRDefault="00BB3B9C" w:rsidP="00BB3B9C">
            <w:pPr>
              <w:pStyle w:val="Sansinterligne"/>
              <w:rPr>
                <w:rFonts w:cstheme="minorHAnsi"/>
                <w:sz w:val="20"/>
                <w:szCs w:val="20"/>
              </w:rPr>
            </w:pPr>
          </w:p>
        </w:tc>
        <w:tc>
          <w:tcPr>
            <w:tcW w:w="1129" w:type="dxa"/>
            <w:shd w:val="clear" w:color="auto" w:fill="F2F2F2" w:themeFill="background1" w:themeFillShade="F2"/>
          </w:tcPr>
          <w:p w:rsidR="00BB3B9C" w:rsidRPr="00B12CCC" w:rsidRDefault="00BB3B9C" w:rsidP="00BB3B9C">
            <w:pPr>
              <w:pStyle w:val="Sansinterligne"/>
              <w:rPr>
                <w:rFonts w:cstheme="minorHAnsi"/>
                <w:sz w:val="20"/>
                <w:szCs w:val="20"/>
              </w:rPr>
            </w:pPr>
          </w:p>
        </w:tc>
      </w:tr>
    </w:tbl>
    <w:p w:rsidR="00B12CCC" w:rsidRDefault="00B12CCC" w:rsidP="00B12CCC">
      <w:pPr>
        <w:rPr>
          <w:rFonts w:asciiTheme="minorHAnsi" w:hAnsiTheme="minorHAnsi" w:cstheme="minorHAnsi"/>
          <w:color w:val="344E4A" w:themeColor="accent1" w:themeShade="BF"/>
          <w:sz w:val="20"/>
          <w:szCs w:val="20"/>
        </w:rPr>
      </w:pPr>
    </w:p>
    <w:p w:rsidR="00B12CCC" w:rsidRDefault="00B12CCC">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12CCC" w:rsidRDefault="00B12CCC" w:rsidP="00B12CCC">
      <w:pPr>
        <w:pStyle w:val="Paragraphedeliste"/>
        <w:numPr>
          <w:ilvl w:val="0"/>
          <w:numId w:val="5"/>
        </w:numPr>
        <w:rPr>
          <w:rFonts w:asciiTheme="minorHAnsi" w:hAnsiTheme="minorHAnsi" w:cstheme="minorHAnsi"/>
          <w:color w:val="0070C0"/>
          <w:sz w:val="20"/>
          <w:szCs w:val="20"/>
        </w:rPr>
      </w:pPr>
      <w:r w:rsidRPr="00B12CCC">
        <w:rPr>
          <w:rFonts w:asciiTheme="minorHAnsi" w:hAnsiTheme="minorHAnsi" w:cstheme="minorHAnsi"/>
          <w:color w:val="0070C0"/>
          <w:sz w:val="20"/>
          <w:szCs w:val="20"/>
        </w:rPr>
        <w:lastRenderedPageBreak/>
        <w:t xml:space="preserve">EQUIPEMENTS </w:t>
      </w:r>
    </w:p>
    <w:p w:rsidR="00B12CCC" w:rsidRPr="00B12CCC" w:rsidRDefault="00B12CCC" w:rsidP="00B12CCC">
      <w:pPr>
        <w:ind w:left="360"/>
        <w:rPr>
          <w:rFonts w:asciiTheme="minorHAnsi" w:hAnsiTheme="minorHAnsi" w:cstheme="minorHAnsi"/>
          <w:color w:val="0070C0"/>
          <w:sz w:val="20"/>
          <w:szCs w:val="20"/>
        </w:rPr>
      </w:pPr>
    </w:p>
    <w:tbl>
      <w:tblPr>
        <w:tblStyle w:val="Grilledutableau"/>
        <w:tblW w:w="0" w:type="auto"/>
        <w:tblLook w:val="04A0" w:firstRow="1" w:lastRow="0" w:firstColumn="1" w:lastColumn="0" w:noHBand="0" w:noVBand="1"/>
      </w:tblPr>
      <w:tblGrid>
        <w:gridCol w:w="3535"/>
        <w:gridCol w:w="5285"/>
        <w:gridCol w:w="1152"/>
      </w:tblGrid>
      <w:tr w:rsidR="00397BBF" w:rsidRPr="00B12CCC" w:rsidTr="004761C8">
        <w:tc>
          <w:tcPr>
            <w:tcW w:w="3535" w:type="dxa"/>
          </w:tcPr>
          <w:p w:rsidR="00397BBF" w:rsidRPr="00B12CCC" w:rsidRDefault="00397BBF" w:rsidP="00023510">
            <w:pPr>
              <w:pStyle w:val="Sansinterligne"/>
              <w:rPr>
                <w:rFonts w:cstheme="minorHAnsi"/>
                <w:b/>
                <w:sz w:val="20"/>
                <w:szCs w:val="20"/>
              </w:rPr>
            </w:pPr>
            <w:r w:rsidRPr="00B12CCC">
              <w:rPr>
                <w:rFonts w:cstheme="minorHAnsi"/>
                <w:b/>
                <w:sz w:val="20"/>
                <w:szCs w:val="20"/>
              </w:rPr>
              <w:t>Eléments demandés</w:t>
            </w:r>
          </w:p>
        </w:tc>
        <w:tc>
          <w:tcPr>
            <w:tcW w:w="5285" w:type="dxa"/>
          </w:tcPr>
          <w:p w:rsidR="00397BBF" w:rsidRPr="00B12CCC" w:rsidRDefault="00397BBF" w:rsidP="00023510">
            <w:pPr>
              <w:pStyle w:val="Sansinterligne"/>
              <w:rPr>
                <w:rFonts w:cstheme="minorHAnsi"/>
                <w:b/>
                <w:sz w:val="20"/>
                <w:szCs w:val="20"/>
              </w:rPr>
            </w:pPr>
            <w:r w:rsidRPr="00B12CCC">
              <w:rPr>
                <w:rFonts w:cstheme="minorHAnsi"/>
                <w:b/>
                <w:sz w:val="20"/>
                <w:szCs w:val="20"/>
              </w:rPr>
              <w:t xml:space="preserve">Réponses de l’établissement </w:t>
            </w:r>
            <w:r>
              <w:rPr>
                <w:rFonts w:cstheme="minorHAnsi"/>
                <w:b/>
                <w:sz w:val="20"/>
                <w:szCs w:val="20"/>
              </w:rPr>
              <w:t>et/</w:t>
            </w:r>
            <w:r w:rsidRPr="00B12CCC">
              <w:rPr>
                <w:rFonts w:cstheme="minorHAnsi"/>
                <w:b/>
                <w:sz w:val="20"/>
                <w:szCs w:val="20"/>
              </w:rPr>
              <w:t>ou document joint</w:t>
            </w:r>
          </w:p>
        </w:tc>
        <w:tc>
          <w:tcPr>
            <w:tcW w:w="1152" w:type="dxa"/>
            <w:shd w:val="clear" w:color="auto" w:fill="F2F2F2" w:themeFill="background1" w:themeFillShade="F2"/>
          </w:tcPr>
          <w:p w:rsidR="00397BBF" w:rsidRPr="00B12CCC" w:rsidRDefault="00397BBF" w:rsidP="00023510">
            <w:pPr>
              <w:pStyle w:val="Sansinterligne"/>
              <w:rPr>
                <w:rFonts w:cstheme="minorHAnsi"/>
                <w:b/>
                <w:sz w:val="20"/>
                <w:szCs w:val="20"/>
              </w:rPr>
            </w:pPr>
            <w:r>
              <w:rPr>
                <w:rFonts w:cstheme="minorHAnsi"/>
                <w:b/>
                <w:sz w:val="20"/>
                <w:szCs w:val="20"/>
              </w:rPr>
              <w:t>Réservé ARS</w:t>
            </w:r>
          </w:p>
        </w:tc>
      </w:tr>
      <w:tr w:rsidR="00397BBF" w:rsidRPr="00B12CCC" w:rsidTr="004761C8">
        <w:trPr>
          <w:trHeight w:val="872"/>
        </w:trPr>
        <w:tc>
          <w:tcPr>
            <w:tcW w:w="3535" w:type="dxa"/>
          </w:tcPr>
          <w:p w:rsidR="00397BBF" w:rsidRPr="00B12CCC" w:rsidRDefault="00397BBF" w:rsidP="00023510">
            <w:pPr>
              <w:pStyle w:val="Sansinterligne"/>
              <w:rPr>
                <w:rFonts w:cstheme="minorHAnsi"/>
                <w:sz w:val="20"/>
                <w:szCs w:val="20"/>
              </w:rPr>
            </w:pPr>
            <w:r w:rsidRPr="00B12CCC">
              <w:rPr>
                <w:rFonts w:cstheme="minorHAnsi"/>
                <w:sz w:val="20"/>
                <w:szCs w:val="20"/>
              </w:rPr>
              <w:t>Listes des équipements et année initiale de mise en service pour les préparations stériles</w:t>
            </w:r>
            <w:r w:rsidR="004761C8">
              <w:rPr>
                <w:rFonts w:cstheme="minorHAnsi"/>
                <w:sz w:val="20"/>
                <w:szCs w:val="20"/>
              </w:rPr>
              <w:t xml:space="preserve"> (PSM, isolateurs, réfrigérateurs…)</w:t>
            </w:r>
            <w:r w:rsidR="004761C8">
              <w:rPr>
                <w:rFonts w:cstheme="minorHAnsi"/>
                <w:sz w:val="20"/>
                <w:szCs w:val="20"/>
              </w:rPr>
              <w:br/>
            </w:r>
            <w:r w:rsidR="004761C8" w:rsidRPr="004761C8">
              <w:rPr>
                <w:rFonts w:cstheme="minorHAnsi"/>
                <w:i/>
                <w:sz w:val="20"/>
                <w:szCs w:val="20"/>
              </w:rPr>
              <w:t>*Par unité le cas échéant</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4761C8">
        <w:trPr>
          <w:trHeight w:val="842"/>
        </w:trPr>
        <w:tc>
          <w:tcPr>
            <w:tcW w:w="3535" w:type="dxa"/>
          </w:tcPr>
          <w:p w:rsidR="00397BBF" w:rsidRPr="00B12CCC" w:rsidRDefault="00397BBF" w:rsidP="00023510">
            <w:pPr>
              <w:pStyle w:val="Sansinterligne"/>
              <w:rPr>
                <w:rFonts w:cstheme="minorHAnsi"/>
                <w:sz w:val="20"/>
                <w:szCs w:val="20"/>
              </w:rPr>
            </w:pPr>
            <w:r w:rsidRPr="00B12CCC">
              <w:rPr>
                <w:rFonts w:cstheme="minorHAnsi"/>
                <w:sz w:val="20"/>
                <w:szCs w:val="20"/>
              </w:rPr>
              <w:t>Liste des équipements et date de mise en service pour les contrôles des préparations (HPLC,</w:t>
            </w:r>
            <w:r w:rsidR="00790D5C">
              <w:rPr>
                <w:rFonts w:cstheme="minorHAnsi"/>
                <w:sz w:val="20"/>
                <w:szCs w:val="20"/>
              </w:rPr>
              <w:t xml:space="preserve"> </w:t>
            </w:r>
            <w:proofErr w:type="spellStart"/>
            <w:r w:rsidRPr="00B12CCC">
              <w:rPr>
                <w:rFonts w:cstheme="minorHAnsi"/>
                <w:sz w:val="20"/>
                <w:szCs w:val="20"/>
              </w:rPr>
              <w:t>pHmètre</w:t>
            </w:r>
            <w:proofErr w:type="spellEnd"/>
            <w:r w:rsidRPr="00B12CCC">
              <w:rPr>
                <w:rFonts w:cstheme="minorHAnsi"/>
                <w:sz w:val="20"/>
                <w:szCs w:val="20"/>
              </w:rPr>
              <w:t>…)</w:t>
            </w:r>
            <w:r w:rsidR="004761C8">
              <w:rPr>
                <w:rFonts w:cstheme="minorHAnsi"/>
                <w:sz w:val="20"/>
                <w:szCs w:val="20"/>
              </w:rPr>
              <w:br/>
            </w:r>
            <w:r w:rsidR="004761C8" w:rsidRPr="004761C8">
              <w:rPr>
                <w:rFonts w:cstheme="minorHAnsi"/>
                <w:i/>
                <w:sz w:val="20"/>
                <w:szCs w:val="20"/>
              </w:rPr>
              <w:t>*Par unité le cas échéant</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4761C8">
        <w:trPr>
          <w:trHeight w:val="830"/>
        </w:trPr>
        <w:tc>
          <w:tcPr>
            <w:tcW w:w="3535" w:type="dxa"/>
          </w:tcPr>
          <w:p w:rsidR="00397BBF" w:rsidRPr="00B12CCC" w:rsidRDefault="004761C8" w:rsidP="00023510">
            <w:pPr>
              <w:pStyle w:val="Sansinterligne"/>
              <w:rPr>
                <w:rFonts w:cstheme="minorHAnsi"/>
                <w:sz w:val="20"/>
                <w:szCs w:val="20"/>
              </w:rPr>
            </w:pPr>
            <w:r w:rsidRPr="00B12CCC">
              <w:rPr>
                <w:rFonts w:cstheme="minorHAnsi"/>
                <w:sz w:val="20"/>
                <w:szCs w:val="20"/>
              </w:rPr>
              <w:t>Description des procédés de réalisation des préparations stériles (stérilisation terminale, filtration stérilisante…)</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4761C8">
        <w:trPr>
          <w:trHeight w:val="816"/>
        </w:trPr>
        <w:tc>
          <w:tcPr>
            <w:tcW w:w="3535" w:type="dxa"/>
          </w:tcPr>
          <w:p w:rsidR="00397BBF" w:rsidRPr="00B12CCC" w:rsidRDefault="004761C8" w:rsidP="00023510">
            <w:pPr>
              <w:pStyle w:val="Sansinterligne"/>
              <w:rPr>
                <w:rFonts w:cstheme="minorHAnsi"/>
                <w:sz w:val="20"/>
                <w:szCs w:val="20"/>
              </w:rPr>
            </w:pPr>
            <w:r w:rsidRPr="00B12CCC">
              <w:rPr>
                <w:rFonts w:cstheme="minorHAnsi"/>
                <w:sz w:val="20"/>
                <w:szCs w:val="20"/>
              </w:rPr>
              <w:t>Description du système de traçabilité, étiquetage (étapes, paramètres, supports)</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4761C8">
        <w:trPr>
          <w:trHeight w:val="842"/>
        </w:trPr>
        <w:tc>
          <w:tcPr>
            <w:tcW w:w="3535" w:type="dxa"/>
          </w:tcPr>
          <w:p w:rsidR="00397BBF" w:rsidRPr="00B12CCC" w:rsidRDefault="004761C8" w:rsidP="004761C8">
            <w:pPr>
              <w:pStyle w:val="Sansinterligne"/>
              <w:rPr>
                <w:rFonts w:cstheme="minorHAnsi"/>
                <w:sz w:val="20"/>
                <w:szCs w:val="20"/>
              </w:rPr>
            </w:pPr>
            <w:r w:rsidRPr="00B12CCC">
              <w:rPr>
                <w:rFonts w:cstheme="minorHAnsi"/>
                <w:sz w:val="20"/>
                <w:szCs w:val="20"/>
              </w:rPr>
              <w:t>Description des Zone d'Atmosphère Contrôlée (ZAC), indiquez le cas échéant l'existence d'une CTA de secours</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4761C8">
        <w:trPr>
          <w:trHeight w:val="1122"/>
        </w:trPr>
        <w:tc>
          <w:tcPr>
            <w:tcW w:w="3535" w:type="dxa"/>
          </w:tcPr>
          <w:p w:rsidR="00397BBF" w:rsidRPr="00B12CCC" w:rsidRDefault="004761C8" w:rsidP="00023510">
            <w:pPr>
              <w:pStyle w:val="Sansinterligne"/>
              <w:rPr>
                <w:rFonts w:cstheme="minorHAnsi"/>
                <w:color w:val="A26859" w:themeColor="accent5"/>
                <w:sz w:val="20"/>
                <w:szCs w:val="20"/>
              </w:rPr>
            </w:pPr>
            <w:r w:rsidRPr="00B12CCC">
              <w:rPr>
                <w:rFonts w:cstheme="minorHAnsi"/>
                <w:sz w:val="20"/>
                <w:szCs w:val="20"/>
              </w:rPr>
              <w:t>Programme de surveillance en routine de l’étanchéité des isolateurs dont ses annexes et gants de manipulation</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4761C8">
        <w:trPr>
          <w:trHeight w:val="570"/>
        </w:trPr>
        <w:tc>
          <w:tcPr>
            <w:tcW w:w="3535"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Nombre de postes informatiques et leur emplacement </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4761C8">
        <w:trPr>
          <w:trHeight w:val="627"/>
        </w:trPr>
        <w:tc>
          <w:tcPr>
            <w:tcW w:w="3535"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Nombre de réfrigérateurs et congélateurs </w:t>
            </w:r>
          </w:p>
        </w:tc>
        <w:tc>
          <w:tcPr>
            <w:tcW w:w="5285" w:type="dxa"/>
          </w:tcPr>
          <w:p w:rsidR="00397BBF" w:rsidRPr="00B12CCC" w:rsidRDefault="00397BBF" w:rsidP="00023510">
            <w:pPr>
              <w:pStyle w:val="Sansinterligne"/>
              <w:rPr>
                <w:rFonts w:cstheme="minorHAnsi"/>
                <w:sz w:val="20"/>
                <w:szCs w:val="20"/>
              </w:rPr>
            </w:pPr>
          </w:p>
        </w:tc>
        <w:tc>
          <w:tcPr>
            <w:tcW w:w="1152"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790D5C" w:rsidRPr="00B12CCC" w:rsidTr="00BB3B9C">
        <w:trPr>
          <w:trHeight w:val="552"/>
        </w:trPr>
        <w:tc>
          <w:tcPr>
            <w:tcW w:w="3535" w:type="dxa"/>
            <w:shd w:val="clear" w:color="auto" w:fill="E6FFE7"/>
          </w:tcPr>
          <w:p w:rsidR="00790D5C" w:rsidRPr="007F5057" w:rsidRDefault="00790D5C" w:rsidP="00023510">
            <w:pPr>
              <w:pStyle w:val="Sansinterligne"/>
              <w:rPr>
                <w:rFonts w:cstheme="minorHAnsi"/>
                <w:sz w:val="20"/>
                <w:szCs w:val="20"/>
              </w:rPr>
            </w:pPr>
            <w:r w:rsidRPr="007F5057">
              <w:rPr>
                <w:rFonts w:cstheme="minorHAnsi"/>
                <w:sz w:val="20"/>
                <w:szCs w:val="20"/>
              </w:rPr>
              <w:t>Description des moyens en équipements et du système d’information permettant la réalisation de l’activité de mise sous forme appropriée en vue de leur administration  des MTI et/ou la reconstitution</w:t>
            </w:r>
          </w:p>
        </w:tc>
        <w:tc>
          <w:tcPr>
            <w:tcW w:w="5285" w:type="dxa"/>
            <w:shd w:val="clear" w:color="auto" w:fill="E6FFE7"/>
          </w:tcPr>
          <w:p w:rsidR="00790D5C" w:rsidRPr="00B12CCC" w:rsidRDefault="00790D5C" w:rsidP="00023510">
            <w:pPr>
              <w:pStyle w:val="Sansinterligne"/>
              <w:rPr>
                <w:rFonts w:cstheme="minorHAnsi"/>
                <w:sz w:val="20"/>
                <w:szCs w:val="20"/>
              </w:rPr>
            </w:pPr>
          </w:p>
        </w:tc>
        <w:tc>
          <w:tcPr>
            <w:tcW w:w="1152" w:type="dxa"/>
            <w:shd w:val="clear" w:color="auto" w:fill="F2F2F2" w:themeFill="background1" w:themeFillShade="F2"/>
          </w:tcPr>
          <w:p w:rsidR="00790D5C" w:rsidRPr="00B12CCC" w:rsidRDefault="00790D5C" w:rsidP="00023510">
            <w:pPr>
              <w:pStyle w:val="Sansinterligne"/>
              <w:rPr>
                <w:rFonts w:cstheme="minorHAnsi"/>
                <w:sz w:val="20"/>
                <w:szCs w:val="20"/>
              </w:rPr>
            </w:pPr>
          </w:p>
        </w:tc>
      </w:tr>
      <w:tr w:rsidR="00790D5C" w:rsidRPr="00B12CCC" w:rsidTr="00BB3B9C">
        <w:trPr>
          <w:trHeight w:val="552"/>
        </w:trPr>
        <w:tc>
          <w:tcPr>
            <w:tcW w:w="3535" w:type="dxa"/>
            <w:shd w:val="clear" w:color="auto" w:fill="E6FFE7"/>
          </w:tcPr>
          <w:p w:rsidR="00790D5C" w:rsidRPr="007F5057" w:rsidRDefault="00790D5C" w:rsidP="00023510">
            <w:pPr>
              <w:pStyle w:val="Sansinterligne"/>
              <w:rPr>
                <w:rFonts w:cstheme="minorHAnsi"/>
                <w:sz w:val="20"/>
                <w:szCs w:val="20"/>
              </w:rPr>
            </w:pPr>
            <w:r w:rsidRPr="007F5057">
              <w:rPr>
                <w:rFonts w:cstheme="minorHAnsi"/>
                <w:sz w:val="20"/>
                <w:szCs w:val="20"/>
              </w:rPr>
              <w:t xml:space="preserve">Le cas échéant, description des équipements mis à la disposition de la PUI par convention pour la gestion des </w:t>
            </w:r>
            <w:proofErr w:type="spellStart"/>
            <w:r w:rsidRPr="007F5057">
              <w:rPr>
                <w:rFonts w:cstheme="minorHAnsi"/>
                <w:sz w:val="20"/>
                <w:szCs w:val="20"/>
              </w:rPr>
              <w:t>CArTcells</w:t>
            </w:r>
            <w:proofErr w:type="spellEnd"/>
            <w:r w:rsidRPr="007F5057">
              <w:rPr>
                <w:rFonts w:cstheme="minorHAnsi"/>
                <w:sz w:val="20"/>
                <w:szCs w:val="20"/>
              </w:rPr>
              <w:t xml:space="preserve"> (stockage dont cuve ou congélateur et système de surveillance et d’alerte…)</w:t>
            </w:r>
          </w:p>
        </w:tc>
        <w:tc>
          <w:tcPr>
            <w:tcW w:w="5285" w:type="dxa"/>
            <w:shd w:val="clear" w:color="auto" w:fill="E6FFE7"/>
          </w:tcPr>
          <w:p w:rsidR="00790D5C" w:rsidRPr="00B12CCC" w:rsidRDefault="00790D5C" w:rsidP="00023510">
            <w:pPr>
              <w:pStyle w:val="Sansinterligne"/>
              <w:rPr>
                <w:rFonts w:cstheme="minorHAnsi"/>
                <w:sz w:val="20"/>
                <w:szCs w:val="20"/>
              </w:rPr>
            </w:pPr>
          </w:p>
        </w:tc>
        <w:tc>
          <w:tcPr>
            <w:tcW w:w="1152" w:type="dxa"/>
            <w:shd w:val="clear" w:color="auto" w:fill="F2F2F2" w:themeFill="background1" w:themeFillShade="F2"/>
          </w:tcPr>
          <w:p w:rsidR="00790D5C" w:rsidRPr="00B12CCC" w:rsidRDefault="00790D5C" w:rsidP="00023510">
            <w:pPr>
              <w:pStyle w:val="Sansinterligne"/>
              <w:rPr>
                <w:rFonts w:cstheme="minorHAnsi"/>
                <w:sz w:val="20"/>
                <w:szCs w:val="20"/>
              </w:rPr>
            </w:pPr>
          </w:p>
        </w:tc>
      </w:tr>
    </w:tbl>
    <w:p w:rsidR="007439FA" w:rsidRDefault="007439FA" w:rsidP="00B12CCC">
      <w:pPr>
        <w:rPr>
          <w:rFonts w:asciiTheme="minorHAnsi" w:hAnsiTheme="minorHAnsi" w:cstheme="minorHAnsi"/>
          <w:b/>
          <w:color w:val="344E4A" w:themeColor="accent1" w:themeShade="BF"/>
          <w:sz w:val="20"/>
          <w:szCs w:val="20"/>
        </w:rPr>
      </w:pPr>
    </w:p>
    <w:p w:rsidR="007439FA" w:rsidRDefault="007439FA">
      <w:pPr>
        <w:rPr>
          <w:rFonts w:asciiTheme="minorHAnsi" w:hAnsiTheme="minorHAnsi" w:cstheme="minorHAnsi"/>
          <w:b/>
          <w:color w:val="344E4A" w:themeColor="accent1" w:themeShade="BF"/>
          <w:sz w:val="20"/>
          <w:szCs w:val="20"/>
        </w:rPr>
      </w:pPr>
      <w:r>
        <w:rPr>
          <w:rFonts w:asciiTheme="minorHAnsi" w:hAnsiTheme="minorHAnsi" w:cstheme="minorHAnsi"/>
          <w:b/>
          <w:color w:val="344E4A" w:themeColor="accent1" w:themeShade="BF"/>
          <w:sz w:val="20"/>
          <w:szCs w:val="20"/>
        </w:rPr>
        <w:br w:type="page"/>
      </w:r>
    </w:p>
    <w:p w:rsidR="00B12CCC" w:rsidRPr="00B12CCC" w:rsidRDefault="00B12CCC" w:rsidP="00B12CCC">
      <w:pPr>
        <w:rPr>
          <w:rFonts w:asciiTheme="minorHAnsi" w:hAnsiTheme="minorHAnsi" w:cstheme="minorHAnsi"/>
          <w:b/>
          <w:color w:val="344E4A" w:themeColor="accent1" w:themeShade="BF"/>
          <w:sz w:val="20"/>
          <w:szCs w:val="20"/>
        </w:rPr>
      </w:pPr>
    </w:p>
    <w:tbl>
      <w:tblPr>
        <w:tblStyle w:val="Grilledutableau"/>
        <w:tblW w:w="0" w:type="auto"/>
        <w:tblLook w:val="04A0" w:firstRow="1" w:lastRow="0" w:firstColumn="1" w:lastColumn="0" w:noHBand="0" w:noVBand="1"/>
      </w:tblPr>
      <w:tblGrid>
        <w:gridCol w:w="3610"/>
        <w:gridCol w:w="5234"/>
        <w:gridCol w:w="1128"/>
      </w:tblGrid>
      <w:tr w:rsidR="00B12CCC" w:rsidRPr="00B12CCC" w:rsidTr="00790D5C">
        <w:trPr>
          <w:trHeight w:val="437"/>
        </w:trPr>
        <w:tc>
          <w:tcPr>
            <w:tcW w:w="3610"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Pièces à joindre </w:t>
            </w:r>
          </w:p>
        </w:tc>
        <w:tc>
          <w:tcPr>
            <w:tcW w:w="5234"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Dénomination du document </w:t>
            </w:r>
          </w:p>
        </w:tc>
        <w:tc>
          <w:tcPr>
            <w:tcW w:w="1128" w:type="dxa"/>
            <w:shd w:val="clear" w:color="auto" w:fill="F2F2F2" w:themeFill="background1" w:themeFillShade="F2"/>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Réservé ARS </w:t>
            </w:r>
          </w:p>
        </w:tc>
      </w:tr>
      <w:tr w:rsidR="00B12CCC" w:rsidRPr="00B12CCC" w:rsidTr="00F841AD">
        <w:trPr>
          <w:trHeight w:val="717"/>
        </w:trPr>
        <w:tc>
          <w:tcPr>
            <w:tcW w:w="3610" w:type="dxa"/>
            <w:shd w:val="clear" w:color="auto" w:fill="FEF5D8" w:themeFill="accent3" w:themeFillTint="33"/>
          </w:tcPr>
          <w:p w:rsidR="00B12CCC" w:rsidRPr="00B12CCC" w:rsidRDefault="00790D5C" w:rsidP="00790D5C">
            <w:pPr>
              <w:pStyle w:val="Sansinterligne"/>
              <w:rPr>
                <w:rFonts w:cstheme="minorHAnsi"/>
                <w:sz w:val="20"/>
                <w:szCs w:val="20"/>
              </w:rPr>
            </w:pPr>
            <w:r w:rsidRPr="00B12CCC">
              <w:rPr>
                <w:rFonts w:cstheme="minorHAnsi"/>
                <w:sz w:val="20"/>
                <w:szCs w:val="20"/>
              </w:rPr>
              <w:t>Dernier rapport de qualification des performances des PSM, des isolateurs, du ou des automates, de reconstitution/préparations des spécialités ou des appareils de prélèvement-dilution</w:t>
            </w:r>
          </w:p>
        </w:tc>
        <w:tc>
          <w:tcPr>
            <w:tcW w:w="5234"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8"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EB1C94" w:rsidRPr="00B12CCC" w:rsidTr="00EB1C94">
        <w:trPr>
          <w:trHeight w:val="265"/>
        </w:trPr>
        <w:tc>
          <w:tcPr>
            <w:tcW w:w="3610" w:type="dxa"/>
            <w:shd w:val="clear" w:color="auto" w:fill="FEF5D8" w:themeFill="accent3" w:themeFillTint="33"/>
          </w:tcPr>
          <w:p w:rsidR="00EB1C94" w:rsidRPr="00B12CCC" w:rsidRDefault="00EB1C94" w:rsidP="00EB1C94">
            <w:pPr>
              <w:pStyle w:val="Sansinterligne"/>
              <w:rPr>
                <w:rFonts w:cstheme="minorHAnsi"/>
                <w:sz w:val="20"/>
                <w:szCs w:val="20"/>
              </w:rPr>
            </w:pPr>
            <w:r w:rsidRPr="00B12CCC">
              <w:rPr>
                <w:rFonts w:cstheme="minorHAnsi"/>
                <w:sz w:val="20"/>
                <w:szCs w:val="20"/>
              </w:rPr>
              <w:t xml:space="preserve">Rapports </w:t>
            </w:r>
            <w:r>
              <w:rPr>
                <w:rFonts w:cstheme="minorHAnsi"/>
                <w:sz w:val="20"/>
                <w:szCs w:val="20"/>
              </w:rPr>
              <w:t>d’étalonnage</w:t>
            </w:r>
            <w:r w:rsidR="00CB317D">
              <w:rPr>
                <w:rFonts w:cstheme="minorHAnsi"/>
                <w:sz w:val="20"/>
                <w:szCs w:val="20"/>
              </w:rPr>
              <w:t xml:space="preserve"> le cas échéant</w:t>
            </w:r>
          </w:p>
        </w:tc>
        <w:tc>
          <w:tcPr>
            <w:tcW w:w="5234" w:type="dxa"/>
            <w:shd w:val="clear" w:color="auto" w:fill="FEF5D8" w:themeFill="accent3" w:themeFillTint="33"/>
          </w:tcPr>
          <w:p w:rsidR="00EB1C94" w:rsidRPr="00B12CCC" w:rsidRDefault="00EB1C94" w:rsidP="00EB1C94">
            <w:pPr>
              <w:pStyle w:val="Sansinterligne"/>
              <w:rPr>
                <w:rFonts w:cstheme="minorHAnsi"/>
                <w:sz w:val="20"/>
                <w:szCs w:val="20"/>
              </w:rPr>
            </w:pPr>
          </w:p>
        </w:tc>
        <w:tc>
          <w:tcPr>
            <w:tcW w:w="1128" w:type="dxa"/>
            <w:shd w:val="clear" w:color="auto" w:fill="F2F2F2" w:themeFill="background1" w:themeFillShade="F2"/>
          </w:tcPr>
          <w:p w:rsidR="00EB1C94" w:rsidRPr="00B12CCC" w:rsidRDefault="00EB1C94" w:rsidP="00EB1C94">
            <w:pPr>
              <w:pStyle w:val="Sansinterligne"/>
              <w:rPr>
                <w:rFonts w:cstheme="minorHAnsi"/>
                <w:sz w:val="20"/>
                <w:szCs w:val="20"/>
              </w:rPr>
            </w:pPr>
          </w:p>
        </w:tc>
      </w:tr>
      <w:tr w:rsidR="00EB1C94" w:rsidRPr="00B12CCC" w:rsidTr="00F841AD">
        <w:trPr>
          <w:trHeight w:val="546"/>
        </w:trPr>
        <w:tc>
          <w:tcPr>
            <w:tcW w:w="3610" w:type="dxa"/>
            <w:shd w:val="clear" w:color="auto" w:fill="FEF5D8" w:themeFill="accent3" w:themeFillTint="33"/>
          </w:tcPr>
          <w:p w:rsidR="00EB1C94" w:rsidRPr="00B12CCC" w:rsidRDefault="00EB1C94" w:rsidP="00EB1C94">
            <w:pPr>
              <w:pStyle w:val="Sansinterligne"/>
              <w:rPr>
                <w:rFonts w:cstheme="minorHAnsi"/>
                <w:sz w:val="20"/>
                <w:szCs w:val="20"/>
              </w:rPr>
            </w:pPr>
            <w:r>
              <w:rPr>
                <w:rFonts w:cstheme="minorHAnsi"/>
                <w:sz w:val="20"/>
                <w:szCs w:val="20"/>
              </w:rPr>
              <w:t>Rapport de v</w:t>
            </w:r>
            <w:r w:rsidRPr="00B12CCC">
              <w:rPr>
                <w:rFonts w:cstheme="minorHAnsi"/>
                <w:sz w:val="20"/>
                <w:szCs w:val="20"/>
              </w:rPr>
              <w:t>alidation du procédé de stérilisation chimiques de surface</w:t>
            </w:r>
          </w:p>
        </w:tc>
        <w:tc>
          <w:tcPr>
            <w:tcW w:w="5234" w:type="dxa"/>
            <w:shd w:val="clear" w:color="auto" w:fill="FEF5D8" w:themeFill="accent3" w:themeFillTint="33"/>
          </w:tcPr>
          <w:p w:rsidR="00EB1C94" w:rsidRPr="00B12CCC" w:rsidRDefault="00EB1C94" w:rsidP="00EB1C94">
            <w:pPr>
              <w:pStyle w:val="Sansinterligne"/>
              <w:rPr>
                <w:rFonts w:cstheme="minorHAnsi"/>
                <w:sz w:val="20"/>
                <w:szCs w:val="20"/>
              </w:rPr>
            </w:pPr>
          </w:p>
        </w:tc>
        <w:tc>
          <w:tcPr>
            <w:tcW w:w="1128" w:type="dxa"/>
            <w:shd w:val="clear" w:color="auto" w:fill="F2F2F2" w:themeFill="background1" w:themeFillShade="F2"/>
          </w:tcPr>
          <w:p w:rsidR="00EB1C94" w:rsidRPr="00B12CCC" w:rsidRDefault="00EB1C94" w:rsidP="00EB1C94">
            <w:pPr>
              <w:pStyle w:val="Sansinterligne"/>
              <w:rPr>
                <w:rFonts w:cstheme="minorHAnsi"/>
                <w:sz w:val="20"/>
                <w:szCs w:val="20"/>
              </w:rPr>
            </w:pPr>
          </w:p>
        </w:tc>
      </w:tr>
      <w:tr w:rsidR="00EB1C94" w:rsidRPr="00B12CCC" w:rsidTr="00F841AD">
        <w:trPr>
          <w:trHeight w:val="546"/>
        </w:trPr>
        <w:tc>
          <w:tcPr>
            <w:tcW w:w="3610" w:type="dxa"/>
            <w:shd w:val="clear" w:color="auto" w:fill="FEF5D8" w:themeFill="accent3" w:themeFillTint="33"/>
          </w:tcPr>
          <w:p w:rsidR="00EB1C94" w:rsidRPr="00B12CCC" w:rsidRDefault="00EB1C94" w:rsidP="00CB317D">
            <w:pPr>
              <w:pStyle w:val="Sansinterligne"/>
              <w:rPr>
                <w:rFonts w:cstheme="minorHAnsi"/>
                <w:sz w:val="20"/>
                <w:szCs w:val="20"/>
              </w:rPr>
            </w:pPr>
            <w:r w:rsidRPr="00B12CCC">
              <w:rPr>
                <w:rFonts w:cstheme="minorHAnsi"/>
                <w:sz w:val="20"/>
                <w:szCs w:val="20"/>
              </w:rPr>
              <w:t xml:space="preserve">Dernier rapport de qualification de la ZAC </w:t>
            </w:r>
          </w:p>
        </w:tc>
        <w:tc>
          <w:tcPr>
            <w:tcW w:w="5234" w:type="dxa"/>
            <w:shd w:val="clear" w:color="auto" w:fill="FEF5D8" w:themeFill="accent3" w:themeFillTint="33"/>
          </w:tcPr>
          <w:p w:rsidR="00EB1C94" w:rsidRPr="00B12CCC" w:rsidRDefault="00EB1C94" w:rsidP="00EB1C94">
            <w:pPr>
              <w:pStyle w:val="Sansinterligne"/>
              <w:rPr>
                <w:rFonts w:cstheme="minorHAnsi"/>
                <w:sz w:val="20"/>
                <w:szCs w:val="20"/>
              </w:rPr>
            </w:pPr>
          </w:p>
        </w:tc>
        <w:tc>
          <w:tcPr>
            <w:tcW w:w="1128" w:type="dxa"/>
            <w:shd w:val="clear" w:color="auto" w:fill="F2F2F2" w:themeFill="background1" w:themeFillShade="F2"/>
          </w:tcPr>
          <w:p w:rsidR="00EB1C94" w:rsidRPr="00B12CCC" w:rsidRDefault="00EB1C94" w:rsidP="00EB1C94">
            <w:pPr>
              <w:pStyle w:val="Sansinterligne"/>
              <w:rPr>
                <w:rFonts w:cstheme="minorHAnsi"/>
                <w:sz w:val="20"/>
                <w:szCs w:val="20"/>
              </w:rPr>
            </w:pPr>
          </w:p>
        </w:tc>
      </w:tr>
      <w:tr w:rsidR="00EB1C94" w:rsidRPr="00B12CCC" w:rsidTr="00790D5C">
        <w:trPr>
          <w:trHeight w:val="360"/>
        </w:trPr>
        <w:tc>
          <w:tcPr>
            <w:tcW w:w="3610" w:type="dxa"/>
            <w:shd w:val="clear" w:color="auto" w:fill="FEF5D8" w:themeFill="accent3" w:themeFillTint="33"/>
          </w:tcPr>
          <w:p w:rsidR="00EB1C94" w:rsidRPr="00B12CCC" w:rsidRDefault="00EB1C94" w:rsidP="00EB1C94">
            <w:pPr>
              <w:pStyle w:val="Sansinterligne"/>
              <w:rPr>
                <w:rFonts w:cstheme="minorHAnsi"/>
                <w:sz w:val="20"/>
                <w:szCs w:val="20"/>
              </w:rPr>
            </w:pPr>
            <w:r w:rsidRPr="00B12CCC">
              <w:rPr>
                <w:rFonts w:cstheme="minorHAnsi"/>
                <w:sz w:val="20"/>
                <w:szCs w:val="20"/>
              </w:rPr>
              <w:t>Plan de maintenance des équipements dont centrale du traitement de l’air en zone de préparation</w:t>
            </w:r>
          </w:p>
        </w:tc>
        <w:tc>
          <w:tcPr>
            <w:tcW w:w="5234" w:type="dxa"/>
            <w:shd w:val="clear" w:color="auto" w:fill="FEF5D8" w:themeFill="accent3" w:themeFillTint="33"/>
          </w:tcPr>
          <w:p w:rsidR="00EB1C94" w:rsidRPr="00B12CCC" w:rsidRDefault="00EB1C94" w:rsidP="00EB1C94">
            <w:pPr>
              <w:pStyle w:val="Sansinterligne"/>
              <w:rPr>
                <w:rFonts w:cstheme="minorHAnsi"/>
                <w:sz w:val="20"/>
                <w:szCs w:val="20"/>
              </w:rPr>
            </w:pPr>
          </w:p>
        </w:tc>
        <w:tc>
          <w:tcPr>
            <w:tcW w:w="1128" w:type="dxa"/>
            <w:shd w:val="clear" w:color="auto" w:fill="F2F2F2" w:themeFill="background1" w:themeFillShade="F2"/>
          </w:tcPr>
          <w:p w:rsidR="00EB1C94" w:rsidRPr="00B12CCC" w:rsidRDefault="00EB1C94" w:rsidP="00EB1C94">
            <w:pPr>
              <w:pStyle w:val="Sansinterligne"/>
              <w:rPr>
                <w:rFonts w:cstheme="minorHAnsi"/>
                <w:sz w:val="20"/>
                <w:szCs w:val="20"/>
              </w:rPr>
            </w:pPr>
          </w:p>
        </w:tc>
      </w:tr>
      <w:tr w:rsidR="00EB1C94" w:rsidRPr="00B12CCC" w:rsidTr="00790D5C">
        <w:trPr>
          <w:trHeight w:val="347"/>
        </w:trPr>
        <w:tc>
          <w:tcPr>
            <w:tcW w:w="3610" w:type="dxa"/>
            <w:shd w:val="clear" w:color="auto" w:fill="FEF5D8" w:themeFill="accent3" w:themeFillTint="33"/>
          </w:tcPr>
          <w:p w:rsidR="00EB1C94" w:rsidRPr="00B12CCC" w:rsidRDefault="00EB1C94" w:rsidP="00EB1C94">
            <w:pPr>
              <w:pStyle w:val="Sansinterligne"/>
              <w:rPr>
                <w:rFonts w:cstheme="minorHAnsi"/>
                <w:sz w:val="20"/>
                <w:szCs w:val="20"/>
              </w:rPr>
            </w:pPr>
            <w:r w:rsidRPr="00B12CCC">
              <w:rPr>
                <w:rFonts w:cstheme="minorHAnsi"/>
                <w:sz w:val="20"/>
                <w:szCs w:val="20"/>
              </w:rPr>
              <w:t xml:space="preserve">Plan de maintenance des équipements dont centrale de traitement de l’air en salle </w:t>
            </w:r>
            <w:r>
              <w:rPr>
                <w:rFonts w:cstheme="minorHAnsi"/>
                <w:sz w:val="20"/>
                <w:szCs w:val="20"/>
              </w:rPr>
              <w:t>de contrôle</w:t>
            </w:r>
          </w:p>
        </w:tc>
        <w:tc>
          <w:tcPr>
            <w:tcW w:w="5234" w:type="dxa"/>
            <w:shd w:val="clear" w:color="auto" w:fill="FEF5D8" w:themeFill="accent3" w:themeFillTint="33"/>
          </w:tcPr>
          <w:p w:rsidR="00EB1C94" w:rsidRPr="00B12CCC" w:rsidRDefault="00EB1C94" w:rsidP="00EB1C94">
            <w:pPr>
              <w:pStyle w:val="Sansinterligne"/>
              <w:rPr>
                <w:rFonts w:cstheme="minorHAnsi"/>
                <w:sz w:val="20"/>
                <w:szCs w:val="20"/>
              </w:rPr>
            </w:pPr>
          </w:p>
        </w:tc>
        <w:tc>
          <w:tcPr>
            <w:tcW w:w="1128" w:type="dxa"/>
            <w:shd w:val="clear" w:color="auto" w:fill="F2F2F2" w:themeFill="background1" w:themeFillShade="F2"/>
          </w:tcPr>
          <w:p w:rsidR="00EB1C94" w:rsidRPr="00B12CCC" w:rsidRDefault="00EB1C94" w:rsidP="00EB1C94">
            <w:pPr>
              <w:pStyle w:val="Sansinterligne"/>
              <w:rPr>
                <w:rFonts w:cstheme="minorHAnsi"/>
                <w:sz w:val="20"/>
                <w:szCs w:val="20"/>
              </w:rPr>
            </w:pPr>
          </w:p>
        </w:tc>
      </w:tr>
    </w:tbl>
    <w:p w:rsidR="00B12CCC" w:rsidRDefault="00B12CCC" w:rsidP="00B12CCC">
      <w:pPr>
        <w:rPr>
          <w:rFonts w:asciiTheme="minorHAnsi" w:hAnsiTheme="minorHAnsi" w:cstheme="minorHAnsi"/>
          <w:color w:val="344E4A" w:themeColor="accent1" w:themeShade="BF"/>
          <w:sz w:val="20"/>
          <w:szCs w:val="20"/>
        </w:rPr>
      </w:pPr>
    </w:p>
    <w:p w:rsidR="00B12CCC" w:rsidRDefault="00B12CCC">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12CCC" w:rsidRDefault="00B12CCC" w:rsidP="00B12CCC">
      <w:pPr>
        <w:pStyle w:val="Paragraphedeliste"/>
        <w:numPr>
          <w:ilvl w:val="0"/>
          <w:numId w:val="5"/>
        </w:numPr>
        <w:rPr>
          <w:rFonts w:asciiTheme="minorHAnsi" w:hAnsiTheme="minorHAnsi" w:cstheme="minorHAnsi"/>
          <w:color w:val="0070C0"/>
          <w:sz w:val="20"/>
          <w:szCs w:val="20"/>
        </w:rPr>
      </w:pPr>
      <w:r w:rsidRPr="00B12CCC">
        <w:rPr>
          <w:rFonts w:asciiTheme="minorHAnsi" w:hAnsiTheme="minorHAnsi" w:cstheme="minorHAnsi"/>
          <w:color w:val="0070C0"/>
          <w:sz w:val="20"/>
          <w:szCs w:val="20"/>
        </w:rPr>
        <w:lastRenderedPageBreak/>
        <w:t>CONTROLES</w:t>
      </w:r>
    </w:p>
    <w:p w:rsidR="00B12CCC" w:rsidRPr="00B12CCC" w:rsidRDefault="00B12CCC" w:rsidP="00B12CCC">
      <w:pPr>
        <w:ind w:left="360"/>
        <w:rPr>
          <w:rFonts w:asciiTheme="minorHAnsi" w:hAnsiTheme="minorHAnsi" w:cstheme="minorHAnsi"/>
          <w:color w:val="0070C0"/>
          <w:sz w:val="20"/>
          <w:szCs w:val="20"/>
        </w:rPr>
      </w:pPr>
    </w:p>
    <w:tbl>
      <w:tblPr>
        <w:tblStyle w:val="Grilledutableau"/>
        <w:tblW w:w="0" w:type="auto"/>
        <w:tblLook w:val="04A0" w:firstRow="1" w:lastRow="0" w:firstColumn="1" w:lastColumn="0" w:noHBand="0" w:noVBand="1"/>
      </w:tblPr>
      <w:tblGrid>
        <w:gridCol w:w="3499"/>
        <w:gridCol w:w="5320"/>
        <w:gridCol w:w="1153"/>
      </w:tblGrid>
      <w:tr w:rsidR="00397BBF" w:rsidRPr="00B12CCC" w:rsidTr="007F725A">
        <w:tc>
          <w:tcPr>
            <w:tcW w:w="3499" w:type="dxa"/>
          </w:tcPr>
          <w:p w:rsidR="00397BBF" w:rsidRPr="00B12CCC" w:rsidRDefault="00397BBF" w:rsidP="00023510">
            <w:pPr>
              <w:pStyle w:val="Sansinterligne"/>
              <w:rPr>
                <w:rFonts w:cstheme="minorHAnsi"/>
                <w:b/>
                <w:sz w:val="20"/>
                <w:szCs w:val="20"/>
              </w:rPr>
            </w:pPr>
            <w:r w:rsidRPr="00B12CCC">
              <w:rPr>
                <w:rFonts w:cstheme="minorHAnsi"/>
                <w:b/>
                <w:sz w:val="20"/>
                <w:szCs w:val="20"/>
              </w:rPr>
              <w:t>Eléments demandés</w:t>
            </w:r>
          </w:p>
        </w:tc>
        <w:tc>
          <w:tcPr>
            <w:tcW w:w="5320" w:type="dxa"/>
          </w:tcPr>
          <w:p w:rsidR="00397BBF" w:rsidRPr="00B12CCC" w:rsidRDefault="00397BBF" w:rsidP="00023510">
            <w:pPr>
              <w:pStyle w:val="Sansinterligne"/>
              <w:rPr>
                <w:rFonts w:cstheme="minorHAnsi"/>
                <w:b/>
                <w:sz w:val="20"/>
                <w:szCs w:val="20"/>
              </w:rPr>
            </w:pPr>
            <w:r w:rsidRPr="00B12CCC">
              <w:rPr>
                <w:rFonts w:cstheme="minorHAnsi"/>
                <w:b/>
                <w:sz w:val="20"/>
                <w:szCs w:val="20"/>
              </w:rPr>
              <w:t xml:space="preserve">Réponses de l’établissement </w:t>
            </w:r>
            <w:r>
              <w:rPr>
                <w:rFonts w:cstheme="minorHAnsi"/>
                <w:b/>
                <w:sz w:val="20"/>
                <w:szCs w:val="20"/>
              </w:rPr>
              <w:t>et/</w:t>
            </w:r>
            <w:r w:rsidRPr="00B12CCC">
              <w:rPr>
                <w:rFonts w:cstheme="minorHAnsi"/>
                <w:b/>
                <w:sz w:val="20"/>
                <w:szCs w:val="20"/>
              </w:rPr>
              <w:t>ou document joint</w:t>
            </w:r>
          </w:p>
        </w:tc>
        <w:tc>
          <w:tcPr>
            <w:tcW w:w="1153" w:type="dxa"/>
            <w:shd w:val="clear" w:color="auto" w:fill="F2F2F2" w:themeFill="background1" w:themeFillShade="F2"/>
          </w:tcPr>
          <w:p w:rsidR="00397BBF" w:rsidRPr="00B12CCC" w:rsidRDefault="00397BBF" w:rsidP="00023510">
            <w:pPr>
              <w:pStyle w:val="Sansinterligne"/>
              <w:rPr>
                <w:rFonts w:cstheme="minorHAnsi"/>
                <w:b/>
                <w:sz w:val="20"/>
                <w:szCs w:val="20"/>
              </w:rPr>
            </w:pPr>
            <w:r>
              <w:rPr>
                <w:rFonts w:cstheme="minorHAnsi"/>
                <w:b/>
                <w:sz w:val="20"/>
                <w:szCs w:val="20"/>
              </w:rPr>
              <w:t>Réservé ARS</w:t>
            </w:r>
          </w:p>
        </w:tc>
      </w:tr>
      <w:tr w:rsidR="00397BBF" w:rsidRPr="00B12CCC" w:rsidTr="007F725A">
        <w:trPr>
          <w:trHeight w:val="872"/>
        </w:trPr>
        <w:tc>
          <w:tcPr>
            <w:tcW w:w="3499" w:type="dxa"/>
          </w:tcPr>
          <w:p w:rsidR="00397BBF" w:rsidRPr="00B12CCC" w:rsidRDefault="00397BBF" w:rsidP="00023510">
            <w:pPr>
              <w:pStyle w:val="Sansinterligne"/>
              <w:rPr>
                <w:rFonts w:cstheme="minorHAnsi"/>
                <w:sz w:val="20"/>
                <w:szCs w:val="20"/>
              </w:rPr>
            </w:pPr>
            <w:r w:rsidRPr="00B12CCC">
              <w:rPr>
                <w:rFonts w:cstheme="minorHAnsi"/>
                <w:sz w:val="20"/>
                <w:szCs w:val="20"/>
              </w:rPr>
              <w:t>Modalités de contrôle de l’environnement (microbiologique et particulaire)</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384"/>
        </w:trPr>
        <w:tc>
          <w:tcPr>
            <w:tcW w:w="3499" w:type="dxa"/>
          </w:tcPr>
          <w:p w:rsidR="00397BBF" w:rsidRPr="00B12CCC" w:rsidRDefault="00397BBF" w:rsidP="00023510">
            <w:pPr>
              <w:pStyle w:val="Sansinterligne"/>
              <w:rPr>
                <w:rFonts w:cstheme="minorHAnsi"/>
                <w:sz w:val="20"/>
                <w:szCs w:val="20"/>
              </w:rPr>
            </w:pPr>
            <w:r w:rsidRPr="00B12CCC">
              <w:rPr>
                <w:rFonts w:cstheme="minorHAnsi"/>
                <w:sz w:val="20"/>
                <w:szCs w:val="20"/>
              </w:rPr>
              <w:t>Modalités de contrôle des surfaces</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544"/>
        </w:trPr>
        <w:tc>
          <w:tcPr>
            <w:tcW w:w="3499"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Modalités de stérilisation des préparations terminées </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1120"/>
        </w:trPr>
        <w:tc>
          <w:tcPr>
            <w:tcW w:w="3499" w:type="dxa"/>
          </w:tcPr>
          <w:p w:rsidR="00397BBF" w:rsidRPr="00B12CCC" w:rsidRDefault="00397BBF" w:rsidP="00023510">
            <w:pPr>
              <w:pStyle w:val="Sansinterligne"/>
              <w:rPr>
                <w:rFonts w:cstheme="minorHAnsi"/>
                <w:sz w:val="20"/>
                <w:szCs w:val="20"/>
              </w:rPr>
            </w:pPr>
            <w:r w:rsidRPr="00B12CCC">
              <w:rPr>
                <w:rFonts w:cstheme="minorHAnsi"/>
                <w:sz w:val="20"/>
                <w:szCs w:val="20"/>
              </w:rPr>
              <w:t>Modalités et système de contrôle des préparations (gravimétrique, contrôle de processus, analytiques…)</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869"/>
        </w:trPr>
        <w:tc>
          <w:tcPr>
            <w:tcW w:w="3499"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Dispositif de protection du personnel y compris personnel de maintenant et de </w:t>
            </w:r>
            <w:proofErr w:type="spellStart"/>
            <w:r w:rsidRPr="00B12CCC">
              <w:rPr>
                <w:rFonts w:cstheme="minorHAnsi"/>
                <w:sz w:val="20"/>
                <w:szCs w:val="20"/>
              </w:rPr>
              <w:t>bionettoyage</w:t>
            </w:r>
            <w:proofErr w:type="spellEnd"/>
            <w:r w:rsidRPr="00B12CCC">
              <w:rPr>
                <w:rFonts w:cstheme="minorHAnsi"/>
                <w:sz w:val="20"/>
                <w:szCs w:val="20"/>
              </w:rPr>
              <w:t xml:space="preserve"> </w:t>
            </w:r>
          </w:p>
          <w:p w:rsidR="00397BBF" w:rsidRPr="00B12CCC" w:rsidRDefault="00397BBF" w:rsidP="00023510">
            <w:pPr>
              <w:pStyle w:val="Sansinterligne"/>
              <w:rPr>
                <w:rFonts w:cstheme="minorHAnsi"/>
                <w:sz w:val="20"/>
                <w:szCs w:val="20"/>
              </w:rPr>
            </w:pP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765"/>
        </w:trPr>
        <w:tc>
          <w:tcPr>
            <w:tcW w:w="3499" w:type="dxa"/>
          </w:tcPr>
          <w:p w:rsidR="00397BBF" w:rsidRPr="00B12CCC" w:rsidRDefault="00397BBF" w:rsidP="00023510">
            <w:pPr>
              <w:pStyle w:val="Sansinterligne"/>
              <w:rPr>
                <w:rFonts w:cstheme="minorHAnsi"/>
                <w:sz w:val="20"/>
                <w:szCs w:val="20"/>
              </w:rPr>
            </w:pPr>
            <w:r w:rsidRPr="00B12CCC">
              <w:rPr>
                <w:rFonts w:cstheme="minorHAnsi"/>
                <w:color w:val="000000" w:themeColor="text1"/>
                <w:sz w:val="20"/>
                <w:szCs w:val="20"/>
              </w:rPr>
              <w:t>Description des différents contrôles réalisés pendant et après la fabrication des préparations</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834"/>
        </w:trPr>
        <w:tc>
          <w:tcPr>
            <w:tcW w:w="3499" w:type="dxa"/>
          </w:tcPr>
          <w:p w:rsidR="00397BBF" w:rsidRPr="00B12CCC" w:rsidRDefault="00397BBF" w:rsidP="00023510">
            <w:pPr>
              <w:pStyle w:val="Sansinterligne"/>
              <w:rPr>
                <w:rFonts w:cstheme="minorHAnsi"/>
                <w:color w:val="000000" w:themeColor="text1"/>
                <w:sz w:val="20"/>
                <w:szCs w:val="20"/>
              </w:rPr>
            </w:pPr>
            <w:r w:rsidRPr="00B12CCC">
              <w:rPr>
                <w:rFonts w:cstheme="minorHAnsi"/>
                <w:sz w:val="20"/>
                <w:szCs w:val="20"/>
              </w:rPr>
              <w:t>Description des contrôles analytiques réalisés sur préparations terminées</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699"/>
        </w:trPr>
        <w:tc>
          <w:tcPr>
            <w:tcW w:w="3499" w:type="dxa"/>
          </w:tcPr>
          <w:p w:rsidR="00397BBF" w:rsidRPr="00B12CCC" w:rsidRDefault="00397BBF" w:rsidP="00023510">
            <w:pPr>
              <w:pStyle w:val="Sansinterligne"/>
              <w:rPr>
                <w:rFonts w:cstheme="minorHAnsi"/>
                <w:sz w:val="20"/>
                <w:szCs w:val="20"/>
              </w:rPr>
            </w:pPr>
            <w:r w:rsidRPr="00B12CCC">
              <w:rPr>
                <w:rFonts w:cstheme="minorHAnsi"/>
                <w:color w:val="000000" w:themeColor="text1"/>
                <w:sz w:val="20"/>
                <w:szCs w:val="20"/>
              </w:rPr>
              <w:t>Est-ce que la libération est tracée par le pharmacien ?</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7F725A">
        <w:trPr>
          <w:trHeight w:val="699"/>
        </w:trPr>
        <w:tc>
          <w:tcPr>
            <w:tcW w:w="3499" w:type="dxa"/>
          </w:tcPr>
          <w:p w:rsidR="00397BBF" w:rsidRPr="00B12CCC" w:rsidRDefault="00397BBF" w:rsidP="00023510">
            <w:pPr>
              <w:pStyle w:val="Sansinterligne"/>
              <w:rPr>
                <w:rFonts w:cstheme="minorHAnsi"/>
                <w:color w:val="000000" w:themeColor="text1"/>
                <w:sz w:val="20"/>
                <w:szCs w:val="20"/>
              </w:rPr>
            </w:pPr>
            <w:r w:rsidRPr="00B12CCC">
              <w:rPr>
                <w:rFonts w:cstheme="minorHAnsi"/>
                <w:color w:val="000000" w:themeColor="text1"/>
                <w:sz w:val="20"/>
                <w:szCs w:val="20"/>
              </w:rPr>
              <w:t>Si oui, support de traçabilité et éléments pris en compte</w:t>
            </w:r>
          </w:p>
        </w:tc>
        <w:tc>
          <w:tcPr>
            <w:tcW w:w="5320"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b/>
          <w:color w:val="344E4A" w:themeColor="accent1" w:themeShade="BF"/>
          <w:sz w:val="20"/>
          <w:szCs w:val="20"/>
        </w:rPr>
      </w:pPr>
    </w:p>
    <w:tbl>
      <w:tblPr>
        <w:tblStyle w:val="Grilledutableau"/>
        <w:tblW w:w="0" w:type="auto"/>
        <w:tblLook w:val="04A0" w:firstRow="1" w:lastRow="0" w:firstColumn="1" w:lastColumn="0" w:noHBand="0" w:noVBand="1"/>
      </w:tblPr>
      <w:tblGrid>
        <w:gridCol w:w="3586"/>
        <w:gridCol w:w="5257"/>
        <w:gridCol w:w="1129"/>
      </w:tblGrid>
      <w:tr w:rsidR="00B12CCC" w:rsidRPr="00B12CCC" w:rsidTr="00CB317D">
        <w:tc>
          <w:tcPr>
            <w:tcW w:w="3586"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Pièces à joindre </w:t>
            </w:r>
          </w:p>
        </w:tc>
        <w:tc>
          <w:tcPr>
            <w:tcW w:w="5257"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Dénomination document </w:t>
            </w:r>
          </w:p>
        </w:tc>
        <w:tc>
          <w:tcPr>
            <w:tcW w:w="1129" w:type="dxa"/>
            <w:shd w:val="clear" w:color="auto" w:fill="F2F2F2" w:themeFill="background1" w:themeFillShade="F2"/>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Réservé ARS </w:t>
            </w:r>
          </w:p>
        </w:tc>
      </w:tr>
      <w:tr w:rsidR="00B12CCC" w:rsidRPr="00B12CCC" w:rsidTr="00F320D2">
        <w:trPr>
          <w:trHeight w:val="754"/>
        </w:trPr>
        <w:tc>
          <w:tcPr>
            <w:tcW w:w="3586" w:type="dxa"/>
            <w:shd w:val="clear" w:color="auto" w:fill="FEF5D8" w:themeFill="accent3" w:themeFillTint="33"/>
          </w:tcPr>
          <w:p w:rsidR="00B12CCC" w:rsidRPr="00B12CCC" w:rsidRDefault="00B12CCC" w:rsidP="00CB317D">
            <w:pPr>
              <w:pStyle w:val="Sansinterligne"/>
              <w:rPr>
                <w:rFonts w:cstheme="minorHAnsi"/>
                <w:sz w:val="20"/>
                <w:szCs w:val="20"/>
              </w:rPr>
            </w:pPr>
            <w:r w:rsidRPr="00B12CCC">
              <w:rPr>
                <w:rFonts w:cstheme="minorHAnsi"/>
                <w:sz w:val="20"/>
                <w:szCs w:val="20"/>
              </w:rPr>
              <w:t xml:space="preserve">Programme de contrôles de routines de la qualité de l’environnement (air, surfaces, eaux) </w:t>
            </w:r>
          </w:p>
        </w:tc>
        <w:tc>
          <w:tcPr>
            <w:tcW w:w="5257"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CB317D">
        <w:trPr>
          <w:trHeight w:val="555"/>
        </w:trPr>
        <w:tc>
          <w:tcPr>
            <w:tcW w:w="3586"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Le cas échéant copie du contrat de sous-traitance des contrôles</w:t>
            </w:r>
          </w:p>
        </w:tc>
        <w:tc>
          <w:tcPr>
            <w:tcW w:w="5257"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F320D2">
        <w:trPr>
          <w:trHeight w:val="546"/>
        </w:trPr>
        <w:tc>
          <w:tcPr>
            <w:tcW w:w="3586" w:type="dxa"/>
            <w:shd w:val="clear" w:color="auto" w:fill="FEF5D8" w:themeFill="accent3" w:themeFillTint="33"/>
          </w:tcPr>
          <w:p w:rsidR="00B12CCC" w:rsidRPr="00B12CCC" w:rsidRDefault="00B12CCC" w:rsidP="00CB317D">
            <w:pPr>
              <w:pStyle w:val="Sansinterligne"/>
              <w:rPr>
                <w:rFonts w:cstheme="minorHAnsi"/>
                <w:sz w:val="20"/>
                <w:szCs w:val="20"/>
              </w:rPr>
            </w:pPr>
            <w:r w:rsidRPr="00B12CCC">
              <w:rPr>
                <w:rFonts w:cstheme="minorHAnsi"/>
                <w:sz w:val="20"/>
                <w:szCs w:val="20"/>
              </w:rPr>
              <w:t>2 derniers résultats du contrôle de l’</w:t>
            </w:r>
            <w:proofErr w:type="spellStart"/>
            <w:r w:rsidR="00F52D1D">
              <w:rPr>
                <w:rFonts w:cstheme="minorHAnsi"/>
                <w:sz w:val="20"/>
                <w:szCs w:val="20"/>
              </w:rPr>
              <w:t>aéro</w:t>
            </w:r>
            <w:r w:rsidR="00CB317D">
              <w:rPr>
                <w:rFonts w:cstheme="minorHAnsi"/>
                <w:sz w:val="20"/>
                <w:szCs w:val="20"/>
              </w:rPr>
              <w:t>biocontamination</w:t>
            </w:r>
            <w:proofErr w:type="spellEnd"/>
            <w:r w:rsidRPr="00B12CCC">
              <w:rPr>
                <w:rFonts w:cstheme="minorHAnsi"/>
                <w:sz w:val="20"/>
                <w:szCs w:val="20"/>
              </w:rPr>
              <w:t xml:space="preserve"> </w:t>
            </w:r>
          </w:p>
        </w:tc>
        <w:tc>
          <w:tcPr>
            <w:tcW w:w="5257"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CB317D">
        <w:trPr>
          <w:trHeight w:val="573"/>
        </w:trPr>
        <w:tc>
          <w:tcPr>
            <w:tcW w:w="3586"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2 derniers résultats du contrôles des surfaces </w:t>
            </w:r>
          </w:p>
        </w:tc>
        <w:tc>
          <w:tcPr>
            <w:tcW w:w="5257"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CB317D">
        <w:tc>
          <w:tcPr>
            <w:tcW w:w="3586"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Résultats microbiologiques de validation du procédé de préparation aseptique</w:t>
            </w:r>
          </w:p>
        </w:tc>
        <w:tc>
          <w:tcPr>
            <w:tcW w:w="5257"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29" w:type="dxa"/>
            <w:shd w:val="clear" w:color="auto" w:fill="F2F2F2" w:themeFill="background1" w:themeFillShade="F2"/>
          </w:tcPr>
          <w:p w:rsidR="00B12CCC" w:rsidRPr="00B12CCC" w:rsidRDefault="00B12CCC"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b/>
          <w:color w:val="344E4A" w:themeColor="accent1" w:themeShade="BF"/>
          <w:sz w:val="20"/>
          <w:szCs w:val="20"/>
        </w:rPr>
      </w:pPr>
    </w:p>
    <w:p w:rsidR="00397BBF" w:rsidRDefault="00397BBF">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12CCC" w:rsidRPr="00397BBF" w:rsidRDefault="00B12CCC" w:rsidP="00397BBF">
      <w:pPr>
        <w:pStyle w:val="Paragraphedeliste"/>
        <w:numPr>
          <w:ilvl w:val="0"/>
          <w:numId w:val="5"/>
        </w:numPr>
        <w:rPr>
          <w:rFonts w:asciiTheme="minorHAnsi" w:hAnsiTheme="minorHAnsi" w:cstheme="minorHAnsi"/>
          <w:color w:val="0070C0"/>
          <w:sz w:val="20"/>
          <w:szCs w:val="20"/>
        </w:rPr>
      </w:pPr>
      <w:r w:rsidRPr="00397BBF">
        <w:rPr>
          <w:rFonts w:asciiTheme="minorHAnsi" w:hAnsiTheme="minorHAnsi" w:cstheme="minorHAnsi"/>
          <w:color w:val="0070C0"/>
          <w:sz w:val="20"/>
          <w:szCs w:val="20"/>
        </w:rPr>
        <w:lastRenderedPageBreak/>
        <w:t>ASSURANCE QUALITE</w:t>
      </w:r>
    </w:p>
    <w:p w:rsidR="00397BBF" w:rsidRPr="00397BBF" w:rsidRDefault="00397BBF" w:rsidP="00397BBF">
      <w:pPr>
        <w:rPr>
          <w:rFonts w:asciiTheme="minorHAnsi" w:hAnsiTheme="minorHAnsi" w:cstheme="minorHAnsi"/>
          <w:color w:val="344E4A" w:themeColor="accent1" w:themeShade="BF"/>
          <w:sz w:val="20"/>
          <w:szCs w:val="20"/>
        </w:rPr>
      </w:pPr>
    </w:p>
    <w:tbl>
      <w:tblPr>
        <w:tblStyle w:val="Grilledutableau"/>
        <w:tblW w:w="0" w:type="auto"/>
        <w:tblLook w:val="04A0" w:firstRow="1" w:lastRow="0" w:firstColumn="1" w:lastColumn="0" w:noHBand="0" w:noVBand="1"/>
      </w:tblPr>
      <w:tblGrid>
        <w:gridCol w:w="3412"/>
        <w:gridCol w:w="5407"/>
        <w:gridCol w:w="1153"/>
      </w:tblGrid>
      <w:tr w:rsidR="00397BBF" w:rsidRPr="00B12CCC" w:rsidTr="00CB317D">
        <w:tc>
          <w:tcPr>
            <w:tcW w:w="3412" w:type="dxa"/>
          </w:tcPr>
          <w:p w:rsidR="00397BBF" w:rsidRPr="00B12CCC" w:rsidRDefault="00397BBF" w:rsidP="00023510">
            <w:pPr>
              <w:pStyle w:val="Sansinterligne"/>
              <w:rPr>
                <w:rFonts w:cstheme="minorHAnsi"/>
                <w:b/>
                <w:sz w:val="20"/>
                <w:szCs w:val="20"/>
              </w:rPr>
            </w:pPr>
            <w:r w:rsidRPr="00B12CCC">
              <w:rPr>
                <w:rFonts w:cstheme="minorHAnsi"/>
                <w:b/>
                <w:sz w:val="20"/>
                <w:szCs w:val="20"/>
              </w:rPr>
              <w:t>Eléments demandés</w:t>
            </w:r>
          </w:p>
        </w:tc>
        <w:tc>
          <w:tcPr>
            <w:tcW w:w="5407" w:type="dxa"/>
          </w:tcPr>
          <w:p w:rsidR="00397BBF" w:rsidRPr="00B12CCC" w:rsidRDefault="00397BBF" w:rsidP="00023510">
            <w:pPr>
              <w:pStyle w:val="Sansinterligne"/>
              <w:rPr>
                <w:rFonts w:cstheme="minorHAnsi"/>
                <w:b/>
                <w:sz w:val="20"/>
                <w:szCs w:val="20"/>
              </w:rPr>
            </w:pPr>
            <w:r w:rsidRPr="00B12CCC">
              <w:rPr>
                <w:rFonts w:cstheme="minorHAnsi"/>
                <w:b/>
                <w:sz w:val="20"/>
                <w:szCs w:val="20"/>
              </w:rPr>
              <w:t xml:space="preserve">Réponses de l’établissement </w:t>
            </w:r>
            <w:r>
              <w:rPr>
                <w:rFonts w:cstheme="minorHAnsi"/>
                <w:b/>
                <w:sz w:val="20"/>
                <w:szCs w:val="20"/>
              </w:rPr>
              <w:t>et/</w:t>
            </w:r>
            <w:r w:rsidRPr="00B12CCC">
              <w:rPr>
                <w:rFonts w:cstheme="minorHAnsi"/>
                <w:b/>
                <w:sz w:val="20"/>
                <w:szCs w:val="20"/>
              </w:rPr>
              <w:t>ou document joint</w:t>
            </w:r>
          </w:p>
        </w:tc>
        <w:tc>
          <w:tcPr>
            <w:tcW w:w="1153" w:type="dxa"/>
            <w:shd w:val="clear" w:color="auto" w:fill="F2F2F2" w:themeFill="background1" w:themeFillShade="F2"/>
          </w:tcPr>
          <w:p w:rsidR="00397BBF" w:rsidRPr="00B12CCC" w:rsidRDefault="00397BBF" w:rsidP="00023510">
            <w:pPr>
              <w:pStyle w:val="Sansinterligne"/>
              <w:rPr>
                <w:rFonts w:cstheme="minorHAnsi"/>
                <w:b/>
                <w:sz w:val="20"/>
                <w:szCs w:val="20"/>
              </w:rPr>
            </w:pPr>
            <w:r>
              <w:rPr>
                <w:rFonts w:cstheme="minorHAnsi"/>
                <w:b/>
                <w:sz w:val="20"/>
                <w:szCs w:val="20"/>
              </w:rPr>
              <w:t>Réservé ARS</w:t>
            </w:r>
          </w:p>
        </w:tc>
      </w:tr>
      <w:tr w:rsidR="00397BBF" w:rsidRPr="00B12CCC" w:rsidTr="00CB317D">
        <w:trPr>
          <w:trHeight w:val="1014"/>
        </w:trPr>
        <w:tc>
          <w:tcPr>
            <w:tcW w:w="3412" w:type="dxa"/>
          </w:tcPr>
          <w:p w:rsidR="00397BBF" w:rsidRPr="00B12CCC" w:rsidRDefault="00397BBF" w:rsidP="00023510">
            <w:pPr>
              <w:rPr>
                <w:rFonts w:asciiTheme="minorHAnsi" w:hAnsiTheme="minorHAnsi" w:cstheme="minorHAnsi"/>
                <w:sz w:val="20"/>
                <w:szCs w:val="20"/>
              </w:rPr>
            </w:pPr>
            <w:r w:rsidRPr="00B12CCC">
              <w:rPr>
                <w:rFonts w:asciiTheme="minorHAnsi" w:hAnsiTheme="minorHAnsi" w:cstheme="minorHAnsi"/>
                <w:sz w:val="20"/>
                <w:szCs w:val="20"/>
              </w:rPr>
              <w:t xml:space="preserve">Gestion de la qualité, description du système, gestion documentaire, gestion des risques a priori, actions correctives  </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546"/>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Date et objet des audits internes et externes sur l’année écoulée</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826"/>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Plan d’action découlant des auto-évaluations, audits, ou de l’analyse des non conformités </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824"/>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Modalités de signalement, traitement et suivi des non conformités</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418"/>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Réalisation de CREX, RMM</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396"/>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Indicateurs de qualité de suivis</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862"/>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Gestion et suivi des anomalies, retours, réclamations et rappels de lot</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1130"/>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Modalités de surveillance du personnel et de protection des femmes enceintes et allaitantes vis-à-vis des substances dangereuses </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1265"/>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Modalités de retour de préparations dont les matières premières font l’objet d’un retrait ou de préparations terminées non conforme </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561"/>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Disposition pour prévenir les interruptions des tâches </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838"/>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 xml:space="preserve">Modalités de gestion des déchets liés aux préparations </w:t>
            </w:r>
            <w:r w:rsidRPr="00B12CCC">
              <w:rPr>
                <w:rFonts w:cstheme="minorHAnsi"/>
                <w:i/>
                <w:sz w:val="20"/>
                <w:szCs w:val="20"/>
              </w:rPr>
              <w:t>pour les substances dangereuses</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r w:rsidR="00397BBF" w:rsidRPr="00B12CCC" w:rsidTr="00CB317D">
        <w:trPr>
          <w:trHeight w:val="978"/>
        </w:trPr>
        <w:tc>
          <w:tcPr>
            <w:tcW w:w="3412" w:type="dxa"/>
          </w:tcPr>
          <w:p w:rsidR="00397BBF" w:rsidRPr="00B12CCC" w:rsidRDefault="00397BBF" w:rsidP="00023510">
            <w:pPr>
              <w:pStyle w:val="Sansinterligne"/>
              <w:rPr>
                <w:rFonts w:cstheme="minorHAnsi"/>
                <w:sz w:val="20"/>
                <w:szCs w:val="20"/>
              </w:rPr>
            </w:pPr>
            <w:r w:rsidRPr="00B12CCC">
              <w:rPr>
                <w:rFonts w:cstheme="minorHAnsi"/>
                <w:sz w:val="20"/>
                <w:szCs w:val="20"/>
              </w:rPr>
              <w:t>Modalités de transport des préparations en propre pour l’établissement, dans le cadre de coopérations</w:t>
            </w:r>
          </w:p>
        </w:tc>
        <w:tc>
          <w:tcPr>
            <w:tcW w:w="5407" w:type="dxa"/>
          </w:tcPr>
          <w:p w:rsidR="00397BBF" w:rsidRPr="00B12CCC" w:rsidRDefault="00397BBF" w:rsidP="00023510">
            <w:pPr>
              <w:pStyle w:val="Sansinterligne"/>
              <w:rPr>
                <w:rFonts w:cstheme="minorHAnsi"/>
                <w:sz w:val="20"/>
                <w:szCs w:val="20"/>
              </w:rPr>
            </w:pPr>
          </w:p>
        </w:tc>
        <w:tc>
          <w:tcPr>
            <w:tcW w:w="1153" w:type="dxa"/>
            <w:shd w:val="clear" w:color="auto" w:fill="F2F2F2" w:themeFill="background1" w:themeFillShade="F2"/>
          </w:tcPr>
          <w:p w:rsidR="00397BBF" w:rsidRPr="00B12CCC" w:rsidRDefault="00397BBF"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b/>
          <w:color w:val="344E4A" w:themeColor="accent1" w:themeShade="BF"/>
          <w:sz w:val="20"/>
          <w:szCs w:val="20"/>
        </w:rPr>
      </w:pPr>
    </w:p>
    <w:tbl>
      <w:tblPr>
        <w:tblStyle w:val="Grilledutableau"/>
        <w:tblW w:w="0" w:type="auto"/>
        <w:tblLook w:val="04A0" w:firstRow="1" w:lastRow="0" w:firstColumn="1" w:lastColumn="0" w:noHBand="0" w:noVBand="1"/>
      </w:tblPr>
      <w:tblGrid>
        <w:gridCol w:w="3449"/>
        <w:gridCol w:w="5394"/>
        <w:gridCol w:w="1129"/>
      </w:tblGrid>
      <w:tr w:rsidR="00B12CCC" w:rsidRPr="00B12CCC" w:rsidTr="00397BBF">
        <w:tc>
          <w:tcPr>
            <w:tcW w:w="3510"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Pièces à joindre </w:t>
            </w:r>
          </w:p>
        </w:tc>
        <w:tc>
          <w:tcPr>
            <w:tcW w:w="5529"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Dénomination document </w:t>
            </w:r>
          </w:p>
        </w:tc>
        <w:tc>
          <w:tcPr>
            <w:tcW w:w="1134" w:type="dxa"/>
            <w:shd w:val="clear" w:color="auto" w:fill="F2F2F2" w:themeFill="background1" w:themeFillShade="F2"/>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Réservé ARS </w:t>
            </w:r>
          </w:p>
        </w:tc>
      </w:tr>
      <w:tr w:rsidR="00B12CCC" w:rsidRPr="00B12CCC" w:rsidTr="000D36B4">
        <w:trPr>
          <w:trHeight w:val="846"/>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Liste de l’ensemble des procédures et modes opératoires relatives aux préparations stériles</w:t>
            </w:r>
          </w:p>
        </w:tc>
        <w:tc>
          <w:tcPr>
            <w:tcW w:w="5529" w:type="dxa"/>
            <w:shd w:val="clear" w:color="auto" w:fill="FEF5D8" w:themeFill="accent3" w:themeFillTint="33"/>
          </w:tcPr>
          <w:p w:rsidR="00B12CCC" w:rsidRPr="00B12CCC" w:rsidRDefault="00B12CCC" w:rsidP="00023510">
            <w:pPr>
              <w:pStyle w:val="Sansinterligne"/>
              <w:rPr>
                <w:rFonts w:cstheme="minorHAnsi"/>
                <w:b/>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b/>
                <w:sz w:val="20"/>
                <w:szCs w:val="20"/>
              </w:rPr>
            </w:pPr>
          </w:p>
        </w:tc>
      </w:tr>
      <w:tr w:rsidR="00B12CCC" w:rsidRPr="00B12CCC" w:rsidTr="000D36B4">
        <w:trPr>
          <w:trHeight w:val="708"/>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Procédure relative au lancement de la préparation </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1257"/>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Procédure de fabrication dont la description des contrôles effectués in </w:t>
            </w:r>
            <w:proofErr w:type="spellStart"/>
            <w:r w:rsidRPr="00B12CCC">
              <w:rPr>
                <w:rFonts w:cstheme="minorHAnsi"/>
                <w:sz w:val="20"/>
                <w:szCs w:val="20"/>
              </w:rPr>
              <w:t>process</w:t>
            </w:r>
            <w:proofErr w:type="spellEnd"/>
            <w:r w:rsidRPr="00B12CCC">
              <w:rPr>
                <w:rFonts w:cstheme="minorHAnsi"/>
                <w:sz w:val="20"/>
                <w:szCs w:val="20"/>
              </w:rPr>
              <w:t xml:space="preserve"> et libération pharmaceutique de la préparation </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707"/>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lastRenderedPageBreak/>
              <w:t>Procédure de validation du procédé de préparation aseptique</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815"/>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Procédures de libération des produits en fonction de la taille des lots préparés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685"/>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Procédure en cas d’incident de manipulation </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852"/>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 d’acheminement vers les services et de transport vers les sites distants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985"/>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 sur l’échantillonnage et l’analyse des matières premières et des préparations terminées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850"/>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Résultats microbiologique de la validation du procédé de préparation aseptique </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820"/>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Validation des méthodes d’analyse des contrôles analytiques réalisés sur préparations terminées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703"/>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 en cas de nécessité de fonctionnement en mode dégradé</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585"/>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 de maitrise des documents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551"/>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 d’hygiène et d’habillage</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694"/>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 de nettoyage des locaux et des équipements critiques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B12CCC" w:rsidRPr="00B12CCC" w:rsidTr="000D36B4">
        <w:trPr>
          <w:trHeight w:val="694"/>
        </w:trPr>
        <w:tc>
          <w:tcPr>
            <w:tcW w:w="3510"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Procédure de gestion des non-conformités</w:t>
            </w:r>
          </w:p>
        </w:tc>
        <w:tc>
          <w:tcPr>
            <w:tcW w:w="5529"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587F71" w:rsidRPr="00B12CCC" w:rsidTr="00F320D2">
        <w:trPr>
          <w:trHeight w:val="818"/>
        </w:trPr>
        <w:tc>
          <w:tcPr>
            <w:tcW w:w="3510" w:type="dxa"/>
            <w:shd w:val="clear" w:color="auto" w:fill="E7FFE7"/>
          </w:tcPr>
          <w:p w:rsidR="00587F71" w:rsidRPr="00F52D1D" w:rsidRDefault="00587F71" w:rsidP="00023510">
            <w:pPr>
              <w:pStyle w:val="Sansinterligne"/>
              <w:rPr>
                <w:rFonts w:cstheme="minorHAnsi"/>
                <w:sz w:val="20"/>
                <w:szCs w:val="20"/>
              </w:rPr>
            </w:pPr>
            <w:r w:rsidRPr="00F52D1D">
              <w:rPr>
                <w:rFonts w:cstheme="minorHAnsi"/>
                <w:sz w:val="20"/>
                <w:szCs w:val="20"/>
              </w:rPr>
              <w:t xml:space="preserve">Liste des procédures pour la mise sous forme appropriée en vue de leur administration des </w:t>
            </w:r>
            <w:proofErr w:type="spellStart"/>
            <w:r w:rsidRPr="00F52D1D">
              <w:rPr>
                <w:rFonts w:cstheme="minorHAnsi"/>
                <w:sz w:val="20"/>
                <w:szCs w:val="20"/>
              </w:rPr>
              <w:t>carTcells</w:t>
            </w:r>
            <w:proofErr w:type="spellEnd"/>
          </w:p>
        </w:tc>
        <w:tc>
          <w:tcPr>
            <w:tcW w:w="5529" w:type="dxa"/>
            <w:shd w:val="clear" w:color="auto" w:fill="E7FFE7"/>
          </w:tcPr>
          <w:p w:rsidR="00587F71" w:rsidRPr="00B12CCC" w:rsidRDefault="00587F71" w:rsidP="00023510">
            <w:pPr>
              <w:pStyle w:val="Sansinterligne"/>
              <w:rPr>
                <w:rFonts w:cstheme="minorHAnsi"/>
                <w:sz w:val="20"/>
                <w:szCs w:val="20"/>
              </w:rPr>
            </w:pPr>
          </w:p>
        </w:tc>
        <w:tc>
          <w:tcPr>
            <w:tcW w:w="1134" w:type="dxa"/>
            <w:shd w:val="clear" w:color="auto" w:fill="F2F2F2" w:themeFill="background1" w:themeFillShade="F2"/>
          </w:tcPr>
          <w:p w:rsidR="00587F71" w:rsidRPr="00B12CCC" w:rsidRDefault="00587F71" w:rsidP="00023510">
            <w:pPr>
              <w:pStyle w:val="Sansinterligne"/>
              <w:rPr>
                <w:rFonts w:cstheme="minorHAnsi"/>
                <w:sz w:val="20"/>
                <w:szCs w:val="20"/>
              </w:rPr>
            </w:pPr>
          </w:p>
        </w:tc>
      </w:tr>
      <w:tr w:rsidR="00587F71" w:rsidRPr="00B12CCC" w:rsidTr="00F52D1D">
        <w:trPr>
          <w:trHeight w:val="694"/>
        </w:trPr>
        <w:tc>
          <w:tcPr>
            <w:tcW w:w="3510" w:type="dxa"/>
            <w:shd w:val="clear" w:color="auto" w:fill="E7FFE7"/>
          </w:tcPr>
          <w:p w:rsidR="00587F71" w:rsidRPr="00F52D1D" w:rsidRDefault="00587F71" w:rsidP="00023510">
            <w:pPr>
              <w:pStyle w:val="Sansinterligne"/>
              <w:rPr>
                <w:rFonts w:cstheme="minorHAnsi"/>
                <w:sz w:val="20"/>
                <w:szCs w:val="20"/>
              </w:rPr>
            </w:pPr>
            <w:r w:rsidRPr="00F52D1D">
              <w:rPr>
                <w:rFonts w:cstheme="minorHAnsi"/>
                <w:sz w:val="20"/>
                <w:szCs w:val="20"/>
              </w:rPr>
              <w:t>Modalités envisagées pour le retrait des médicaments de thérapie innovante</w:t>
            </w:r>
          </w:p>
        </w:tc>
        <w:tc>
          <w:tcPr>
            <w:tcW w:w="5529" w:type="dxa"/>
            <w:shd w:val="clear" w:color="auto" w:fill="E7FFE7"/>
          </w:tcPr>
          <w:p w:rsidR="00587F71" w:rsidRPr="00B12CCC" w:rsidRDefault="00587F71" w:rsidP="00023510">
            <w:pPr>
              <w:pStyle w:val="Sansinterligne"/>
              <w:rPr>
                <w:rFonts w:cstheme="minorHAnsi"/>
                <w:sz w:val="20"/>
                <w:szCs w:val="20"/>
              </w:rPr>
            </w:pPr>
          </w:p>
        </w:tc>
        <w:tc>
          <w:tcPr>
            <w:tcW w:w="1134" w:type="dxa"/>
            <w:shd w:val="clear" w:color="auto" w:fill="F2F2F2" w:themeFill="background1" w:themeFillShade="F2"/>
          </w:tcPr>
          <w:p w:rsidR="00587F71" w:rsidRPr="00B12CCC" w:rsidRDefault="00587F71" w:rsidP="00023510">
            <w:pPr>
              <w:pStyle w:val="Sansinterligne"/>
              <w:rPr>
                <w:rFonts w:cstheme="minorHAnsi"/>
                <w:sz w:val="20"/>
                <w:szCs w:val="20"/>
              </w:rPr>
            </w:pPr>
          </w:p>
        </w:tc>
      </w:tr>
    </w:tbl>
    <w:p w:rsidR="00B12CCC" w:rsidRPr="007522C0" w:rsidRDefault="00B12CCC" w:rsidP="00B12CCC">
      <w:pPr>
        <w:rPr>
          <w:rFonts w:asciiTheme="minorHAnsi" w:hAnsiTheme="minorHAnsi" w:cstheme="minorHAnsi"/>
          <w:color w:val="0070C0"/>
          <w:sz w:val="20"/>
          <w:szCs w:val="20"/>
        </w:rPr>
      </w:pPr>
    </w:p>
    <w:p w:rsidR="007522C0" w:rsidRDefault="007522C0">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12CCC" w:rsidRPr="007522C0" w:rsidRDefault="00B12CCC" w:rsidP="007522C0">
      <w:pPr>
        <w:pStyle w:val="Paragraphedeliste"/>
        <w:numPr>
          <w:ilvl w:val="0"/>
          <w:numId w:val="5"/>
        </w:numPr>
        <w:rPr>
          <w:rFonts w:asciiTheme="minorHAnsi" w:hAnsiTheme="minorHAnsi" w:cstheme="minorHAnsi"/>
          <w:color w:val="0070C0"/>
          <w:sz w:val="20"/>
          <w:szCs w:val="20"/>
        </w:rPr>
      </w:pPr>
      <w:r w:rsidRPr="007522C0">
        <w:rPr>
          <w:rFonts w:asciiTheme="minorHAnsi" w:hAnsiTheme="minorHAnsi" w:cstheme="minorHAnsi"/>
          <w:color w:val="0070C0"/>
          <w:sz w:val="20"/>
          <w:szCs w:val="20"/>
        </w:rPr>
        <w:lastRenderedPageBreak/>
        <w:t>PROTECTION DU PERSONNEL ET DE L'ENVIRONNEMENT</w:t>
      </w:r>
    </w:p>
    <w:p w:rsidR="007522C0" w:rsidRPr="007522C0" w:rsidRDefault="007522C0" w:rsidP="007522C0">
      <w:pPr>
        <w:ind w:left="360"/>
        <w:rPr>
          <w:rFonts w:asciiTheme="minorHAnsi" w:hAnsiTheme="minorHAnsi" w:cstheme="minorHAnsi"/>
          <w:color w:val="0070C0"/>
          <w:sz w:val="20"/>
          <w:szCs w:val="20"/>
        </w:rPr>
      </w:pPr>
    </w:p>
    <w:tbl>
      <w:tblPr>
        <w:tblStyle w:val="Grilledutableau"/>
        <w:tblW w:w="0" w:type="auto"/>
        <w:tblLook w:val="04A0" w:firstRow="1" w:lastRow="0" w:firstColumn="1" w:lastColumn="0" w:noHBand="0" w:noVBand="1"/>
      </w:tblPr>
      <w:tblGrid>
        <w:gridCol w:w="3569"/>
        <w:gridCol w:w="5251"/>
        <w:gridCol w:w="1152"/>
      </w:tblGrid>
      <w:tr w:rsidR="007522C0" w:rsidRPr="00B12CCC" w:rsidTr="007522C0">
        <w:tc>
          <w:tcPr>
            <w:tcW w:w="3631" w:type="dxa"/>
          </w:tcPr>
          <w:p w:rsidR="007522C0" w:rsidRPr="00B12CCC" w:rsidRDefault="007522C0" w:rsidP="00023510">
            <w:pPr>
              <w:pStyle w:val="Sansinterligne"/>
              <w:rPr>
                <w:rFonts w:cstheme="minorHAnsi"/>
                <w:b/>
                <w:sz w:val="20"/>
                <w:szCs w:val="20"/>
              </w:rPr>
            </w:pPr>
            <w:r w:rsidRPr="00B12CCC">
              <w:rPr>
                <w:rFonts w:cstheme="minorHAnsi"/>
                <w:b/>
                <w:sz w:val="20"/>
                <w:szCs w:val="20"/>
              </w:rPr>
              <w:t>Eléments demandés</w:t>
            </w:r>
          </w:p>
        </w:tc>
        <w:tc>
          <w:tcPr>
            <w:tcW w:w="5408" w:type="dxa"/>
          </w:tcPr>
          <w:p w:rsidR="007522C0" w:rsidRPr="00B12CCC" w:rsidRDefault="007522C0" w:rsidP="00023510">
            <w:pPr>
              <w:pStyle w:val="Sansinterligne"/>
              <w:rPr>
                <w:rFonts w:cstheme="minorHAnsi"/>
                <w:b/>
                <w:sz w:val="20"/>
                <w:szCs w:val="20"/>
              </w:rPr>
            </w:pPr>
            <w:r w:rsidRPr="00B12CCC">
              <w:rPr>
                <w:rFonts w:cstheme="minorHAnsi"/>
                <w:b/>
                <w:sz w:val="20"/>
                <w:szCs w:val="20"/>
              </w:rPr>
              <w:t xml:space="preserve">Réponses de l’établissement </w:t>
            </w:r>
            <w:r>
              <w:rPr>
                <w:rFonts w:cstheme="minorHAnsi"/>
                <w:b/>
                <w:sz w:val="20"/>
                <w:szCs w:val="20"/>
              </w:rPr>
              <w:t>et/</w:t>
            </w:r>
            <w:r w:rsidRPr="00B12CCC">
              <w:rPr>
                <w:rFonts w:cstheme="minorHAnsi"/>
                <w:b/>
                <w:sz w:val="20"/>
                <w:szCs w:val="20"/>
              </w:rPr>
              <w:t>ou document joint</w:t>
            </w:r>
          </w:p>
        </w:tc>
        <w:tc>
          <w:tcPr>
            <w:tcW w:w="1159" w:type="dxa"/>
            <w:shd w:val="clear" w:color="auto" w:fill="F2F2F2" w:themeFill="background1" w:themeFillShade="F2"/>
          </w:tcPr>
          <w:p w:rsidR="007522C0" w:rsidRPr="00B12CCC" w:rsidRDefault="007522C0" w:rsidP="00023510">
            <w:pPr>
              <w:pStyle w:val="Sansinterligne"/>
              <w:rPr>
                <w:rFonts w:cstheme="minorHAnsi"/>
                <w:b/>
                <w:sz w:val="20"/>
                <w:szCs w:val="20"/>
              </w:rPr>
            </w:pPr>
            <w:r>
              <w:rPr>
                <w:rFonts w:cstheme="minorHAnsi"/>
                <w:b/>
                <w:sz w:val="20"/>
                <w:szCs w:val="20"/>
              </w:rPr>
              <w:t>Réservé ARS</w:t>
            </w:r>
          </w:p>
        </w:tc>
      </w:tr>
      <w:tr w:rsidR="007522C0" w:rsidRPr="00B12CCC" w:rsidTr="00FC07E4">
        <w:trPr>
          <w:trHeight w:val="872"/>
        </w:trPr>
        <w:tc>
          <w:tcPr>
            <w:tcW w:w="3631" w:type="dxa"/>
          </w:tcPr>
          <w:p w:rsidR="007522C0" w:rsidRPr="00B12CCC" w:rsidRDefault="007522C0" w:rsidP="00023510">
            <w:pPr>
              <w:pStyle w:val="Sansinterligne"/>
              <w:rPr>
                <w:rFonts w:cstheme="minorHAnsi"/>
                <w:sz w:val="20"/>
                <w:szCs w:val="20"/>
              </w:rPr>
            </w:pPr>
            <w:r w:rsidRPr="00B12CCC">
              <w:rPr>
                <w:rFonts w:cstheme="minorHAnsi"/>
                <w:sz w:val="20"/>
                <w:szCs w:val="20"/>
              </w:rPr>
              <w:t xml:space="preserve">Dispositifs de protection du personnel (y compris le personnel de maintenance et de </w:t>
            </w:r>
            <w:proofErr w:type="spellStart"/>
            <w:r w:rsidRPr="00B12CCC">
              <w:rPr>
                <w:rFonts w:cstheme="minorHAnsi"/>
                <w:sz w:val="20"/>
                <w:szCs w:val="20"/>
              </w:rPr>
              <w:t>bionettoyage</w:t>
            </w:r>
            <w:proofErr w:type="spellEnd"/>
            <w:r w:rsidRPr="00B12CCC">
              <w:rPr>
                <w:rFonts w:cstheme="minorHAnsi"/>
                <w:sz w:val="20"/>
                <w:szCs w:val="20"/>
              </w:rPr>
              <w:t>)</w:t>
            </w:r>
          </w:p>
        </w:tc>
        <w:tc>
          <w:tcPr>
            <w:tcW w:w="5408" w:type="dxa"/>
          </w:tcPr>
          <w:p w:rsidR="007522C0" w:rsidRPr="00B12CCC" w:rsidRDefault="007522C0" w:rsidP="00023510">
            <w:pPr>
              <w:pStyle w:val="Sansinterligne"/>
              <w:rPr>
                <w:rFonts w:cstheme="minorHAnsi"/>
                <w:sz w:val="20"/>
                <w:szCs w:val="20"/>
              </w:rPr>
            </w:pPr>
          </w:p>
        </w:tc>
        <w:tc>
          <w:tcPr>
            <w:tcW w:w="1159" w:type="dxa"/>
            <w:shd w:val="clear" w:color="auto" w:fill="F2F2F2" w:themeFill="background1" w:themeFillShade="F2"/>
          </w:tcPr>
          <w:p w:rsidR="007522C0" w:rsidRPr="00B12CCC" w:rsidRDefault="007522C0" w:rsidP="00023510">
            <w:pPr>
              <w:pStyle w:val="Sansinterligne"/>
              <w:rPr>
                <w:rFonts w:cstheme="minorHAnsi"/>
                <w:sz w:val="20"/>
                <w:szCs w:val="20"/>
              </w:rPr>
            </w:pPr>
          </w:p>
        </w:tc>
      </w:tr>
      <w:tr w:rsidR="007522C0" w:rsidRPr="00B12CCC" w:rsidTr="00FC07E4">
        <w:trPr>
          <w:trHeight w:val="1409"/>
        </w:trPr>
        <w:tc>
          <w:tcPr>
            <w:tcW w:w="3631" w:type="dxa"/>
          </w:tcPr>
          <w:p w:rsidR="007522C0" w:rsidRPr="00B12CCC" w:rsidRDefault="007522C0" w:rsidP="00023510">
            <w:pPr>
              <w:pStyle w:val="Sansinterligne"/>
              <w:rPr>
                <w:rFonts w:cstheme="minorHAnsi"/>
                <w:sz w:val="20"/>
                <w:szCs w:val="20"/>
              </w:rPr>
            </w:pPr>
            <w:r w:rsidRPr="00B12CCC">
              <w:rPr>
                <w:rFonts w:cstheme="minorHAnsi"/>
                <w:sz w:val="20"/>
                <w:szCs w:val="20"/>
              </w:rPr>
              <w:t>Modalité de formation/qualification et d'information du personnel concernant la manipulation de substances dangereuses, y compris pour le personnel affecté au nettoyage</w:t>
            </w:r>
          </w:p>
        </w:tc>
        <w:tc>
          <w:tcPr>
            <w:tcW w:w="5408" w:type="dxa"/>
          </w:tcPr>
          <w:p w:rsidR="007522C0" w:rsidRPr="00B12CCC" w:rsidRDefault="007522C0" w:rsidP="00023510">
            <w:pPr>
              <w:pStyle w:val="Sansinterligne"/>
              <w:rPr>
                <w:rFonts w:cstheme="minorHAnsi"/>
                <w:sz w:val="20"/>
                <w:szCs w:val="20"/>
              </w:rPr>
            </w:pPr>
          </w:p>
        </w:tc>
        <w:tc>
          <w:tcPr>
            <w:tcW w:w="1159" w:type="dxa"/>
            <w:shd w:val="clear" w:color="auto" w:fill="F2F2F2" w:themeFill="background1" w:themeFillShade="F2"/>
          </w:tcPr>
          <w:p w:rsidR="007522C0" w:rsidRPr="00B12CCC" w:rsidRDefault="007522C0" w:rsidP="00023510">
            <w:pPr>
              <w:pStyle w:val="Sansinterligne"/>
              <w:rPr>
                <w:rFonts w:cstheme="minorHAnsi"/>
                <w:sz w:val="20"/>
                <w:szCs w:val="20"/>
              </w:rPr>
            </w:pPr>
          </w:p>
        </w:tc>
      </w:tr>
    </w:tbl>
    <w:p w:rsidR="00B12CCC" w:rsidRPr="005300C1" w:rsidRDefault="00B12CCC" w:rsidP="00B12CCC">
      <w:pPr>
        <w:rPr>
          <w:rFonts w:asciiTheme="minorHAnsi" w:hAnsiTheme="minorHAnsi" w:cstheme="minorHAnsi"/>
          <w:color w:val="0070C0"/>
          <w:sz w:val="20"/>
          <w:szCs w:val="20"/>
        </w:rPr>
      </w:pPr>
    </w:p>
    <w:p w:rsidR="007522C0" w:rsidRPr="005300C1" w:rsidRDefault="007522C0" w:rsidP="00B12CCC">
      <w:pPr>
        <w:rPr>
          <w:rFonts w:asciiTheme="minorHAnsi" w:hAnsiTheme="minorHAnsi" w:cstheme="minorHAnsi"/>
          <w:color w:val="0070C0"/>
          <w:sz w:val="20"/>
          <w:szCs w:val="20"/>
        </w:rPr>
      </w:pPr>
    </w:p>
    <w:p w:rsidR="00B12CCC" w:rsidRPr="005300C1" w:rsidRDefault="00B12CCC" w:rsidP="007522C0">
      <w:pPr>
        <w:pStyle w:val="Paragraphedeliste"/>
        <w:numPr>
          <w:ilvl w:val="0"/>
          <w:numId w:val="5"/>
        </w:numPr>
        <w:rPr>
          <w:rFonts w:asciiTheme="minorHAnsi" w:hAnsiTheme="minorHAnsi" w:cstheme="minorHAnsi"/>
          <w:color w:val="0070C0"/>
          <w:sz w:val="20"/>
          <w:szCs w:val="20"/>
        </w:rPr>
      </w:pPr>
      <w:r w:rsidRPr="005300C1">
        <w:rPr>
          <w:rFonts w:asciiTheme="minorHAnsi" w:hAnsiTheme="minorHAnsi" w:cstheme="minorHAnsi"/>
          <w:color w:val="0070C0"/>
          <w:sz w:val="20"/>
          <w:szCs w:val="20"/>
        </w:rPr>
        <w:t>SYSTEME D'INFORMATION</w:t>
      </w:r>
    </w:p>
    <w:p w:rsidR="007522C0" w:rsidRPr="007522C0" w:rsidRDefault="007522C0" w:rsidP="007522C0">
      <w:pPr>
        <w:rPr>
          <w:rFonts w:asciiTheme="minorHAnsi" w:hAnsiTheme="minorHAnsi" w:cstheme="minorHAnsi"/>
          <w:color w:val="344E4A" w:themeColor="accent1" w:themeShade="BF"/>
          <w:sz w:val="20"/>
          <w:szCs w:val="20"/>
        </w:rPr>
      </w:pPr>
    </w:p>
    <w:tbl>
      <w:tblPr>
        <w:tblStyle w:val="Grilledutableau"/>
        <w:tblW w:w="0" w:type="auto"/>
        <w:tblLook w:val="04A0" w:firstRow="1" w:lastRow="0" w:firstColumn="1" w:lastColumn="0" w:noHBand="0" w:noVBand="1"/>
      </w:tblPr>
      <w:tblGrid>
        <w:gridCol w:w="3572"/>
        <w:gridCol w:w="5247"/>
        <w:gridCol w:w="1153"/>
      </w:tblGrid>
      <w:tr w:rsidR="007522C0" w:rsidRPr="00B12CCC" w:rsidTr="00CB317D">
        <w:tc>
          <w:tcPr>
            <w:tcW w:w="3572" w:type="dxa"/>
          </w:tcPr>
          <w:p w:rsidR="007522C0" w:rsidRPr="00B12CCC" w:rsidRDefault="007522C0" w:rsidP="00023510">
            <w:pPr>
              <w:pStyle w:val="Sansinterligne"/>
              <w:rPr>
                <w:rFonts w:cstheme="minorHAnsi"/>
                <w:b/>
                <w:sz w:val="20"/>
                <w:szCs w:val="20"/>
              </w:rPr>
            </w:pPr>
            <w:r w:rsidRPr="00B12CCC">
              <w:rPr>
                <w:rFonts w:cstheme="minorHAnsi"/>
                <w:b/>
                <w:sz w:val="20"/>
                <w:szCs w:val="20"/>
              </w:rPr>
              <w:t>Eléments demandés</w:t>
            </w:r>
          </w:p>
        </w:tc>
        <w:tc>
          <w:tcPr>
            <w:tcW w:w="5247" w:type="dxa"/>
          </w:tcPr>
          <w:p w:rsidR="007522C0" w:rsidRPr="00B12CCC" w:rsidRDefault="007522C0" w:rsidP="00023510">
            <w:pPr>
              <w:pStyle w:val="Sansinterligne"/>
              <w:rPr>
                <w:rFonts w:cstheme="minorHAnsi"/>
                <w:b/>
                <w:sz w:val="20"/>
                <w:szCs w:val="20"/>
              </w:rPr>
            </w:pPr>
            <w:r w:rsidRPr="00B12CCC">
              <w:rPr>
                <w:rFonts w:cstheme="minorHAnsi"/>
                <w:b/>
                <w:sz w:val="20"/>
                <w:szCs w:val="20"/>
              </w:rPr>
              <w:t xml:space="preserve">Réponses de l’établissement </w:t>
            </w:r>
            <w:r>
              <w:rPr>
                <w:rFonts w:cstheme="minorHAnsi"/>
                <w:b/>
                <w:sz w:val="20"/>
                <w:szCs w:val="20"/>
              </w:rPr>
              <w:t>et/</w:t>
            </w:r>
            <w:r w:rsidRPr="00B12CCC">
              <w:rPr>
                <w:rFonts w:cstheme="minorHAnsi"/>
                <w:b/>
                <w:sz w:val="20"/>
                <w:szCs w:val="20"/>
              </w:rPr>
              <w:t>ou document joint</w:t>
            </w:r>
          </w:p>
        </w:tc>
        <w:tc>
          <w:tcPr>
            <w:tcW w:w="1153" w:type="dxa"/>
            <w:shd w:val="clear" w:color="auto" w:fill="F2F2F2" w:themeFill="background1" w:themeFillShade="F2"/>
          </w:tcPr>
          <w:p w:rsidR="007522C0" w:rsidRPr="00B12CCC" w:rsidRDefault="007522C0" w:rsidP="00023510">
            <w:pPr>
              <w:pStyle w:val="Sansinterligne"/>
              <w:rPr>
                <w:rFonts w:cstheme="minorHAnsi"/>
                <w:b/>
                <w:sz w:val="20"/>
                <w:szCs w:val="20"/>
              </w:rPr>
            </w:pPr>
            <w:r>
              <w:rPr>
                <w:rFonts w:cstheme="minorHAnsi"/>
                <w:b/>
                <w:sz w:val="20"/>
                <w:szCs w:val="20"/>
              </w:rPr>
              <w:t>Réservé ARS</w:t>
            </w:r>
          </w:p>
        </w:tc>
      </w:tr>
      <w:tr w:rsidR="007522C0" w:rsidRPr="00B12CCC" w:rsidTr="00F320D2">
        <w:trPr>
          <w:trHeight w:val="570"/>
        </w:trPr>
        <w:tc>
          <w:tcPr>
            <w:tcW w:w="3572" w:type="dxa"/>
          </w:tcPr>
          <w:p w:rsidR="007522C0" w:rsidRPr="00B12CCC" w:rsidRDefault="007522C0" w:rsidP="00023510">
            <w:pPr>
              <w:pStyle w:val="Sansinterligne"/>
              <w:rPr>
                <w:rFonts w:cstheme="minorHAnsi"/>
                <w:sz w:val="20"/>
                <w:szCs w:val="20"/>
              </w:rPr>
            </w:pPr>
            <w:r w:rsidRPr="00B12CCC">
              <w:rPr>
                <w:rFonts w:cstheme="minorHAnsi"/>
                <w:sz w:val="20"/>
                <w:szCs w:val="20"/>
              </w:rPr>
              <w:t>SI utilisés et interopérabilité avec les SI de la PUI et ou de l'établissement</w:t>
            </w:r>
          </w:p>
        </w:tc>
        <w:tc>
          <w:tcPr>
            <w:tcW w:w="5247" w:type="dxa"/>
          </w:tcPr>
          <w:p w:rsidR="007522C0" w:rsidRPr="00B12CCC" w:rsidRDefault="007522C0" w:rsidP="00023510">
            <w:pPr>
              <w:pStyle w:val="Sansinterligne"/>
              <w:rPr>
                <w:rFonts w:cstheme="minorHAnsi"/>
                <w:sz w:val="20"/>
                <w:szCs w:val="20"/>
              </w:rPr>
            </w:pPr>
          </w:p>
        </w:tc>
        <w:tc>
          <w:tcPr>
            <w:tcW w:w="1153" w:type="dxa"/>
            <w:shd w:val="clear" w:color="auto" w:fill="F2F2F2" w:themeFill="background1" w:themeFillShade="F2"/>
          </w:tcPr>
          <w:p w:rsidR="007522C0" w:rsidRPr="00B12CCC" w:rsidRDefault="007522C0" w:rsidP="00023510">
            <w:pPr>
              <w:pStyle w:val="Sansinterligne"/>
              <w:rPr>
                <w:rFonts w:cstheme="minorHAnsi"/>
                <w:sz w:val="20"/>
                <w:szCs w:val="20"/>
              </w:rPr>
            </w:pPr>
          </w:p>
        </w:tc>
      </w:tr>
      <w:tr w:rsidR="00F320D2" w:rsidRPr="00B12CCC" w:rsidTr="00F320D2">
        <w:trPr>
          <w:trHeight w:val="538"/>
        </w:trPr>
        <w:tc>
          <w:tcPr>
            <w:tcW w:w="3572" w:type="dxa"/>
          </w:tcPr>
          <w:p w:rsidR="00F320D2" w:rsidRPr="00B12CCC" w:rsidRDefault="00F320D2" w:rsidP="00023510">
            <w:pPr>
              <w:pStyle w:val="Sansinterligne"/>
              <w:rPr>
                <w:rFonts w:cstheme="minorHAnsi"/>
                <w:sz w:val="20"/>
                <w:szCs w:val="20"/>
              </w:rPr>
            </w:pPr>
            <w:r w:rsidRPr="00B12CCC">
              <w:rPr>
                <w:rFonts w:cstheme="minorHAnsi"/>
                <w:sz w:val="20"/>
                <w:szCs w:val="20"/>
              </w:rPr>
              <w:t>Modalités en cas de panne informatique</w:t>
            </w:r>
          </w:p>
        </w:tc>
        <w:tc>
          <w:tcPr>
            <w:tcW w:w="5247" w:type="dxa"/>
          </w:tcPr>
          <w:p w:rsidR="00F320D2" w:rsidRPr="00B12CCC" w:rsidRDefault="00F320D2" w:rsidP="00023510">
            <w:pPr>
              <w:pStyle w:val="Sansinterligne"/>
              <w:rPr>
                <w:rFonts w:cstheme="minorHAnsi"/>
                <w:sz w:val="20"/>
                <w:szCs w:val="20"/>
              </w:rPr>
            </w:pPr>
          </w:p>
        </w:tc>
        <w:tc>
          <w:tcPr>
            <w:tcW w:w="1153" w:type="dxa"/>
            <w:shd w:val="clear" w:color="auto" w:fill="F2F2F2" w:themeFill="background1" w:themeFillShade="F2"/>
          </w:tcPr>
          <w:p w:rsidR="00F320D2" w:rsidRPr="00B12CCC" w:rsidRDefault="00F320D2"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b/>
          <w:color w:val="344E4A" w:themeColor="accent1" w:themeShade="BF"/>
          <w:sz w:val="20"/>
          <w:szCs w:val="20"/>
        </w:rPr>
      </w:pPr>
    </w:p>
    <w:tbl>
      <w:tblPr>
        <w:tblStyle w:val="Grilledutableau"/>
        <w:tblW w:w="0" w:type="auto"/>
        <w:tblLook w:val="04A0" w:firstRow="1" w:lastRow="0" w:firstColumn="1" w:lastColumn="0" w:noHBand="0" w:noVBand="1"/>
      </w:tblPr>
      <w:tblGrid>
        <w:gridCol w:w="3582"/>
        <w:gridCol w:w="5261"/>
        <w:gridCol w:w="1129"/>
      </w:tblGrid>
      <w:tr w:rsidR="00B12CCC" w:rsidRPr="00B12CCC" w:rsidTr="007522C0">
        <w:trPr>
          <w:trHeight w:val="390"/>
        </w:trPr>
        <w:tc>
          <w:tcPr>
            <w:tcW w:w="3652"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Pièces à joindre </w:t>
            </w:r>
          </w:p>
        </w:tc>
        <w:tc>
          <w:tcPr>
            <w:tcW w:w="5387" w:type="dxa"/>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Dénomination document </w:t>
            </w:r>
          </w:p>
        </w:tc>
        <w:tc>
          <w:tcPr>
            <w:tcW w:w="1134" w:type="dxa"/>
            <w:shd w:val="clear" w:color="auto" w:fill="F2F2F2" w:themeFill="background1" w:themeFillShade="F2"/>
          </w:tcPr>
          <w:p w:rsidR="00B12CCC" w:rsidRPr="00B12CCC" w:rsidRDefault="00B12CCC" w:rsidP="00023510">
            <w:pPr>
              <w:pStyle w:val="Sansinterligne"/>
              <w:rPr>
                <w:rFonts w:cstheme="minorHAnsi"/>
                <w:b/>
                <w:sz w:val="20"/>
                <w:szCs w:val="20"/>
              </w:rPr>
            </w:pPr>
            <w:r w:rsidRPr="00B12CCC">
              <w:rPr>
                <w:rFonts w:cstheme="minorHAnsi"/>
                <w:b/>
                <w:sz w:val="20"/>
                <w:szCs w:val="20"/>
              </w:rPr>
              <w:t xml:space="preserve">Réservé ARS </w:t>
            </w:r>
          </w:p>
        </w:tc>
      </w:tr>
      <w:tr w:rsidR="00B12CCC" w:rsidRPr="00B12CCC" w:rsidTr="000D36B4">
        <w:trPr>
          <w:trHeight w:val="836"/>
        </w:trPr>
        <w:tc>
          <w:tcPr>
            <w:tcW w:w="3652" w:type="dxa"/>
            <w:shd w:val="clear" w:color="auto" w:fill="FEF5D8" w:themeFill="accent3" w:themeFillTint="33"/>
          </w:tcPr>
          <w:p w:rsidR="00B12CCC" w:rsidRPr="00B12CCC" w:rsidRDefault="00B12CCC" w:rsidP="00023510">
            <w:pPr>
              <w:pStyle w:val="Sansinterligne"/>
              <w:rPr>
                <w:rFonts w:cstheme="minorHAnsi"/>
                <w:sz w:val="20"/>
                <w:szCs w:val="20"/>
              </w:rPr>
            </w:pPr>
            <w:r w:rsidRPr="00B12CCC">
              <w:rPr>
                <w:rFonts w:cstheme="minorHAnsi"/>
                <w:sz w:val="20"/>
                <w:szCs w:val="20"/>
              </w:rPr>
              <w:t xml:space="preserve">Liste des logiciels permettant la réalisation des activités de l’unité </w:t>
            </w:r>
            <w:r w:rsidR="007D6CFF">
              <w:rPr>
                <w:rFonts w:cstheme="minorHAnsi"/>
                <w:sz w:val="20"/>
                <w:szCs w:val="20"/>
              </w:rPr>
              <w:t xml:space="preserve">ou des unités </w:t>
            </w:r>
            <w:r w:rsidRPr="00B12CCC">
              <w:rPr>
                <w:rFonts w:cstheme="minorHAnsi"/>
                <w:sz w:val="20"/>
                <w:szCs w:val="20"/>
              </w:rPr>
              <w:t>de préparations  stériles</w:t>
            </w:r>
          </w:p>
        </w:tc>
        <w:tc>
          <w:tcPr>
            <w:tcW w:w="5387" w:type="dxa"/>
            <w:shd w:val="clear" w:color="auto" w:fill="FEF5D8" w:themeFill="accent3" w:themeFillTint="33"/>
          </w:tcPr>
          <w:p w:rsidR="00B12CCC" w:rsidRPr="00B12CCC" w:rsidRDefault="00B12CCC" w:rsidP="00023510">
            <w:pPr>
              <w:pStyle w:val="Sansinterligne"/>
              <w:rPr>
                <w:rFonts w:cstheme="minorHAnsi"/>
                <w:sz w:val="20"/>
                <w:szCs w:val="20"/>
              </w:rPr>
            </w:pPr>
          </w:p>
        </w:tc>
        <w:tc>
          <w:tcPr>
            <w:tcW w:w="1134" w:type="dxa"/>
            <w:shd w:val="clear" w:color="auto" w:fill="F2F2F2" w:themeFill="background1" w:themeFillShade="F2"/>
          </w:tcPr>
          <w:p w:rsidR="00B12CCC" w:rsidRPr="00B12CCC" w:rsidRDefault="00B12CCC" w:rsidP="00023510">
            <w:pPr>
              <w:pStyle w:val="Sansinterligne"/>
              <w:rPr>
                <w:rFonts w:cstheme="minorHAnsi"/>
                <w:sz w:val="20"/>
                <w:szCs w:val="20"/>
              </w:rPr>
            </w:pPr>
          </w:p>
        </w:tc>
      </w:tr>
      <w:tr w:rsidR="00CB317D" w:rsidRPr="00B12CCC" w:rsidTr="00F320D2">
        <w:trPr>
          <w:trHeight w:val="581"/>
        </w:trPr>
        <w:tc>
          <w:tcPr>
            <w:tcW w:w="3652" w:type="dxa"/>
            <w:shd w:val="clear" w:color="auto" w:fill="FEF5D8" w:themeFill="accent3" w:themeFillTint="33"/>
          </w:tcPr>
          <w:p w:rsidR="00CB317D" w:rsidRPr="00B12CCC" w:rsidRDefault="00CB317D" w:rsidP="00CB317D">
            <w:pPr>
              <w:pStyle w:val="Sansinterligne"/>
              <w:rPr>
                <w:rFonts w:cstheme="minorHAnsi"/>
                <w:sz w:val="20"/>
                <w:szCs w:val="20"/>
              </w:rPr>
            </w:pPr>
            <w:r w:rsidRPr="00B12CCC">
              <w:rPr>
                <w:rFonts w:cstheme="minorHAnsi"/>
                <w:sz w:val="20"/>
                <w:szCs w:val="20"/>
              </w:rPr>
              <w:t>Rapport de validation des logiciels utilisés (traçabilité, supervision…)</w:t>
            </w:r>
          </w:p>
          <w:p w:rsidR="00CB317D" w:rsidRPr="00B12CCC" w:rsidRDefault="00CB317D" w:rsidP="00023510">
            <w:pPr>
              <w:pStyle w:val="Sansinterligne"/>
              <w:rPr>
                <w:rFonts w:cstheme="minorHAnsi"/>
                <w:sz w:val="20"/>
                <w:szCs w:val="20"/>
              </w:rPr>
            </w:pPr>
          </w:p>
        </w:tc>
        <w:tc>
          <w:tcPr>
            <w:tcW w:w="5387" w:type="dxa"/>
            <w:shd w:val="clear" w:color="auto" w:fill="FEF5D8" w:themeFill="accent3" w:themeFillTint="33"/>
          </w:tcPr>
          <w:p w:rsidR="00CB317D" w:rsidRPr="00B12CCC" w:rsidRDefault="00CB317D" w:rsidP="00023510">
            <w:pPr>
              <w:pStyle w:val="Sansinterligne"/>
              <w:rPr>
                <w:rFonts w:cstheme="minorHAnsi"/>
                <w:sz w:val="20"/>
                <w:szCs w:val="20"/>
              </w:rPr>
            </w:pPr>
          </w:p>
        </w:tc>
        <w:tc>
          <w:tcPr>
            <w:tcW w:w="1134" w:type="dxa"/>
            <w:shd w:val="clear" w:color="auto" w:fill="F2F2F2" w:themeFill="background1" w:themeFillShade="F2"/>
          </w:tcPr>
          <w:p w:rsidR="00CB317D" w:rsidRPr="00B12CCC" w:rsidRDefault="00CB317D" w:rsidP="00023510">
            <w:pPr>
              <w:pStyle w:val="Sansinterligne"/>
              <w:rPr>
                <w:rFonts w:cstheme="minorHAnsi"/>
                <w:sz w:val="20"/>
                <w:szCs w:val="20"/>
              </w:rPr>
            </w:pPr>
          </w:p>
        </w:tc>
      </w:tr>
    </w:tbl>
    <w:p w:rsidR="00B12CCC" w:rsidRPr="00B12CCC" w:rsidRDefault="00B12CCC" w:rsidP="00B12CCC">
      <w:pPr>
        <w:rPr>
          <w:rFonts w:asciiTheme="minorHAnsi" w:hAnsiTheme="minorHAnsi" w:cstheme="minorHAnsi"/>
          <w:sz w:val="20"/>
          <w:szCs w:val="20"/>
        </w:rPr>
      </w:pPr>
    </w:p>
    <w:p w:rsidR="00B12CCC" w:rsidRPr="00B12CCC" w:rsidRDefault="00B12CCC" w:rsidP="00B017CF">
      <w:pPr>
        <w:pStyle w:val="Corpsdetexte"/>
        <w:rPr>
          <w:rFonts w:asciiTheme="minorHAnsi" w:hAnsiTheme="minorHAnsi" w:cstheme="minorHAnsi"/>
        </w:rPr>
      </w:pPr>
    </w:p>
    <w:sectPr w:rsidR="00B12CCC" w:rsidRPr="00B12CCC" w:rsidSect="00F476D8">
      <w:headerReference w:type="default" r:id="rId11"/>
      <w:footerReference w:type="default" r:id="rId12"/>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B1F" w:rsidRDefault="003A4B1F" w:rsidP="0079276E">
      <w:r>
        <w:separator/>
      </w:r>
    </w:p>
  </w:endnote>
  <w:endnote w:type="continuationSeparator" w:id="0">
    <w:p w:rsidR="003A4B1F" w:rsidRDefault="003A4B1F"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3A4B1F" w:rsidRDefault="003A4B1F" w:rsidP="00023510">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3A4B1F" w:rsidRDefault="003A4B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1F" w:rsidRPr="003A4D05" w:rsidRDefault="003A4B1F" w:rsidP="00B12CCC">
    <w:pPr>
      <w:pStyle w:val="Pieddepage"/>
      <w:rPr>
        <w:sz w:val="14"/>
        <w:szCs w:val="14"/>
      </w:rPr>
    </w:pPr>
    <w:r>
      <w:rPr>
        <w:sz w:val="14"/>
        <w:szCs w:val="14"/>
      </w:rPr>
      <w:t>Fiche de complétude – Fiche technique Réalisation de préparations stériles</w:t>
    </w:r>
  </w:p>
  <w:p w:rsidR="003A4B1F" w:rsidRPr="003A4D05" w:rsidRDefault="003A4B1F" w:rsidP="00B12CCC">
    <w:pPr>
      <w:pStyle w:val="Pieddepage"/>
      <w:rPr>
        <w:sz w:val="14"/>
        <w:szCs w:val="14"/>
      </w:rPr>
    </w:pPr>
    <w:r>
      <w:rPr>
        <w:sz w:val="14"/>
        <w:szCs w:val="14"/>
      </w:rPr>
      <w:t>Version décembre 2022</w:t>
    </w:r>
  </w:p>
  <w:p w:rsidR="003A4B1F" w:rsidRPr="00B12CCC" w:rsidRDefault="00003C21" w:rsidP="00B12CCC">
    <w:pPr>
      <w:pStyle w:val="Pieddepage"/>
      <w:jc w:val="right"/>
      <w:rPr>
        <w:sz w:val="14"/>
        <w:szCs w:val="14"/>
      </w:rPr>
    </w:pPr>
    <w:sdt>
      <w:sdtPr>
        <w:id w:val="-587472104"/>
        <w:docPartObj>
          <w:docPartGallery w:val="Page Numbers (Bottom of Page)"/>
          <w:docPartUnique/>
        </w:docPartObj>
      </w:sdtPr>
      <w:sdtEndPr>
        <w:rPr>
          <w:sz w:val="14"/>
          <w:szCs w:val="14"/>
        </w:rPr>
      </w:sdtEndPr>
      <w:sdtContent>
        <w:r w:rsidR="003A4B1F" w:rsidRPr="00B12CCC">
          <w:rPr>
            <w:sz w:val="14"/>
            <w:szCs w:val="14"/>
          </w:rPr>
          <w:fldChar w:fldCharType="begin"/>
        </w:r>
        <w:r w:rsidR="003A4B1F" w:rsidRPr="00B12CCC">
          <w:rPr>
            <w:sz w:val="14"/>
            <w:szCs w:val="14"/>
          </w:rPr>
          <w:instrText>PAGE   \* MERGEFORMAT</w:instrText>
        </w:r>
        <w:r w:rsidR="003A4B1F" w:rsidRPr="00B12CCC">
          <w:rPr>
            <w:sz w:val="14"/>
            <w:szCs w:val="14"/>
          </w:rPr>
          <w:fldChar w:fldCharType="separate"/>
        </w:r>
        <w:r>
          <w:rPr>
            <w:noProof/>
            <w:sz w:val="14"/>
            <w:szCs w:val="14"/>
          </w:rPr>
          <w:t>1</w:t>
        </w:r>
        <w:r w:rsidR="003A4B1F" w:rsidRPr="00B12CCC">
          <w:rPr>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1F" w:rsidRPr="003A4D05" w:rsidRDefault="003A4B1F" w:rsidP="00B12CCC">
    <w:pPr>
      <w:pStyle w:val="Pieddepage"/>
      <w:rPr>
        <w:sz w:val="14"/>
        <w:szCs w:val="14"/>
      </w:rPr>
    </w:pPr>
    <w:r>
      <w:rPr>
        <w:sz w:val="14"/>
        <w:szCs w:val="14"/>
      </w:rPr>
      <w:t>Fiche de complétude – Fiche technique préparatoire – Réalisation de préparations non stériles</w:t>
    </w:r>
  </w:p>
  <w:p w:rsidR="003A4B1F" w:rsidRPr="00B12CCC" w:rsidRDefault="003A4B1F" w:rsidP="00B12CCC">
    <w:pPr>
      <w:pStyle w:val="Pieddepage"/>
      <w:rPr>
        <w:sz w:val="14"/>
        <w:szCs w:val="14"/>
      </w:rPr>
    </w:pPr>
    <w:r>
      <w:rPr>
        <w:sz w:val="14"/>
        <w:szCs w:val="14"/>
      </w:rPr>
      <w:t>Version décembre 2022</w:t>
    </w:r>
  </w:p>
  <w:p w:rsidR="003A4B1F" w:rsidRPr="00B12CCC" w:rsidRDefault="00003C21" w:rsidP="00B12CCC">
    <w:pPr>
      <w:pStyle w:val="Pieddepage"/>
      <w:jc w:val="right"/>
      <w:rPr>
        <w:sz w:val="14"/>
        <w:szCs w:val="14"/>
      </w:rPr>
    </w:pPr>
    <w:sdt>
      <w:sdtPr>
        <w:id w:val="967397215"/>
        <w:docPartObj>
          <w:docPartGallery w:val="Page Numbers (Bottom of Page)"/>
          <w:docPartUnique/>
        </w:docPartObj>
      </w:sdtPr>
      <w:sdtEndPr>
        <w:rPr>
          <w:sz w:val="14"/>
          <w:szCs w:val="14"/>
        </w:rPr>
      </w:sdtEndPr>
      <w:sdtContent>
        <w:r w:rsidR="003A4B1F" w:rsidRPr="00B12CCC">
          <w:rPr>
            <w:sz w:val="14"/>
            <w:szCs w:val="14"/>
          </w:rPr>
          <w:fldChar w:fldCharType="begin"/>
        </w:r>
        <w:r w:rsidR="003A4B1F" w:rsidRPr="00B12CCC">
          <w:rPr>
            <w:sz w:val="14"/>
            <w:szCs w:val="14"/>
          </w:rPr>
          <w:instrText>PAGE   \* MERGEFORMAT</w:instrText>
        </w:r>
        <w:r w:rsidR="003A4B1F" w:rsidRPr="00B12CCC">
          <w:rPr>
            <w:sz w:val="14"/>
            <w:szCs w:val="14"/>
          </w:rPr>
          <w:fldChar w:fldCharType="separate"/>
        </w:r>
        <w:r>
          <w:rPr>
            <w:noProof/>
            <w:sz w:val="14"/>
            <w:szCs w:val="14"/>
          </w:rPr>
          <w:t>9</w:t>
        </w:r>
        <w:r w:rsidR="003A4B1F" w:rsidRPr="00B12CCC">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B1F" w:rsidRDefault="003A4B1F" w:rsidP="0079276E">
      <w:r>
        <w:separator/>
      </w:r>
    </w:p>
  </w:footnote>
  <w:footnote w:type="continuationSeparator" w:id="0">
    <w:p w:rsidR="003A4B1F" w:rsidRDefault="003A4B1F"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1F" w:rsidRDefault="003A4B1F"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59264"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3A4B1F" w:rsidRDefault="003A4B1F" w:rsidP="00405BA3">
    <w:pPr>
      <w:pStyle w:val="En-tte"/>
      <w:tabs>
        <w:tab w:val="clear" w:pos="4513"/>
      </w:tabs>
      <w:ind w:right="59"/>
      <w:jc w:val="right"/>
      <w:rPr>
        <w:b/>
        <w:bCs/>
        <w:sz w:val="24"/>
        <w:szCs w:val="24"/>
      </w:rPr>
    </w:pPr>
  </w:p>
  <w:p w:rsidR="003A4B1F" w:rsidRDefault="003A4B1F" w:rsidP="00405BA3">
    <w:pPr>
      <w:pStyle w:val="En-tte"/>
    </w:pPr>
  </w:p>
  <w:p w:rsidR="003A4B1F" w:rsidRDefault="003A4B1F" w:rsidP="00405BA3">
    <w:pPr>
      <w:pStyle w:val="En-tte"/>
    </w:pPr>
  </w:p>
  <w:p w:rsidR="003A4B1F" w:rsidRPr="00146FE3" w:rsidRDefault="003A4B1F" w:rsidP="00146F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1F" w:rsidRPr="00B623FE" w:rsidRDefault="003A4B1F"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44123"/>
    <w:multiLevelType w:val="hybridMultilevel"/>
    <w:tmpl w:val="7EEED11A"/>
    <w:lvl w:ilvl="0" w:tplc="96FE317A">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853A15"/>
    <w:multiLevelType w:val="hybridMultilevel"/>
    <w:tmpl w:val="10ACE3F2"/>
    <w:lvl w:ilvl="0" w:tplc="85EADD2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4" w15:restartNumberingAfterBreak="0">
    <w:nsid w:val="41DC5E01"/>
    <w:multiLevelType w:val="hybridMultilevel"/>
    <w:tmpl w:val="76B8D960"/>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5"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formatting="1" w:enforcement="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E3"/>
    <w:rsid w:val="00000006"/>
    <w:rsid w:val="00003C21"/>
    <w:rsid w:val="0001014A"/>
    <w:rsid w:val="00011C63"/>
    <w:rsid w:val="00023510"/>
    <w:rsid w:val="00027648"/>
    <w:rsid w:val="000301D7"/>
    <w:rsid w:val="00041EC8"/>
    <w:rsid w:val="00077A96"/>
    <w:rsid w:val="000924D0"/>
    <w:rsid w:val="000A6C2F"/>
    <w:rsid w:val="000C3C46"/>
    <w:rsid w:val="000D36B4"/>
    <w:rsid w:val="000D5021"/>
    <w:rsid w:val="00110EF3"/>
    <w:rsid w:val="00113C77"/>
    <w:rsid w:val="00146FE3"/>
    <w:rsid w:val="00167430"/>
    <w:rsid w:val="00172E2F"/>
    <w:rsid w:val="001748BA"/>
    <w:rsid w:val="001A15D3"/>
    <w:rsid w:val="001B6F29"/>
    <w:rsid w:val="001C3E20"/>
    <w:rsid w:val="001E672A"/>
    <w:rsid w:val="001F6D69"/>
    <w:rsid w:val="00211923"/>
    <w:rsid w:val="00242FE7"/>
    <w:rsid w:val="00247974"/>
    <w:rsid w:val="002664C8"/>
    <w:rsid w:val="00290741"/>
    <w:rsid w:val="00295033"/>
    <w:rsid w:val="002973A4"/>
    <w:rsid w:val="002A14F5"/>
    <w:rsid w:val="002A6968"/>
    <w:rsid w:val="002C3085"/>
    <w:rsid w:val="00312DA7"/>
    <w:rsid w:val="00332684"/>
    <w:rsid w:val="003755E5"/>
    <w:rsid w:val="003760FE"/>
    <w:rsid w:val="00384B76"/>
    <w:rsid w:val="00397BBF"/>
    <w:rsid w:val="003A4B1F"/>
    <w:rsid w:val="003B0BD2"/>
    <w:rsid w:val="003E5AB9"/>
    <w:rsid w:val="003E64F5"/>
    <w:rsid w:val="003F6BE9"/>
    <w:rsid w:val="00405BA3"/>
    <w:rsid w:val="004305EA"/>
    <w:rsid w:val="00431A4F"/>
    <w:rsid w:val="00446DF0"/>
    <w:rsid w:val="00465630"/>
    <w:rsid w:val="004761C8"/>
    <w:rsid w:val="004849D6"/>
    <w:rsid w:val="004D141A"/>
    <w:rsid w:val="004E501D"/>
    <w:rsid w:val="005300C1"/>
    <w:rsid w:val="00587F71"/>
    <w:rsid w:val="00590D9F"/>
    <w:rsid w:val="005C00FB"/>
    <w:rsid w:val="005C619F"/>
    <w:rsid w:val="005D59D6"/>
    <w:rsid w:val="005F2E98"/>
    <w:rsid w:val="00622311"/>
    <w:rsid w:val="00640EF0"/>
    <w:rsid w:val="006542B1"/>
    <w:rsid w:val="00670C89"/>
    <w:rsid w:val="0067728E"/>
    <w:rsid w:val="006B4ADC"/>
    <w:rsid w:val="006C6EBB"/>
    <w:rsid w:val="007059B4"/>
    <w:rsid w:val="007439FA"/>
    <w:rsid w:val="00743B89"/>
    <w:rsid w:val="0074724D"/>
    <w:rsid w:val="007522C0"/>
    <w:rsid w:val="00774D33"/>
    <w:rsid w:val="0078108E"/>
    <w:rsid w:val="00785C00"/>
    <w:rsid w:val="007906A2"/>
    <w:rsid w:val="00790D5C"/>
    <w:rsid w:val="0079276E"/>
    <w:rsid w:val="007A399B"/>
    <w:rsid w:val="007B2995"/>
    <w:rsid w:val="007B2CAA"/>
    <w:rsid w:val="007B41BF"/>
    <w:rsid w:val="007D6CFF"/>
    <w:rsid w:val="007E39E5"/>
    <w:rsid w:val="007F5057"/>
    <w:rsid w:val="007F725A"/>
    <w:rsid w:val="00807CCD"/>
    <w:rsid w:val="008202D7"/>
    <w:rsid w:val="00842A4A"/>
    <w:rsid w:val="008443A5"/>
    <w:rsid w:val="00851458"/>
    <w:rsid w:val="00865666"/>
    <w:rsid w:val="00875B25"/>
    <w:rsid w:val="008C5E2F"/>
    <w:rsid w:val="008D6F92"/>
    <w:rsid w:val="008E7808"/>
    <w:rsid w:val="00903CB7"/>
    <w:rsid w:val="00957B24"/>
    <w:rsid w:val="00986371"/>
    <w:rsid w:val="00992DBA"/>
    <w:rsid w:val="00996F94"/>
    <w:rsid w:val="009A7788"/>
    <w:rsid w:val="009C22CE"/>
    <w:rsid w:val="009C7EC1"/>
    <w:rsid w:val="009F6BBF"/>
    <w:rsid w:val="00A128C1"/>
    <w:rsid w:val="00A30EA6"/>
    <w:rsid w:val="00A71A2B"/>
    <w:rsid w:val="00A72F59"/>
    <w:rsid w:val="00A8461C"/>
    <w:rsid w:val="00A94300"/>
    <w:rsid w:val="00AB16C6"/>
    <w:rsid w:val="00B017CF"/>
    <w:rsid w:val="00B12CCC"/>
    <w:rsid w:val="00B55A05"/>
    <w:rsid w:val="00B611CC"/>
    <w:rsid w:val="00B623FE"/>
    <w:rsid w:val="00BA051A"/>
    <w:rsid w:val="00BB3B9C"/>
    <w:rsid w:val="00BC5EB6"/>
    <w:rsid w:val="00BD5B09"/>
    <w:rsid w:val="00C65EA7"/>
    <w:rsid w:val="00C666FD"/>
    <w:rsid w:val="00C67312"/>
    <w:rsid w:val="00CB317D"/>
    <w:rsid w:val="00CD5E65"/>
    <w:rsid w:val="00CE6238"/>
    <w:rsid w:val="00D10C52"/>
    <w:rsid w:val="00D13006"/>
    <w:rsid w:val="00D17FB8"/>
    <w:rsid w:val="00D262EC"/>
    <w:rsid w:val="00D63BA0"/>
    <w:rsid w:val="00D75B77"/>
    <w:rsid w:val="00DB2233"/>
    <w:rsid w:val="00DC0AFB"/>
    <w:rsid w:val="00E13FDD"/>
    <w:rsid w:val="00E30C47"/>
    <w:rsid w:val="00E5641C"/>
    <w:rsid w:val="00E56942"/>
    <w:rsid w:val="00E75FC7"/>
    <w:rsid w:val="00E95F90"/>
    <w:rsid w:val="00EB1C94"/>
    <w:rsid w:val="00EC49E5"/>
    <w:rsid w:val="00EF7D46"/>
    <w:rsid w:val="00F04A7E"/>
    <w:rsid w:val="00F21D68"/>
    <w:rsid w:val="00F320D2"/>
    <w:rsid w:val="00F43D96"/>
    <w:rsid w:val="00F476D8"/>
    <w:rsid w:val="00F52D1D"/>
    <w:rsid w:val="00F67DE3"/>
    <w:rsid w:val="00F841AD"/>
    <w:rsid w:val="00FA1B57"/>
    <w:rsid w:val="00FC07E4"/>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021196"/>
  <w15:docId w15:val="{062AE7E5-4622-4535-86DB-CB4112E3A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 w:type="paragraph" w:styleId="Sansinterligne">
    <w:name w:val="No Spacing"/>
    <w:uiPriority w:val="1"/>
    <w:qFormat/>
    <w:rsid w:val="00B12CCC"/>
    <w:pPr>
      <w:widowControl/>
      <w:autoSpaceDE/>
      <w:autoSpaceDN/>
    </w:pPr>
    <w:rPr>
      <w:rFonts w:asciiTheme="minorHAnsi" w:hAnsiTheme="minorHAnsi" w:cstheme="minorBidi"/>
      <w:lang w:val="fr-FR"/>
    </w:rPr>
  </w:style>
  <w:style w:type="paragraph" w:styleId="Textedebulles">
    <w:name w:val="Balloon Text"/>
    <w:basedOn w:val="Normal"/>
    <w:link w:val="TextedebullesCar"/>
    <w:uiPriority w:val="99"/>
    <w:semiHidden/>
    <w:unhideWhenUsed/>
    <w:rsid w:val="00295033"/>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5033"/>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C4BA9-405F-46FA-BCCC-59381DBCC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13</Pages>
  <Words>2645</Words>
  <Characters>14553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17164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16</cp:revision>
  <cp:lastPrinted>2022-12-07T13:25:00Z</cp:lastPrinted>
  <dcterms:created xsi:type="dcterms:W3CDTF">2022-12-02T13:27:00Z</dcterms:created>
  <dcterms:modified xsi:type="dcterms:W3CDTF">2022-12-12T10:55:00Z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