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156F" w14:textId="77777777" w:rsidR="00B623FE" w:rsidRPr="00C93AFA" w:rsidRDefault="00B623FE" w:rsidP="00D061EB">
      <w:pPr>
        <w:spacing w:before="120" w:after="120"/>
        <w:sectPr w:rsidR="00B623FE" w:rsidRPr="00C93AFA" w:rsidSect="00865666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14:paraId="0AE54556" w14:textId="28CE0D42" w:rsidR="00E60773" w:rsidRDefault="00E60773" w:rsidP="00D061EB">
      <w:pPr>
        <w:pStyle w:val="Corpsdetexte"/>
        <w:spacing w:before="120" w:after="120"/>
        <w:rPr>
          <w:sz w:val="22"/>
          <w:szCs w:val="22"/>
        </w:rPr>
      </w:pPr>
    </w:p>
    <w:p w14:paraId="2455007F" w14:textId="77777777" w:rsidR="00852B1C" w:rsidRPr="00DD45AF" w:rsidRDefault="00852B1C" w:rsidP="00852B1C">
      <w:pPr>
        <w:jc w:val="center"/>
        <w:rPr>
          <w:rFonts w:eastAsiaTheme="majorEastAsia" w:cstheme="majorBidi"/>
          <w:b/>
          <w:color w:val="A8000B" w:themeColor="text2" w:themeShade="BF"/>
          <w:spacing w:val="5"/>
          <w:kern w:val="28"/>
          <w:sz w:val="52"/>
          <w:szCs w:val="52"/>
        </w:rPr>
      </w:pPr>
      <w:bookmarkStart w:id="0" w:name="_Toc855951"/>
      <w:r w:rsidRPr="00DD45AF">
        <w:rPr>
          <w:rFonts w:eastAsiaTheme="majorEastAsia" w:cstheme="majorBidi"/>
          <w:b/>
          <w:color w:val="A8000B" w:themeColor="text2" w:themeShade="BF"/>
          <w:spacing w:val="5"/>
          <w:kern w:val="28"/>
          <w:sz w:val="52"/>
          <w:szCs w:val="52"/>
        </w:rPr>
        <w:t>Appel à Projets (AAP)</w:t>
      </w:r>
    </w:p>
    <w:p w14:paraId="6C00BF5B" w14:textId="77777777" w:rsidR="00852B1C" w:rsidRPr="00DD45AF" w:rsidRDefault="00852B1C" w:rsidP="00852B1C">
      <w:pPr>
        <w:jc w:val="center"/>
        <w:rPr>
          <w:rFonts w:eastAsiaTheme="majorEastAsia" w:cstheme="majorBidi"/>
          <w:b/>
          <w:color w:val="A8000B" w:themeColor="text2" w:themeShade="BF"/>
          <w:spacing w:val="5"/>
          <w:kern w:val="28"/>
          <w:sz w:val="52"/>
          <w:szCs w:val="52"/>
        </w:rPr>
      </w:pPr>
      <w:r w:rsidRPr="00DD45AF">
        <w:rPr>
          <w:rFonts w:eastAsiaTheme="majorEastAsia" w:cstheme="majorBidi"/>
          <w:b/>
          <w:color w:val="A8000B" w:themeColor="text2" w:themeShade="BF"/>
          <w:spacing w:val="5"/>
          <w:kern w:val="28"/>
          <w:sz w:val="52"/>
          <w:szCs w:val="52"/>
        </w:rPr>
        <w:t>202</w:t>
      </w:r>
      <w:r>
        <w:rPr>
          <w:rFonts w:eastAsiaTheme="majorEastAsia" w:cstheme="majorBidi"/>
          <w:b/>
          <w:color w:val="A8000B" w:themeColor="text2" w:themeShade="BF"/>
          <w:spacing w:val="5"/>
          <w:kern w:val="28"/>
          <w:sz w:val="52"/>
          <w:szCs w:val="52"/>
        </w:rPr>
        <w:t>5</w:t>
      </w:r>
    </w:p>
    <w:p w14:paraId="73BA013D" w14:textId="77777777" w:rsidR="00852B1C" w:rsidRDefault="00852B1C" w:rsidP="00852B1C">
      <w:pPr>
        <w:rPr>
          <w:rFonts w:eastAsiaTheme="majorEastAsia" w:cstheme="majorBidi"/>
          <w:color w:val="A8000B" w:themeColor="text2" w:themeShade="BF"/>
          <w:spacing w:val="5"/>
          <w:kern w:val="28"/>
          <w:sz w:val="52"/>
          <w:szCs w:val="52"/>
        </w:rPr>
      </w:pPr>
    </w:p>
    <w:p w14:paraId="41CE72AD" w14:textId="56AE33A1" w:rsidR="00852B1C" w:rsidRPr="00AA4749" w:rsidRDefault="00852B1C" w:rsidP="00852B1C">
      <w:pPr>
        <w:jc w:val="center"/>
        <w:rPr>
          <w:b/>
          <w:sz w:val="52"/>
          <w:szCs w:val="52"/>
        </w:rPr>
      </w:pPr>
      <w:r w:rsidRPr="00B71992">
        <w:rPr>
          <w:b/>
          <w:sz w:val="52"/>
          <w:szCs w:val="52"/>
        </w:rPr>
        <w:t xml:space="preserve">Organisation des </w:t>
      </w:r>
      <w:r w:rsidR="004A2293">
        <w:rPr>
          <w:b/>
          <w:sz w:val="52"/>
          <w:szCs w:val="52"/>
        </w:rPr>
        <w:t>appuis</w:t>
      </w:r>
      <w:r w:rsidRPr="00B71992">
        <w:rPr>
          <w:b/>
          <w:sz w:val="52"/>
          <w:szCs w:val="52"/>
        </w:rPr>
        <w:t xml:space="preserve"> territoria</w:t>
      </w:r>
      <w:r w:rsidR="004A2293">
        <w:rPr>
          <w:b/>
          <w:sz w:val="52"/>
          <w:szCs w:val="52"/>
        </w:rPr>
        <w:t xml:space="preserve">ux </w:t>
      </w:r>
      <w:r w:rsidRPr="00B71992">
        <w:rPr>
          <w:b/>
          <w:sz w:val="52"/>
          <w:szCs w:val="52"/>
        </w:rPr>
        <w:t>en soins palliatifs à destination des professionnels de santé en Nouvelle Aquitaine </w:t>
      </w:r>
    </w:p>
    <w:p w14:paraId="281237E2" w14:textId="77777777" w:rsidR="00852B1C" w:rsidRDefault="00852B1C" w:rsidP="00852B1C"/>
    <w:p w14:paraId="5DF69531" w14:textId="77777777" w:rsidR="00852B1C" w:rsidRDefault="00852B1C" w:rsidP="00852B1C"/>
    <w:p w14:paraId="57C66C90" w14:textId="77777777" w:rsidR="00852B1C" w:rsidRDefault="00852B1C" w:rsidP="00852B1C">
      <w:pPr>
        <w:spacing w:after="60"/>
        <w:jc w:val="both"/>
        <w:rPr>
          <w:b/>
        </w:rPr>
      </w:pPr>
    </w:p>
    <w:p w14:paraId="723FC280" w14:textId="77777777" w:rsidR="00852B1C" w:rsidRDefault="00852B1C" w:rsidP="00852B1C">
      <w:pPr>
        <w:pBdr>
          <w:bottom w:val="single" w:sz="6" w:space="1" w:color="auto"/>
        </w:pBdr>
        <w:jc w:val="center"/>
        <w:rPr>
          <w:b/>
          <w:color w:val="E1000F" w:themeColor="text2"/>
          <w:sz w:val="52"/>
          <w:szCs w:val="52"/>
        </w:rPr>
      </w:pPr>
      <w:bookmarkStart w:id="1" w:name="_Toc518308291"/>
      <w:bookmarkStart w:id="2" w:name="_Toc52537124"/>
      <w:r>
        <w:rPr>
          <w:b/>
          <w:color w:val="E1000F" w:themeColor="text2"/>
          <w:sz w:val="52"/>
          <w:szCs w:val="52"/>
        </w:rPr>
        <w:t>Dossier</w:t>
      </w:r>
      <w:r w:rsidRPr="00AA4749">
        <w:rPr>
          <w:b/>
          <w:color w:val="E1000F" w:themeColor="text2"/>
          <w:sz w:val="52"/>
          <w:szCs w:val="52"/>
        </w:rPr>
        <w:t xml:space="preserve"> de candidature</w:t>
      </w:r>
      <w:bookmarkEnd w:id="1"/>
      <w:bookmarkEnd w:id="2"/>
      <w:r w:rsidRPr="00AA4749">
        <w:rPr>
          <w:b/>
          <w:color w:val="E1000F" w:themeColor="text2"/>
          <w:sz w:val="52"/>
          <w:szCs w:val="52"/>
        </w:rPr>
        <w:t xml:space="preserve"> 202</w:t>
      </w:r>
      <w:r>
        <w:rPr>
          <w:b/>
          <w:color w:val="E1000F" w:themeColor="text2"/>
          <w:sz w:val="52"/>
          <w:szCs w:val="52"/>
        </w:rPr>
        <w:t>5</w:t>
      </w:r>
    </w:p>
    <w:p w14:paraId="1315A1D0" w14:textId="77777777" w:rsidR="00852B1C" w:rsidRDefault="00852B1C" w:rsidP="00852B1C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</w:p>
    <w:p w14:paraId="3FED5F09" w14:textId="77777777" w:rsidR="00852B1C" w:rsidRDefault="00852B1C" w:rsidP="00852B1C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</w:p>
    <w:p w14:paraId="1063B823" w14:textId="77777777" w:rsidR="00852B1C" w:rsidRDefault="00852B1C" w:rsidP="00852B1C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</w:p>
    <w:p w14:paraId="5C9BBE5A" w14:textId="77777777" w:rsidR="00852B1C" w:rsidRPr="00B71992" w:rsidRDefault="00852B1C" w:rsidP="00852B1C">
      <w:pPr>
        <w:pBdr>
          <w:bottom w:val="single" w:sz="6" w:space="1" w:color="auto"/>
        </w:pBdr>
        <w:jc w:val="center"/>
        <w:rPr>
          <w:rFonts w:ascii="Arial" w:hAnsi="Arial" w:cs="Arial"/>
          <w:color w:val="0070C0"/>
          <w:sz w:val="32"/>
          <w:szCs w:val="32"/>
          <w:u w:val="single"/>
        </w:rPr>
      </w:pPr>
      <w:r w:rsidRPr="007A7EE9">
        <w:rPr>
          <w:rFonts w:ascii="Arial" w:hAnsi="Arial" w:cs="Arial"/>
          <w:b/>
          <w:bCs/>
          <w:color w:val="0070C0"/>
          <w:sz w:val="32"/>
          <w:szCs w:val="32"/>
        </w:rPr>
        <w:t>Les dossier</w:t>
      </w:r>
      <w:r>
        <w:rPr>
          <w:rFonts w:ascii="Arial" w:hAnsi="Arial" w:cs="Arial"/>
          <w:b/>
          <w:bCs/>
          <w:color w:val="0070C0"/>
          <w:sz w:val="32"/>
          <w:szCs w:val="32"/>
        </w:rPr>
        <w:t>s</w:t>
      </w:r>
      <w:r w:rsidRPr="007A7EE9">
        <w:rPr>
          <w:rFonts w:ascii="Arial" w:hAnsi="Arial" w:cs="Arial"/>
          <w:b/>
          <w:bCs/>
          <w:color w:val="0070C0"/>
          <w:sz w:val="32"/>
          <w:szCs w:val="32"/>
        </w:rPr>
        <w:t xml:space="preserve"> de candidature sont à envoyer par mail à l’ARS : </w:t>
      </w:r>
      <w:hyperlink r:id="rId12" w:history="1">
        <w:r w:rsidRPr="00B71992">
          <w:rPr>
            <w:rStyle w:val="Lienhypertexte"/>
            <w:rFonts w:asciiTheme="majorHAnsi" w:hAnsiTheme="majorHAnsi" w:cstheme="majorHAnsi"/>
            <w:sz w:val="32"/>
            <w:szCs w:val="32"/>
          </w:rPr>
          <w:t>ars-na-offre-de-soins-sse@ars.sante.fr</w:t>
        </w:r>
      </w:hyperlink>
    </w:p>
    <w:p w14:paraId="5DE25FE8" w14:textId="77777777" w:rsidR="00852B1C" w:rsidRPr="007A7EE9" w:rsidRDefault="00852B1C" w:rsidP="00852B1C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50861F9F" w14:textId="38AB791F" w:rsidR="00852B1C" w:rsidRDefault="00852B1C" w:rsidP="00852B1C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7A7EE9">
        <w:rPr>
          <w:rFonts w:ascii="Arial" w:hAnsi="Arial" w:cs="Arial"/>
          <w:b/>
          <w:color w:val="0070C0"/>
          <w:sz w:val="32"/>
          <w:szCs w:val="32"/>
        </w:rPr>
        <w:t>Date limite de</w:t>
      </w:r>
      <w:r>
        <w:rPr>
          <w:rFonts w:ascii="Arial" w:hAnsi="Arial" w:cs="Arial"/>
          <w:b/>
          <w:color w:val="0070C0"/>
          <w:sz w:val="32"/>
          <w:szCs w:val="32"/>
        </w:rPr>
        <w:t xml:space="preserve"> dépôt de</w:t>
      </w:r>
      <w:r w:rsidRPr="007A7EE9">
        <w:rPr>
          <w:rFonts w:ascii="Arial" w:hAnsi="Arial" w:cs="Arial"/>
          <w:b/>
          <w:color w:val="0070C0"/>
          <w:sz w:val="32"/>
          <w:szCs w:val="32"/>
        </w:rPr>
        <w:t xml:space="preserve">s projets : </w:t>
      </w:r>
      <w:r w:rsidR="001B3BC1">
        <w:rPr>
          <w:rFonts w:ascii="Arial" w:hAnsi="Arial" w:cs="Arial"/>
          <w:b/>
          <w:color w:val="0070C0"/>
          <w:sz w:val="32"/>
          <w:szCs w:val="32"/>
        </w:rPr>
        <w:t>30</w:t>
      </w:r>
      <w:r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54629F">
        <w:rPr>
          <w:rFonts w:ascii="Arial" w:hAnsi="Arial" w:cs="Arial"/>
          <w:b/>
          <w:color w:val="0070C0"/>
          <w:sz w:val="32"/>
          <w:szCs w:val="32"/>
        </w:rPr>
        <w:t>octobre</w:t>
      </w:r>
      <w:r w:rsidRPr="007A7EE9">
        <w:rPr>
          <w:rFonts w:ascii="Arial" w:hAnsi="Arial" w:cs="Arial"/>
          <w:b/>
          <w:color w:val="0070C0"/>
          <w:sz w:val="32"/>
          <w:szCs w:val="32"/>
        </w:rPr>
        <w:t xml:space="preserve"> 202</w:t>
      </w:r>
      <w:r>
        <w:rPr>
          <w:rFonts w:ascii="Arial" w:hAnsi="Arial" w:cs="Arial"/>
          <w:b/>
          <w:color w:val="0070C0"/>
          <w:sz w:val="32"/>
          <w:szCs w:val="32"/>
        </w:rPr>
        <w:t>5</w:t>
      </w:r>
    </w:p>
    <w:p w14:paraId="4477F685" w14:textId="77777777" w:rsidR="00852B1C" w:rsidRPr="007A7EE9" w:rsidRDefault="00852B1C" w:rsidP="00852B1C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49392B66" w14:textId="77777777" w:rsidR="00852B1C" w:rsidRPr="007A7EE9" w:rsidRDefault="00852B1C" w:rsidP="00852B1C">
      <w:pPr>
        <w:jc w:val="center"/>
        <w:rPr>
          <w:b/>
          <w:color w:val="E1000F" w:themeColor="text2"/>
          <w:sz w:val="40"/>
          <w:szCs w:val="40"/>
        </w:rPr>
      </w:pPr>
    </w:p>
    <w:p w14:paraId="3142D527" w14:textId="77777777" w:rsidR="00852B1C" w:rsidRPr="00022F65" w:rsidRDefault="00852B1C" w:rsidP="00852B1C">
      <w:pPr>
        <w:jc w:val="center"/>
        <w:rPr>
          <w:color w:val="FF0000"/>
          <w:szCs w:val="20"/>
        </w:rPr>
      </w:pPr>
      <w:r w:rsidRPr="00022F65">
        <w:rPr>
          <w:color w:val="FF0000"/>
          <w:szCs w:val="20"/>
        </w:rPr>
        <w:t>Les dossiers de candidatures doivent obligatoirement être visés par le directeur de l’établissement.</w:t>
      </w:r>
    </w:p>
    <w:p w14:paraId="6BF7FEA0" w14:textId="77777777" w:rsidR="00852B1C" w:rsidRPr="007A7EE9" w:rsidRDefault="00852B1C" w:rsidP="00852B1C">
      <w:pPr>
        <w:jc w:val="center"/>
        <w:rPr>
          <w:b/>
          <w:color w:val="E1000F" w:themeColor="text2"/>
          <w:sz w:val="40"/>
          <w:szCs w:val="40"/>
        </w:rPr>
      </w:pPr>
    </w:p>
    <w:p w14:paraId="23F02894" w14:textId="77777777" w:rsidR="00852B1C" w:rsidRPr="00220AFB" w:rsidRDefault="00852B1C" w:rsidP="00852B1C">
      <w:pPr>
        <w:spacing w:after="60"/>
        <w:jc w:val="both"/>
        <w:rPr>
          <w:rFonts w:cstheme="minorHAnsi"/>
          <w:color w:val="000000"/>
        </w:rPr>
      </w:pPr>
      <w:bookmarkStart w:id="3" w:name="_Toc518308292"/>
      <w:bookmarkEnd w:id="3"/>
    </w:p>
    <w:p w14:paraId="4F517155" w14:textId="77777777" w:rsidR="00852B1C" w:rsidRDefault="00852B1C" w:rsidP="00852B1C">
      <w:pPr>
        <w:jc w:val="center"/>
        <w:rPr>
          <w:b/>
          <w:color w:val="E1000F" w:themeColor="text2"/>
          <w:sz w:val="40"/>
          <w:szCs w:val="40"/>
        </w:rPr>
      </w:pPr>
    </w:p>
    <w:p w14:paraId="0275B33B" w14:textId="77777777" w:rsidR="00852B1C" w:rsidRDefault="00852B1C" w:rsidP="00852B1C">
      <w:pPr>
        <w:jc w:val="center"/>
        <w:rPr>
          <w:b/>
          <w:color w:val="E1000F" w:themeColor="text2"/>
          <w:sz w:val="40"/>
          <w:szCs w:val="40"/>
        </w:rPr>
      </w:pPr>
    </w:p>
    <w:p w14:paraId="7869A0BE" w14:textId="77777777" w:rsidR="00852B1C" w:rsidRDefault="00852B1C" w:rsidP="00852B1C">
      <w:pPr>
        <w:jc w:val="center"/>
        <w:rPr>
          <w:b/>
          <w:color w:val="E1000F" w:themeColor="text2"/>
          <w:sz w:val="40"/>
          <w:szCs w:val="40"/>
        </w:rPr>
      </w:pPr>
    </w:p>
    <w:p w14:paraId="07488FB7" w14:textId="77777777" w:rsidR="00852B1C" w:rsidRDefault="00852B1C" w:rsidP="00852B1C"/>
    <w:p w14:paraId="05BE1F40" w14:textId="77777777" w:rsidR="00852B1C" w:rsidRDefault="00852B1C" w:rsidP="00852B1C"/>
    <w:p w14:paraId="69C17D77" w14:textId="77777777" w:rsidR="00852B1C" w:rsidRDefault="00852B1C" w:rsidP="00852B1C"/>
    <w:tbl>
      <w:tblPr>
        <w:tblW w:w="9766" w:type="dxa"/>
        <w:tblLook w:val="04A0" w:firstRow="1" w:lastRow="0" w:firstColumn="1" w:lastColumn="0" w:noHBand="0" w:noVBand="1"/>
      </w:tblPr>
      <w:tblGrid>
        <w:gridCol w:w="9766"/>
      </w:tblGrid>
      <w:tr w:rsidR="00852B1C" w:rsidRPr="00220AFB" w14:paraId="2A8563A4" w14:textId="77777777" w:rsidTr="002858B1">
        <w:tc>
          <w:tcPr>
            <w:tcW w:w="9766" w:type="dxa"/>
            <w:tcBorders>
              <w:top w:val="single" w:sz="12" w:space="0" w:color="344E4A" w:themeColor="accent1" w:themeShade="BF"/>
              <w:left w:val="single" w:sz="12" w:space="0" w:color="344E4A" w:themeColor="accent1" w:themeShade="BF"/>
              <w:bottom w:val="nil"/>
              <w:right w:val="single" w:sz="12" w:space="0" w:color="344E4A" w:themeColor="accent1" w:themeShade="BF"/>
            </w:tcBorders>
            <w:shd w:val="clear" w:color="auto" w:fill="D6E4E2" w:themeFill="accent1" w:themeFillTint="33"/>
          </w:tcPr>
          <w:p w14:paraId="3EF7264E" w14:textId="77777777" w:rsidR="00852B1C" w:rsidRPr="00220AFB" w:rsidRDefault="00852B1C" w:rsidP="002858B1">
            <w:pPr>
              <w:rPr>
                <w:b/>
                <w:u w:val="single"/>
              </w:rPr>
            </w:pPr>
            <w:r>
              <w:rPr>
                <w:b/>
              </w:rPr>
              <w:lastRenderedPageBreak/>
              <w:t xml:space="preserve">Etablissement de </w:t>
            </w:r>
            <w:proofErr w:type="gramStart"/>
            <w:r>
              <w:rPr>
                <w:b/>
              </w:rPr>
              <w:t>santé porteur</w:t>
            </w:r>
            <w:proofErr w:type="gramEnd"/>
            <w:r>
              <w:rPr>
                <w:b/>
              </w:rPr>
              <w:t xml:space="preserve"> du dispositif :</w:t>
            </w:r>
          </w:p>
        </w:tc>
      </w:tr>
      <w:tr w:rsidR="00852B1C" w:rsidRPr="00220AFB" w14:paraId="727EF28B" w14:textId="77777777" w:rsidTr="002858B1">
        <w:trPr>
          <w:trHeight w:val="2325"/>
        </w:trPr>
        <w:tc>
          <w:tcPr>
            <w:tcW w:w="9766" w:type="dxa"/>
            <w:tcBorders>
              <w:top w:val="nil"/>
              <w:left w:val="single" w:sz="12" w:space="0" w:color="344E4A" w:themeColor="accent1" w:themeShade="BF"/>
              <w:bottom w:val="single" w:sz="12" w:space="0" w:color="344E4A" w:themeColor="accent1" w:themeShade="BF"/>
              <w:right w:val="single" w:sz="12" w:space="0" w:color="344E4A" w:themeColor="accent1" w:themeShade="BF"/>
            </w:tcBorders>
          </w:tcPr>
          <w:p w14:paraId="5A4C543B" w14:textId="77777777" w:rsidR="00852B1C" w:rsidRPr="00220AFB" w:rsidRDefault="00852B1C" w:rsidP="002858B1">
            <w:pPr>
              <w:ind w:left="720"/>
            </w:pPr>
          </w:p>
          <w:p w14:paraId="3D484A7A" w14:textId="77777777" w:rsidR="00852B1C" w:rsidRPr="00220AFB" w:rsidRDefault="00852B1C" w:rsidP="00852B1C">
            <w:pPr>
              <w:numPr>
                <w:ilvl w:val="0"/>
                <w:numId w:val="8"/>
              </w:numPr>
            </w:pPr>
            <w:r w:rsidRPr="00220AFB">
              <w:t>Nom de la structure porteuse :</w:t>
            </w:r>
          </w:p>
          <w:p w14:paraId="195E0B81" w14:textId="77777777" w:rsidR="00852B1C" w:rsidRDefault="00852B1C" w:rsidP="00852B1C">
            <w:pPr>
              <w:numPr>
                <w:ilvl w:val="0"/>
                <w:numId w:val="8"/>
              </w:numPr>
            </w:pPr>
            <w:r w:rsidRPr="00220AFB">
              <w:t xml:space="preserve">Statut juridique : </w:t>
            </w:r>
          </w:p>
          <w:p w14:paraId="47EC1DE4" w14:textId="77777777" w:rsidR="00852B1C" w:rsidRPr="00220AFB" w:rsidRDefault="00852B1C" w:rsidP="00852B1C">
            <w:pPr>
              <w:numPr>
                <w:ilvl w:val="0"/>
                <w:numId w:val="8"/>
              </w:numPr>
            </w:pPr>
            <w:r w:rsidRPr="00220AFB">
              <w:t>Adresse postale :</w:t>
            </w:r>
          </w:p>
          <w:p w14:paraId="48439F5A" w14:textId="77777777" w:rsidR="00852B1C" w:rsidRDefault="00852B1C" w:rsidP="00852B1C">
            <w:pPr>
              <w:numPr>
                <w:ilvl w:val="0"/>
                <w:numId w:val="8"/>
              </w:numPr>
            </w:pPr>
            <w:r w:rsidRPr="00220AFB">
              <w:t xml:space="preserve">Nom et qualité du responsable juridique : </w:t>
            </w:r>
          </w:p>
          <w:p w14:paraId="65450C45" w14:textId="77777777" w:rsidR="00852B1C" w:rsidRPr="00220AFB" w:rsidRDefault="00852B1C" w:rsidP="002858B1">
            <w:pPr>
              <w:ind w:left="720"/>
            </w:pPr>
          </w:p>
          <w:p w14:paraId="24F4A556" w14:textId="77777777" w:rsidR="00852B1C" w:rsidRPr="00220AFB" w:rsidRDefault="00852B1C" w:rsidP="00852B1C">
            <w:pPr>
              <w:numPr>
                <w:ilvl w:val="0"/>
                <w:numId w:val="8"/>
              </w:numPr>
            </w:pPr>
            <w:r w:rsidRPr="00220AFB">
              <w:t>Nom et fonction du responsable administratif du projet :</w:t>
            </w:r>
          </w:p>
          <w:p w14:paraId="587787CB" w14:textId="77777777" w:rsidR="00852B1C" w:rsidRPr="00220AFB" w:rsidRDefault="00852B1C" w:rsidP="00852B1C">
            <w:pPr>
              <w:numPr>
                <w:ilvl w:val="0"/>
                <w:numId w:val="8"/>
              </w:numPr>
              <w:ind w:left="1276"/>
            </w:pPr>
            <w:r w:rsidRPr="00220AFB">
              <w:t xml:space="preserve">Téléphone :  </w:t>
            </w:r>
          </w:p>
          <w:p w14:paraId="7CA14F62" w14:textId="77777777" w:rsidR="00852B1C" w:rsidRPr="00220AFB" w:rsidRDefault="00852B1C" w:rsidP="00852B1C">
            <w:pPr>
              <w:numPr>
                <w:ilvl w:val="0"/>
                <w:numId w:val="8"/>
              </w:numPr>
              <w:ind w:left="1276"/>
            </w:pPr>
            <w:r w:rsidRPr="00220AFB">
              <w:t xml:space="preserve">Courriel :  </w:t>
            </w:r>
          </w:p>
          <w:p w14:paraId="536F5E3B" w14:textId="77777777" w:rsidR="00852B1C" w:rsidRPr="00220AFB" w:rsidRDefault="00852B1C" w:rsidP="002858B1">
            <w:pPr>
              <w:rPr>
                <w:b/>
                <w:u w:val="single"/>
              </w:rPr>
            </w:pPr>
          </w:p>
        </w:tc>
      </w:tr>
      <w:tr w:rsidR="00852B1C" w:rsidRPr="00220AFB" w14:paraId="27B2D130" w14:textId="77777777" w:rsidTr="002858B1">
        <w:tc>
          <w:tcPr>
            <w:tcW w:w="9766" w:type="dxa"/>
            <w:tcBorders>
              <w:top w:val="single" w:sz="12" w:space="0" w:color="344E4A" w:themeColor="accent1" w:themeShade="BF"/>
              <w:left w:val="single" w:sz="12" w:space="0" w:color="344E4A" w:themeColor="accent1" w:themeShade="BF"/>
              <w:bottom w:val="nil"/>
              <w:right w:val="single" w:sz="12" w:space="0" w:color="344E4A" w:themeColor="accent1" w:themeShade="BF"/>
            </w:tcBorders>
            <w:shd w:val="clear" w:color="auto" w:fill="D6E4E2" w:themeFill="accent1" w:themeFillTint="33"/>
          </w:tcPr>
          <w:p w14:paraId="0B2BBB08" w14:textId="77777777" w:rsidR="00852B1C" w:rsidRPr="00220AFB" w:rsidRDefault="00852B1C" w:rsidP="002858B1">
            <w:pPr>
              <w:rPr>
                <w:b/>
                <w:u w:val="single"/>
              </w:rPr>
            </w:pPr>
            <w:r>
              <w:rPr>
                <w:b/>
              </w:rPr>
              <w:t>Structures partenaires du dispositif :</w:t>
            </w:r>
          </w:p>
        </w:tc>
      </w:tr>
      <w:tr w:rsidR="00852B1C" w:rsidRPr="008D7D31" w14:paraId="54314963" w14:textId="77777777" w:rsidTr="002858B1">
        <w:trPr>
          <w:trHeight w:val="2325"/>
        </w:trPr>
        <w:tc>
          <w:tcPr>
            <w:tcW w:w="9766" w:type="dxa"/>
            <w:tcBorders>
              <w:top w:val="nil"/>
              <w:left w:val="single" w:sz="12" w:space="0" w:color="344E4A" w:themeColor="accent1" w:themeShade="BF"/>
              <w:bottom w:val="single" w:sz="12" w:space="0" w:color="344E4A" w:themeColor="accent1" w:themeShade="BF"/>
              <w:right w:val="single" w:sz="12" w:space="0" w:color="344E4A" w:themeColor="accent1" w:themeShade="BF"/>
            </w:tcBorders>
          </w:tcPr>
          <w:p w14:paraId="120FE985" w14:textId="77777777" w:rsidR="00852B1C" w:rsidRPr="009F4850" w:rsidRDefault="00852B1C" w:rsidP="002858B1">
            <w:pPr>
              <w:rPr>
                <w:b/>
                <w:sz w:val="24"/>
                <w:szCs w:val="24"/>
                <w:u w:val="single"/>
              </w:rPr>
            </w:pPr>
            <w:r w:rsidRPr="009F4850">
              <w:rPr>
                <w:b/>
                <w:sz w:val="24"/>
                <w:szCs w:val="24"/>
                <w:u w:val="single"/>
              </w:rPr>
              <w:t>Partenariats effectif</w:t>
            </w:r>
            <w:r>
              <w:rPr>
                <w:b/>
                <w:sz w:val="24"/>
                <w:szCs w:val="24"/>
                <w:u w:val="single"/>
              </w:rPr>
              <w:t>s</w:t>
            </w:r>
            <w:r w:rsidRPr="009F4850">
              <w:rPr>
                <w:b/>
                <w:sz w:val="24"/>
                <w:szCs w:val="24"/>
                <w:u w:val="single"/>
              </w:rPr>
              <w:t> :</w:t>
            </w:r>
          </w:p>
          <w:p w14:paraId="077E46F2" w14:textId="77777777" w:rsidR="00852B1C" w:rsidRPr="009F4850" w:rsidRDefault="00852B1C" w:rsidP="002858B1">
            <w:pPr>
              <w:rPr>
                <w:u w:val="single"/>
              </w:rPr>
            </w:pPr>
            <w:r w:rsidRPr="009F4850">
              <w:rPr>
                <w:u w:val="single"/>
              </w:rPr>
              <w:t>Pour chaque partenariat, précise</w:t>
            </w:r>
            <w:r>
              <w:rPr>
                <w:u w:val="single"/>
              </w:rPr>
              <w:t>r</w:t>
            </w:r>
            <w:r w:rsidRPr="009F4850">
              <w:rPr>
                <w:u w:val="single"/>
              </w:rPr>
              <w:t xml:space="preserve"> : </w:t>
            </w:r>
          </w:p>
          <w:p w14:paraId="12746B2A" w14:textId="77777777" w:rsidR="00852B1C" w:rsidRDefault="00852B1C" w:rsidP="00852B1C">
            <w:pPr>
              <w:numPr>
                <w:ilvl w:val="0"/>
                <w:numId w:val="8"/>
              </w:numPr>
            </w:pPr>
            <w:r w:rsidRPr="00220AFB">
              <w:t>Nom de la structure porteuse</w:t>
            </w:r>
            <w:r>
              <w:t> :</w:t>
            </w:r>
          </w:p>
          <w:p w14:paraId="173FD50B" w14:textId="77777777" w:rsidR="00852B1C" w:rsidRDefault="00852B1C" w:rsidP="00852B1C">
            <w:pPr>
              <w:numPr>
                <w:ilvl w:val="0"/>
                <w:numId w:val="8"/>
              </w:numPr>
            </w:pPr>
            <w:r w:rsidRPr="00220AFB">
              <w:t xml:space="preserve">Statut juridique : </w:t>
            </w:r>
          </w:p>
          <w:p w14:paraId="06DCD5F9" w14:textId="77777777" w:rsidR="00852B1C" w:rsidRDefault="00852B1C" w:rsidP="00852B1C">
            <w:pPr>
              <w:numPr>
                <w:ilvl w:val="0"/>
                <w:numId w:val="8"/>
              </w:numPr>
            </w:pPr>
            <w:r w:rsidRPr="00220AFB">
              <w:t>Adresse postale :</w:t>
            </w:r>
          </w:p>
          <w:p w14:paraId="6109762A" w14:textId="77777777" w:rsidR="00852B1C" w:rsidRPr="00220AFB" w:rsidRDefault="00852B1C" w:rsidP="002858B1">
            <w:pPr>
              <w:ind w:left="360"/>
            </w:pPr>
            <w:r w:rsidRPr="00220AFB">
              <w:t xml:space="preserve">Nom et qualité du responsable juridique : </w:t>
            </w:r>
          </w:p>
          <w:p w14:paraId="430718C0" w14:textId="77777777" w:rsidR="00852B1C" w:rsidRPr="00220AFB" w:rsidRDefault="00852B1C" w:rsidP="00852B1C">
            <w:pPr>
              <w:numPr>
                <w:ilvl w:val="0"/>
                <w:numId w:val="8"/>
              </w:numPr>
            </w:pPr>
            <w:r w:rsidRPr="00220AFB">
              <w:t>Nom et fonction du responsable administratif du projet :</w:t>
            </w:r>
          </w:p>
          <w:p w14:paraId="024D6262" w14:textId="77777777" w:rsidR="00852B1C" w:rsidRPr="00220AFB" w:rsidRDefault="00852B1C" w:rsidP="00852B1C">
            <w:pPr>
              <w:numPr>
                <w:ilvl w:val="0"/>
                <w:numId w:val="8"/>
              </w:numPr>
              <w:ind w:left="1276"/>
            </w:pPr>
            <w:r w:rsidRPr="00220AFB">
              <w:t xml:space="preserve">Téléphone :  </w:t>
            </w:r>
          </w:p>
          <w:p w14:paraId="6DC3FAE7" w14:textId="77777777" w:rsidR="00852B1C" w:rsidRPr="00220AFB" w:rsidRDefault="00852B1C" w:rsidP="00852B1C">
            <w:pPr>
              <w:numPr>
                <w:ilvl w:val="0"/>
                <w:numId w:val="8"/>
              </w:numPr>
              <w:ind w:left="1276"/>
            </w:pPr>
            <w:r w:rsidRPr="00220AFB">
              <w:t xml:space="preserve">Courriel :  </w:t>
            </w:r>
          </w:p>
          <w:p w14:paraId="127D5DB2" w14:textId="77777777" w:rsidR="00852B1C" w:rsidRDefault="00852B1C" w:rsidP="00852B1C">
            <w:pPr>
              <w:numPr>
                <w:ilvl w:val="0"/>
                <w:numId w:val="8"/>
              </w:numPr>
            </w:pPr>
            <w:r>
              <w:t>Modalités et formalisation du partenariat :</w:t>
            </w:r>
          </w:p>
          <w:p w14:paraId="6E801DC0" w14:textId="77777777" w:rsidR="00852B1C" w:rsidRPr="00220AFB" w:rsidRDefault="00852B1C" w:rsidP="002858B1">
            <w:pPr>
              <w:ind w:left="720"/>
            </w:pPr>
          </w:p>
          <w:p w14:paraId="44022F68" w14:textId="77777777" w:rsidR="00852B1C" w:rsidRPr="009F4850" w:rsidRDefault="00852B1C" w:rsidP="002858B1">
            <w:pPr>
              <w:rPr>
                <w:b/>
                <w:sz w:val="24"/>
                <w:szCs w:val="24"/>
                <w:u w:val="single"/>
              </w:rPr>
            </w:pPr>
            <w:r w:rsidRPr="009F4850">
              <w:rPr>
                <w:b/>
                <w:sz w:val="24"/>
                <w:szCs w:val="24"/>
                <w:u w:val="single"/>
              </w:rPr>
              <w:t xml:space="preserve">Partenariats </w:t>
            </w:r>
            <w:r>
              <w:rPr>
                <w:b/>
                <w:sz w:val="24"/>
                <w:szCs w:val="24"/>
                <w:u w:val="single"/>
              </w:rPr>
              <w:t>envisagés</w:t>
            </w:r>
            <w:r w:rsidRPr="009F4850">
              <w:rPr>
                <w:b/>
                <w:sz w:val="24"/>
                <w:szCs w:val="24"/>
                <w:u w:val="single"/>
              </w:rPr>
              <w:t> :</w:t>
            </w:r>
          </w:p>
          <w:p w14:paraId="22E18EE9" w14:textId="77777777" w:rsidR="00852B1C" w:rsidRPr="009F4850" w:rsidRDefault="00852B1C" w:rsidP="002858B1">
            <w:r w:rsidRPr="009F4850">
              <w:rPr>
                <w:u w:val="single"/>
              </w:rPr>
              <w:t>Pour chaque partenariat</w:t>
            </w:r>
            <w:r>
              <w:rPr>
                <w:u w:val="single"/>
              </w:rPr>
              <w:t>,</w:t>
            </w:r>
            <w:r w:rsidRPr="009F4850">
              <w:rPr>
                <w:u w:val="single"/>
              </w:rPr>
              <w:t xml:space="preserve"> précise</w:t>
            </w:r>
            <w:r>
              <w:rPr>
                <w:u w:val="single"/>
              </w:rPr>
              <w:t>r</w:t>
            </w:r>
            <w:r>
              <w:t xml:space="preserve"> : </w:t>
            </w:r>
          </w:p>
          <w:p w14:paraId="42344A39" w14:textId="77777777" w:rsidR="00852B1C" w:rsidRDefault="00852B1C" w:rsidP="00852B1C">
            <w:pPr>
              <w:numPr>
                <w:ilvl w:val="0"/>
                <w:numId w:val="8"/>
              </w:numPr>
            </w:pPr>
            <w:r w:rsidRPr="00220AFB">
              <w:t>Nom de la structure porteuse</w:t>
            </w:r>
          </w:p>
          <w:p w14:paraId="6B1054C8" w14:textId="77777777" w:rsidR="00852B1C" w:rsidRDefault="00852B1C" w:rsidP="00852B1C">
            <w:pPr>
              <w:numPr>
                <w:ilvl w:val="0"/>
                <w:numId w:val="8"/>
              </w:numPr>
            </w:pPr>
            <w:r w:rsidRPr="00220AFB">
              <w:t xml:space="preserve">Statut juridique : </w:t>
            </w:r>
          </w:p>
          <w:p w14:paraId="6C9161F5" w14:textId="77777777" w:rsidR="00852B1C" w:rsidRDefault="00852B1C" w:rsidP="00852B1C">
            <w:pPr>
              <w:numPr>
                <w:ilvl w:val="0"/>
                <w:numId w:val="8"/>
              </w:numPr>
            </w:pPr>
            <w:r w:rsidRPr="00220AFB">
              <w:t>Adresse postale :</w:t>
            </w:r>
          </w:p>
          <w:p w14:paraId="2067E406" w14:textId="77777777" w:rsidR="00852B1C" w:rsidRPr="00220AFB" w:rsidRDefault="00852B1C" w:rsidP="00852B1C">
            <w:pPr>
              <w:numPr>
                <w:ilvl w:val="0"/>
                <w:numId w:val="8"/>
              </w:numPr>
            </w:pPr>
            <w:r w:rsidRPr="00220AFB">
              <w:t xml:space="preserve">Nom et qualité du responsable juridique : </w:t>
            </w:r>
          </w:p>
          <w:p w14:paraId="4CA382EF" w14:textId="77777777" w:rsidR="00852B1C" w:rsidRPr="00220AFB" w:rsidRDefault="00852B1C" w:rsidP="00852B1C">
            <w:pPr>
              <w:numPr>
                <w:ilvl w:val="0"/>
                <w:numId w:val="8"/>
              </w:numPr>
            </w:pPr>
            <w:r w:rsidRPr="00220AFB">
              <w:t>Nom et fonction du responsable administratif du projet :</w:t>
            </w:r>
          </w:p>
          <w:p w14:paraId="37E2F2FA" w14:textId="77777777" w:rsidR="00852B1C" w:rsidRPr="00220AFB" w:rsidRDefault="00852B1C" w:rsidP="00852B1C">
            <w:pPr>
              <w:numPr>
                <w:ilvl w:val="0"/>
                <w:numId w:val="8"/>
              </w:numPr>
              <w:ind w:left="1276"/>
            </w:pPr>
            <w:r w:rsidRPr="00220AFB">
              <w:t xml:space="preserve">Téléphone :  </w:t>
            </w:r>
          </w:p>
          <w:p w14:paraId="189026BB" w14:textId="77777777" w:rsidR="00852B1C" w:rsidRPr="00220AFB" w:rsidRDefault="00852B1C" w:rsidP="00852B1C">
            <w:pPr>
              <w:numPr>
                <w:ilvl w:val="0"/>
                <w:numId w:val="8"/>
              </w:numPr>
              <w:ind w:left="1276"/>
            </w:pPr>
            <w:r w:rsidRPr="00220AFB">
              <w:t xml:space="preserve">Courriel :  </w:t>
            </w:r>
          </w:p>
          <w:p w14:paraId="6D2A9977" w14:textId="77777777" w:rsidR="00852B1C" w:rsidRDefault="00852B1C" w:rsidP="00852B1C">
            <w:pPr>
              <w:numPr>
                <w:ilvl w:val="0"/>
                <w:numId w:val="8"/>
              </w:numPr>
            </w:pPr>
            <w:r>
              <w:t>Modalités du partenariat :</w:t>
            </w:r>
          </w:p>
          <w:p w14:paraId="164E59A7" w14:textId="77777777" w:rsidR="00852B1C" w:rsidRDefault="00852B1C" w:rsidP="00852B1C">
            <w:pPr>
              <w:numPr>
                <w:ilvl w:val="0"/>
                <w:numId w:val="8"/>
              </w:numPr>
            </w:pPr>
            <w:r>
              <w:t xml:space="preserve">Etat d’avancement du partenariat : </w:t>
            </w:r>
          </w:p>
          <w:p w14:paraId="56D2130A" w14:textId="77777777" w:rsidR="00852B1C" w:rsidRPr="009F4850" w:rsidRDefault="00852B1C" w:rsidP="002858B1"/>
        </w:tc>
      </w:tr>
    </w:tbl>
    <w:p w14:paraId="01D9443E" w14:textId="77777777" w:rsidR="00852B1C" w:rsidRDefault="00852B1C" w:rsidP="00852B1C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852B1C" w:rsidRPr="008D7D31" w14:paraId="4DB64E18" w14:textId="77777777" w:rsidTr="002858B1">
        <w:tc>
          <w:tcPr>
            <w:tcW w:w="9766" w:type="dxa"/>
            <w:tcBorders>
              <w:top w:val="single" w:sz="12" w:space="0" w:color="344E4A" w:themeColor="accent1" w:themeShade="BF"/>
              <w:left w:val="single" w:sz="12" w:space="0" w:color="344E4A" w:themeColor="accent1" w:themeShade="BF"/>
              <w:bottom w:val="nil"/>
              <w:right w:val="single" w:sz="12" w:space="0" w:color="344E4A" w:themeColor="accent1" w:themeShade="BF"/>
            </w:tcBorders>
            <w:shd w:val="clear" w:color="auto" w:fill="D6E4E2" w:themeFill="accent1" w:themeFillTint="33"/>
          </w:tcPr>
          <w:p w14:paraId="071BB9DF" w14:textId="77777777" w:rsidR="00852B1C" w:rsidRPr="008D7D31" w:rsidRDefault="00852B1C" w:rsidP="002858B1">
            <w:pPr>
              <w:rPr>
                <w:rFonts w:cstheme="minorHAnsi"/>
                <w:b/>
                <w:color w:val="51342C" w:themeColor="accent5" w:themeShade="80"/>
                <w:u w:val="single"/>
              </w:rPr>
            </w:pPr>
            <w:r w:rsidRPr="00864F25">
              <w:rPr>
                <w:b/>
              </w:rPr>
              <w:t>Composition prévisionnelle de l’équipe (fournir les CV)</w:t>
            </w:r>
          </w:p>
        </w:tc>
      </w:tr>
      <w:tr w:rsidR="00852B1C" w:rsidRPr="008D7D31" w14:paraId="3AF3EC93" w14:textId="77777777" w:rsidTr="002858B1">
        <w:tc>
          <w:tcPr>
            <w:tcW w:w="9766" w:type="dxa"/>
            <w:tcBorders>
              <w:top w:val="nil"/>
              <w:left w:val="single" w:sz="12" w:space="0" w:color="344E4A" w:themeColor="accent1" w:themeShade="BF"/>
              <w:bottom w:val="single" w:sz="12" w:space="0" w:color="344E4A" w:themeColor="accent1" w:themeShade="BF"/>
              <w:right w:val="single" w:sz="12" w:space="0" w:color="344E4A" w:themeColor="accent1" w:themeShade="BF"/>
            </w:tcBorders>
          </w:tcPr>
          <w:p w14:paraId="65DED463" w14:textId="3A05B3F7" w:rsidR="00852B1C" w:rsidRDefault="00852B1C" w:rsidP="002858B1">
            <w:pPr>
              <w:rPr>
                <w:rFonts w:cstheme="minorHAnsi"/>
                <w:b/>
              </w:rPr>
            </w:pPr>
            <w:r w:rsidRPr="00220AFB">
              <w:rPr>
                <w:rFonts w:cstheme="minorHAnsi"/>
                <w:b/>
              </w:rPr>
              <w:t>Nombre de pers</w:t>
            </w:r>
            <w:r>
              <w:rPr>
                <w:rFonts w:cstheme="minorHAnsi"/>
                <w:b/>
              </w:rPr>
              <w:t xml:space="preserve">onnels qualifiés participant aux </w:t>
            </w:r>
            <w:r w:rsidR="004A2293">
              <w:rPr>
                <w:rFonts w:cstheme="minorHAnsi"/>
                <w:b/>
              </w:rPr>
              <w:t>appuis territoriaux</w:t>
            </w:r>
            <w:r>
              <w:rPr>
                <w:rFonts w:cstheme="minorHAnsi"/>
                <w:b/>
              </w:rPr>
              <w:t xml:space="preserve"> à date :</w:t>
            </w:r>
          </w:p>
          <w:p w14:paraId="3086B72D" w14:textId="77777777" w:rsidR="00852B1C" w:rsidRPr="00220AFB" w:rsidRDefault="00852B1C" w:rsidP="002858B1">
            <w:pPr>
              <w:rPr>
                <w:rFonts w:cstheme="minorHAnsi"/>
                <w:b/>
              </w:rPr>
            </w:pPr>
          </w:p>
          <w:p w14:paraId="3B2E11B0" w14:textId="77777777" w:rsidR="00852B1C" w:rsidRPr="009F4850" w:rsidRDefault="00852B1C" w:rsidP="002858B1">
            <w:pPr>
              <w:rPr>
                <w:u w:val="single"/>
              </w:rPr>
            </w:pPr>
            <w:r w:rsidRPr="009F4850">
              <w:rPr>
                <w:u w:val="single"/>
              </w:rPr>
              <w:t>Pour chaque personnel, préciser :</w:t>
            </w:r>
          </w:p>
          <w:p w14:paraId="71696CB1" w14:textId="77777777" w:rsidR="00852B1C" w:rsidRPr="003B18E2" w:rsidRDefault="00852B1C" w:rsidP="00852B1C">
            <w:pPr>
              <w:numPr>
                <w:ilvl w:val="0"/>
                <w:numId w:val="8"/>
              </w:numPr>
              <w:ind w:left="426"/>
              <w:contextualSpacing/>
              <w:rPr>
                <w:rFonts w:eastAsia="Calibri" w:cs="Arial"/>
              </w:rPr>
            </w:pPr>
            <w:r w:rsidRPr="003B18E2">
              <w:rPr>
                <w:rFonts w:eastAsia="Calibri" w:cs="Arial"/>
              </w:rPr>
              <w:t xml:space="preserve">Nom et qualité : </w:t>
            </w:r>
          </w:p>
          <w:p w14:paraId="747BC7BF" w14:textId="77777777" w:rsidR="00852B1C" w:rsidRDefault="00852B1C" w:rsidP="00852B1C">
            <w:pPr>
              <w:numPr>
                <w:ilvl w:val="0"/>
                <w:numId w:val="8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 xml:space="preserve">Formation : </w:t>
            </w:r>
          </w:p>
          <w:p w14:paraId="4BAAD78F" w14:textId="77777777" w:rsidR="00852B1C" w:rsidRDefault="00852B1C" w:rsidP="00852B1C">
            <w:pPr>
              <w:numPr>
                <w:ilvl w:val="0"/>
                <w:numId w:val="8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E</w:t>
            </w:r>
            <w:r w:rsidRPr="009F4850">
              <w:rPr>
                <w:rFonts w:eastAsia="Calibri" w:cs="Arial"/>
                <w:color w:val="000000" w:themeColor="text1"/>
              </w:rPr>
              <w:t>tablissement et service de rattachement :</w:t>
            </w:r>
          </w:p>
          <w:p w14:paraId="741C5573" w14:textId="77777777" w:rsidR="00852B1C" w:rsidRPr="009F4850" w:rsidRDefault="00852B1C" w:rsidP="00852B1C">
            <w:pPr>
              <w:numPr>
                <w:ilvl w:val="0"/>
                <w:numId w:val="8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color w:val="000000" w:themeColor="text1"/>
              </w:rPr>
              <w:t xml:space="preserve">Téléphone :  </w:t>
            </w:r>
          </w:p>
          <w:p w14:paraId="7E070812" w14:textId="77777777" w:rsidR="00852B1C" w:rsidRPr="009F4850" w:rsidRDefault="00852B1C" w:rsidP="00852B1C">
            <w:pPr>
              <w:numPr>
                <w:ilvl w:val="0"/>
                <w:numId w:val="8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color w:val="000000" w:themeColor="text1"/>
              </w:rPr>
              <w:t xml:space="preserve">Courriel :  </w:t>
            </w:r>
          </w:p>
          <w:p w14:paraId="6ECD9EEF" w14:textId="77777777" w:rsidR="00852B1C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61573587" w14:textId="77777777" w:rsidR="00852B1C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b/>
                <w:color w:val="000000" w:themeColor="text1"/>
              </w:rPr>
              <w:t>Autres professionnels envisagés</w:t>
            </w:r>
            <w:r>
              <w:rPr>
                <w:rFonts w:eastAsia="Calibri" w:cs="Arial"/>
                <w:color w:val="000000" w:themeColor="text1"/>
              </w:rPr>
              <w:t xml:space="preserve"> (décrire si d’autres professionnels ont été identifiés pour participer à l’appui, les contacts pris, les engagements pris ou envisagées etc.) :</w:t>
            </w:r>
          </w:p>
          <w:p w14:paraId="69AD5BE0" w14:textId="77777777" w:rsidR="00852B1C" w:rsidRPr="009F4850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3AAA866E" w14:textId="77777777" w:rsidR="00852B1C" w:rsidRPr="00F117A4" w:rsidRDefault="00852B1C" w:rsidP="002858B1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3AC7893C" w14:textId="77777777" w:rsidR="00852B1C" w:rsidRDefault="00852B1C" w:rsidP="00852B1C"/>
    <w:p w14:paraId="21EDE3D2" w14:textId="77777777" w:rsidR="001B3BC1" w:rsidRDefault="001B3BC1" w:rsidP="00852B1C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852B1C" w:rsidRPr="008D7D31" w14:paraId="5F7757BF" w14:textId="77777777" w:rsidTr="002858B1">
        <w:tc>
          <w:tcPr>
            <w:tcW w:w="9766" w:type="dxa"/>
            <w:tcBorders>
              <w:top w:val="single" w:sz="12" w:space="0" w:color="344E4A" w:themeColor="accent1" w:themeShade="BF"/>
              <w:left w:val="single" w:sz="12" w:space="0" w:color="344E4A" w:themeColor="accent1" w:themeShade="BF"/>
              <w:bottom w:val="nil"/>
              <w:right w:val="single" w:sz="12" w:space="0" w:color="344E4A" w:themeColor="accent1" w:themeShade="BF"/>
            </w:tcBorders>
            <w:shd w:val="clear" w:color="auto" w:fill="D6E4E2" w:themeFill="accent1" w:themeFillTint="33"/>
          </w:tcPr>
          <w:p w14:paraId="13E8A7BA" w14:textId="77777777" w:rsidR="00852B1C" w:rsidRPr="008D7D31" w:rsidRDefault="00852B1C" w:rsidP="002858B1">
            <w:pPr>
              <w:rPr>
                <w:rFonts w:cstheme="minorHAnsi"/>
                <w:b/>
                <w:color w:val="51342C" w:themeColor="accent5" w:themeShade="80"/>
                <w:u w:val="single"/>
              </w:rPr>
            </w:pPr>
            <w:r>
              <w:rPr>
                <w:b/>
              </w:rPr>
              <w:lastRenderedPageBreak/>
              <w:t>Organisation territoriale du projet</w:t>
            </w:r>
            <w:r w:rsidRPr="00864F25">
              <w:rPr>
                <w:b/>
              </w:rPr>
              <w:t xml:space="preserve"> </w:t>
            </w:r>
          </w:p>
        </w:tc>
      </w:tr>
      <w:tr w:rsidR="00852B1C" w:rsidRPr="008D7D31" w14:paraId="0B361736" w14:textId="77777777" w:rsidTr="002858B1">
        <w:tc>
          <w:tcPr>
            <w:tcW w:w="9766" w:type="dxa"/>
            <w:tcBorders>
              <w:top w:val="nil"/>
              <w:left w:val="single" w:sz="12" w:space="0" w:color="344E4A" w:themeColor="accent1" w:themeShade="BF"/>
              <w:bottom w:val="nil"/>
              <w:right w:val="single" w:sz="12" w:space="0" w:color="344E4A" w:themeColor="accent1" w:themeShade="BF"/>
            </w:tcBorders>
          </w:tcPr>
          <w:p w14:paraId="006E17AD" w14:textId="77777777" w:rsidR="00852B1C" w:rsidRDefault="00852B1C" w:rsidP="002858B1">
            <w:pPr>
              <w:rPr>
                <w:rFonts w:cstheme="minorHAnsi"/>
                <w:b/>
                <w:color w:val="51342C" w:themeColor="accent5" w:themeShade="80"/>
                <w:u w:val="single"/>
              </w:rPr>
            </w:pPr>
          </w:p>
          <w:p w14:paraId="1A8F00CC" w14:textId="77777777" w:rsidR="00852B1C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7B1E4762" w14:textId="77777777" w:rsidR="00852B1C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53A56590" w14:textId="77777777" w:rsidR="00852B1C" w:rsidRPr="008D7D31" w:rsidRDefault="00852B1C" w:rsidP="002858B1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  <w:tr w:rsidR="00852B1C" w:rsidRPr="008D7D31" w14:paraId="7043F515" w14:textId="77777777" w:rsidTr="002858B1">
        <w:tc>
          <w:tcPr>
            <w:tcW w:w="9766" w:type="dxa"/>
            <w:tcBorders>
              <w:top w:val="nil"/>
              <w:left w:val="single" w:sz="12" w:space="0" w:color="344E4A" w:themeColor="accent1" w:themeShade="BF"/>
              <w:bottom w:val="single" w:sz="12" w:space="0" w:color="344E4A" w:themeColor="accent1" w:themeShade="BF"/>
              <w:right w:val="single" w:sz="12" w:space="0" w:color="344E4A" w:themeColor="accent1" w:themeShade="BF"/>
            </w:tcBorders>
          </w:tcPr>
          <w:p w14:paraId="35253A8D" w14:textId="77777777" w:rsidR="00852B1C" w:rsidRDefault="00852B1C" w:rsidP="002858B1">
            <w:pPr>
              <w:rPr>
                <w:rFonts w:cstheme="minorHAnsi"/>
                <w:b/>
                <w:color w:val="51342C" w:themeColor="accent5" w:themeShade="80"/>
                <w:u w:val="single"/>
              </w:rPr>
            </w:pPr>
          </w:p>
        </w:tc>
      </w:tr>
    </w:tbl>
    <w:p w14:paraId="7A1E19DE" w14:textId="77777777" w:rsidR="00852B1C" w:rsidRDefault="00852B1C" w:rsidP="00852B1C"/>
    <w:p w14:paraId="6FD34192" w14:textId="77777777" w:rsidR="00852B1C" w:rsidRDefault="00852B1C" w:rsidP="00852B1C"/>
    <w:p w14:paraId="16877BD9" w14:textId="77777777" w:rsidR="00852B1C" w:rsidRDefault="00852B1C" w:rsidP="00852B1C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852B1C" w:rsidRPr="008D7D31" w14:paraId="2BE214ED" w14:textId="77777777" w:rsidTr="002858B1">
        <w:tc>
          <w:tcPr>
            <w:tcW w:w="9766" w:type="dxa"/>
            <w:tcBorders>
              <w:top w:val="single" w:sz="12" w:space="0" w:color="344E4A" w:themeColor="accent1" w:themeShade="BF"/>
              <w:left w:val="single" w:sz="12" w:space="0" w:color="344E4A" w:themeColor="accent1" w:themeShade="BF"/>
              <w:bottom w:val="nil"/>
              <w:right w:val="single" w:sz="12" w:space="0" w:color="344E4A" w:themeColor="accent1" w:themeShade="BF"/>
            </w:tcBorders>
            <w:shd w:val="clear" w:color="auto" w:fill="D6E4E2" w:themeFill="accent1" w:themeFillTint="33"/>
          </w:tcPr>
          <w:p w14:paraId="66A6E668" w14:textId="4FDD14D8" w:rsidR="00852B1C" w:rsidRPr="008D7D31" w:rsidRDefault="00852B1C" w:rsidP="002858B1">
            <w:pPr>
              <w:rPr>
                <w:rFonts w:cstheme="minorHAnsi"/>
                <w:b/>
                <w:color w:val="51342C" w:themeColor="accent5" w:themeShade="80"/>
                <w:u w:val="single"/>
              </w:rPr>
            </w:pPr>
            <w:r w:rsidRPr="00864F25">
              <w:rPr>
                <w:b/>
              </w:rPr>
              <w:t>Plag</w:t>
            </w:r>
            <w:r>
              <w:rPr>
                <w:b/>
              </w:rPr>
              <w:t xml:space="preserve">e d’intervention </w:t>
            </w:r>
            <w:r w:rsidRPr="00864F25">
              <w:rPr>
                <w:b/>
              </w:rPr>
              <w:t>et organisation prévisionnel</w:t>
            </w:r>
            <w:r>
              <w:rPr>
                <w:b/>
              </w:rPr>
              <w:t>le</w:t>
            </w:r>
            <w:r w:rsidRPr="00864F25">
              <w:rPr>
                <w:b/>
              </w:rPr>
              <w:t xml:space="preserve"> </w:t>
            </w:r>
            <w:r>
              <w:rPr>
                <w:b/>
              </w:rPr>
              <w:t>de l’a</w:t>
            </w:r>
            <w:r w:rsidR="004A2293">
              <w:rPr>
                <w:b/>
              </w:rPr>
              <w:t>ppui territorial</w:t>
            </w:r>
          </w:p>
        </w:tc>
      </w:tr>
      <w:tr w:rsidR="00852B1C" w:rsidRPr="008D7D31" w14:paraId="77603DF9" w14:textId="77777777" w:rsidTr="002858B1">
        <w:tc>
          <w:tcPr>
            <w:tcW w:w="9766" w:type="dxa"/>
            <w:tcBorders>
              <w:top w:val="nil"/>
              <w:left w:val="single" w:sz="12" w:space="0" w:color="344E4A" w:themeColor="accent1" w:themeShade="BF"/>
              <w:bottom w:val="nil"/>
              <w:right w:val="single" w:sz="12" w:space="0" w:color="344E4A" w:themeColor="accent1" w:themeShade="BF"/>
            </w:tcBorders>
          </w:tcPr>
          <w:p w14:paraId="1B498637" w14:textId="77777777" w:rsidR="00852B1C" w:rsidRDefault="00852B1C" w:rsidP="002858B1">
            <w:pPr>
              <w:rPr>
                <w:rFonts w:cstheme="minorHAnsi"/>
                <w:b/>
                <w:color w:val="51342C" w:themeColor="accent5" w:themeShade="80"/>
                <w:u w:val="single"/>
              </w:rPr>
            </w:pPr>
          </w:p>
          <w:p w14:paraId="6EAEB5B5" w14:textId="77777777" w:rsidR="00852B1C" w:rsidRDefault="00852B1C" w:rsidP="00852B1C">
            <w:pPr>
              <w:pStyle w:val="Paragraphedeliste"/>
              <w:numPr>
                <w:ilvl w:val="0"/>
                <w:numId w:val="9"/>
              </w:numPr>
              <w:spacing w:before="0" w:after="200" w:line="276" w:lineRule="auto"/>
              <w:contextualSpacing/>
              <w:rPr>
                <w:rFonts w:eastAsia="Calibri" w:cs="Arial"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 xml:space="preserve">Préciser les plages horaires choisies (périmètre </w:t>
            </w:r>
            <w:r w:rsidRPr="00F45E62">
              <w:rPr>
                <w:rFonts w:eastAsia="Calibri" w:cs="Arial"/>
                <w:b/>
                <w:color w:val="000000" w:themeColor="text1"/>
              </w:rPr>
              <w:t xml:space="preserve">socle </w:t>
            </w:r>
            <w:r>
              <w:rPr>
                <w:rFonts w:eastAsia="Calibri" w:cs="Arial"/>
                <w:b/>
                <w:color w:val="000000" w:themeColor="text1"/>
              </w:rPr>
              <w:t>et/</w:t>
            </w:r>
            <w:r w:rsidRPr="00F45E62">
              <w:rPr>
                <w:rFonts w:eastAsia="Calibri" w:cs="Arial"/>
                <w:b/>
                <w:color w:val="000000" w:themeColor="text1"/>
              </w:rPr>
              <w:t xml:space="preserve">ou </w:t>
            </w:r>
            <w:r w:rsidRPr="003B4FB9">
              <w:rPr>
                <w:rFonts w:eastAsia="Calibri" w:cs="Arial"/>
                <w:b/>
                <w:color w:val="000000" w:themeColor="text1"/>
              </w:rPr>
              <w:t>étendu</w:t>
            </w:r>
            <w:r w:rsidRPr="005477C6">
              <w:rPr>
                <w:rFonts w:eastAsia="Calibri" w:cs="Arial"/>
                <w:color w:val="000000" w:themeColor="text1"/>
              </w:rPr>
              <w:t xml:space="preserve">) : </w:t>
            </w:r>
          </w:p>
          <w:p w14:paraId="3F7DD6C4" w14:textId="77777777" w:rsidR="00852B1C" w:rsidRDefault="00852B1C" w:rsidP="00852B1C">
            <w:pPr>
              <w:pStyle w:val="Paragraphedeliste"/>
              <w:numPr>
                <w:ilvl w:val="0"/>
                <w:numId w:val="10"/>
              </w:numPr>
              <w:spacing w:before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Plages horaires socles : l</w:t>
            </w:r>
            <w:r w:rsidRPr="00A22FA9">
              <w:rPr>
                <w:color w:val="000000" w:themeColor="text1"/>
              </w:rPr>
              <w:t>es week</w:t>
            </w:r>
            <w:r>
              <w:rPr>
                <w:color w:val="000000" w:themeColor="text1"/>
              </w:rPr>
              <w:t>-</w:t>
            </w:r>
            <w:r w:rsidRPr="00A22FA9">
              <w:rPr>
                <w:color w:val="000000" w:themeColor="text1"/>
              </w:rPr>
              <w:t>ends et jours fériés</w:t>
            </w:r>
            <w:r>
              <w:rPr>
                <w:color w:val="000000" w:themeColor="text1"/>
              </w:rPr>
              <w:t xml:space="preserve">, </w:t>
            </w:r>
            <w:r w:rsidRPr="00A22FA9">
              <w:rPr>
                <w:color w:val="000000" w:themeColor="text1"/>
              </w:rPr>
              <w:t>de 8 h à minuit</w:t>
            </w:r>
            <w:r>
              <w:rPr>
                <w:color w:val="000000" w:themeColor="text1"/>
              </w:rPr>
              <w:t xml:space="preserve"> </w:t>
            </w:r>
          </w:p>
          <w:p w14:paraId="59A4FA56" w14:textId="77777777" w:rsidR="00852B1C" w:rsidRPr="00022F65" w:rsidRDefault="00852B1C" w:rsidP="00852B1C">
            <w:pPr>
              <w:pStyle w:val="Paragraphedeliste"/>
              <w:numPr>
                <w:ilvl w:val="0"/>
                <w:numId w:val="10"/>
              </w:numPr>
              <w:spacing w:before="0"/>
              <w:contextualSpacing/>
              <w:rPr>
                <w:color w:val="000000" w:themeColor="text1"/>
              </w:rPr>
            </w:pPr>
            <w:r w:rsidRPr="00022F65">
              <w:rPr>
                <w:color w:val="000000" w:themeColor="text1"/>
              </w:rPr>
              <w:t>Selon les besoins des territoires : en semaine, de 18h30 à minuit</w:t>
            </w:r>
          </w:p>
          <w:p w14:paraId="2924ACFB" w14:textId="77777777" w:rsidR="00852B1C" w:rsidRDefault="00852B1C" w:rsidP="002858B1">
            <w:pPr>
              <w:rPr>
                <w:rFonts w:eastAsia="Calibri" w:cs="Arial"/>
                <w:color w:val="000000" w:themeColor="text1"/>
              </w:rPr>
            </w:pPr>
          </w:p>
          <w:p w14:paraId="7F0CD6B2" w14:textId="77777777" w:rsidR="00852B1C" w:rsidRPr="005477C6" w:rsidRDefault="00852B1C" w:rsidP="002858B1">
            <w:pPr>
              <w:rPr>
                <w:rFonts w:eastAsia="Calibri" w:cs="Arial"/>
                <w:color w:val="000000" w:themeColor="text1"/>
              </w:rPr>
            </w:pPr>
          </w:p>
          <w:p w14:paraId="2A956FBD" w14:textId="77777777" w:rsidR="00852B1C" w:rsidRPr="005477C6" w:rsidRDefault="00852B1C" w:rsidP="00852B1C">
            <w:pPr>
              <w:pStyle w:val="Paragraphedeliste"/>
              <w:numPr>
                <w:ilvl w:val="0"/>
                <w:numId w:val="9"/>
              </w:numPr>
              <w:spacing w:before="0" w:after="200" w:line="276" w:lineRule="auto"/>
              <w:contextualSpacing/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Un changement de périmètre est-il envisagé à terme</w:t>
            </w:r>
            <w:r>
              <w:rPr>
                <w:rFonts w:eastAsia="Calibri" w:cs="Arial"/>
                <w:b/>
                <w:color w:val="000000" w:themeColor="text1"/>
              </w:rPr>
              <w:t> ?</w:t>
            </w:r>
            <w:r w:rsidRPr="005477C6">
              <w:rPr>
                <w:rFonts w:eastAsia="Calibri" w:cs="Arial"/>
                <w:b/>
                <w:color w:val="000000" w:themeColor="text1"/>
              </w:rPr>
              <w:t xml:space="preserve">  </w:t>
            </w:r>
          </w:p>
          <w:p w14:paraId="41EC6FEA" w14:textId="77777777" w:rsidR="00852B1C" w:rsidRPr="00022F65" w:rsidRDefault="00852B1C" w:rsidP="002858B1">
            <w:pPr>
              <w:spacing w:after="200" w:line="276" w:lineRule="auto"/>
              <w:contextualSpacing/>
              <w:rPr>
                <w:rFonts w:eastAsia="Calibri" w:cs="Arial"/>
                <w:b/>
                <w:color w:val="000000" w:themeColor="text1"/>
              </w:rPr>
            </w:pPr>
          </w:p>
          <w:p w14:paraId="268E3E13" w14:textId="73D74AF9" w:rsidR="00852B1C" w:rsidRPr="005477C6" w:rsidRDefault="00852B1C" w:rsidP="00852B1C">
            <w:pPr>
              <w:pStyle w:val="Paragraphedeliste"/>
              <w:numPr>
                <w:ilvl w:val="0"/>
                <w:numId w:val="9"/>
              </w:numPr>
              <w:spacing w:before="0" w:after="200" w:line="276" w:lineRule="auto"/>
              <w:contextualSpacing/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 xml:space="preserve">Fournir un roulement prévisionnel n+1 des </w:t>
            </w:r>
            <w:r w:rsidR="004A2293">
              <w:rPr>
                <w:rFonts w:eastAsia="Calibri" w:cs="Arial"/>
                <w:b/>
                <w:color w:val="000000" w:themeColor="text1"/>
              </w:rPr>
              <w:t>appuis territoriaux</w:t>
            </w:r>
            <w:r w:rsidRPr="005477C6">
              <w:rPr>
                <w:rFonts w:eastAsia="Calibri" w:cs="Arial"/>
                <w:b/>
                <w:color w:val="000000" w:themeColor="text1"/>
              </w:rPr>
              <w:t xml:space="preserve"> pour ce dispositif</w:t>
            </w:r>
          </w:p>
          <w:p w14:paraId="39F01F1E" w14:textId="77777777" w:rsidR="00852B1C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4BE68EED" w14:textId="77777777" w:rsidR="00852B1C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6705E972" w14:textId="77777777" w:rsidR="00852B1C" w:rsidRPr="005477C6" w:rsidRDefault="00852B1C" w:rsidP="00852B1C">
            <w:pPr>
              <w:pStyle w:val="Paragraphedeliste"/>
              <w:numPr>
                <w:ilvl w:val="0"/>
                <w:numId w:val="9"/>
              </w:numPr>
              <w:spacing w:before="0" w:after="200" w:line="276" w:lineRule="auto"/>
              <w:contextualSpacing/>
              <w:rPr>
                <w:rFonts w:eastAsia="Calibri" w:cs="Arial"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 xml:space="preserve">Justifications du périmètre </w:t>
            </w:r>
            <w:r>
              <w:rPr>
                <w:rFonts w:eastAsia="Calibri" w:cs="Arial"/>
                <w:b/>
                <w:color w:val="000000" w:themeColor="text1"/>
              </w:rPr>
              <w:t xml:space="preserve">horaire </w:t>
            </w:r>
            <w:r w:rsidRPr="005477C6">
              <w:rPr>
                <w:rFonts w:eastAsia="Calibri" w:cs="Arial"/>
                <w:b/>
                <w:color w:val="000000" w:themeColor="text1"/>
              </w:rPr>
              <w:t>choisi</w:t>
            </w:r>
            <w:r w:rsidRPr="005477C6">
              <w:rPr>
                <w:rFonts w:eastAsia="Calibri" w:cs="Arial"/>
                <w:color w:val="000000" w:themeColor="text1"/>
              </w:rPr>
              <w:t> :</w:t>
            </w:r>
          </w:p>
          <w:p w14:paraId="68D9A1F6" w14:textId="77777777" w:rsidR="00852B1C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0275B9F" w14:textId="77777777" w:rsidR="00852B1C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0F2A2E8" w14:textId="77777777" w:rsidR="00852B1C" w:rsidRPr="008D7D31" w:rsidRDefault="00852B1C" w:rsidP="002858B1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  <w:tr w:rsidR="00852B1C" w:rsidRPr="008D7D31" w14:paraId="40192DE6" w14:textId="77777777" w:rsidTr="002858B1">
        <w:tc>
          <w:tcPr>
            <w:tcW w:w="9766" w:type="dxa"/>
            <w:tcBorders>
              <w:top w:val="nil"/>
              <w:left w:val="single" w:sz="12" w:space="0" w:color="344E4A" w:themeColor="accent1" w:themeShade="BF"/>
              <w:bottom w:val="single" w:sz="12" w:space="0" w:color="344E4A" w:themeColor="accent1" w:themeShade="BF"/>
              <w:right w:val="single" w:sz="12" w:space="0" w:color="344E4A" w:themeColor="accent1" w:themeShade="BF"/>
            </w:tcBorders>
          </w:tcPr>
          <w:p w14:paraId="423681AA" w14:textId="77777777" w:rsidR="00852B1C" w:rsidRDefault="00852B1C" w:rsidP="002858B1">
            <w:pPr>
              <w:rPr>
                <w:rFonts w:cstheme="minorHAnsi"/>
                <w:b/>
                <w:color w:val="51342C" w:themeColor="accent5" w:themeShade="80"/>
                <w:u w:val="single"/>
              </w:rPr>
            </w:pPr>
          </w:p>
        </w:tc>
      </w:tr>
    </w:tbl>
    <w:p w14:paraId="2102B3E9" w14:textId="77777777" w:rsidR="00852B1C" w:rsidRDefault="00852B1C" w:rsidP="00852B1C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852B1C" w:rsidRPr="008D7D31" w14:paraId="08026F4B" w14:textId="77777777" w:rsidTr="002858B1">
        <w:tc>
          <w:tcPr>
            <w:tcW w:w="9766" w:type="dxa"/>
            <w:tcBorders>
              <w:top w:val="single" w:sz="12" w:space="0" w:color="344E4A" w:themeColor="accent1" w:themeShade="BF"/>
              <w:left w:val="single" w:sz="12" w:space="0" w:color="344E4A" w:themeColor="accent1" w:themeShade="BF"/>
              <w:bottom w:val="nil"/>
              <w:right w:val="single" w:sz="12" w:space="0" w:color="344E4A" w:themeColor="accent1" w:themeShade="BF"/>
            </w:tcBorders>
            <w:shd w:val="clear" w:color="auto" w:fill="D6E4E2" w:themeFill="accent1" w:themeFillTint="33"/>
          </w:tcPr>
          <w:p w14:paraId="7FBCC5EF" w14:textId="77777777" w:rsidR="00852B1C" w:rsidRPr="008D7D31" w:rsidRDefault="00852B1C" w:rsidP="002858B1">
            <w:pPr>
              <w:rPr>
                <w:rFonts w:cstheme="minorHAnsi"/>
                <w:b/>
                <w:color w:val="51342C" w:themeColor="accent5" w:themeShade="80"/>
                <w:u w:val="single"/>
              </w:rPr>
            </w:pPr>
            <w:r w:rsidRPr="00864F25">
              <w:rPr>
                <w:b/>
              </w:rPr>
              <w:t>Territoire d’intervention</w:t>
            </w:r>
            <w:r>
              <w:rPr>
                <w:b/>
              </w:rPr>
              <w:t xml:space="preserve"> et modalités de communication</w:t>
            </w:r>
          </w:p>
        </w:tc>
      </w:tr>
      <w:tr w:rsidR="00852B1C" w:rsidRPr="008D7D31" w14:paraId="46B8F085" w14:textId="77777777" w:rsidTr="002858B1">
        <w:tc>
          <w:tcPr>
            <w:tcW w:w="9766" w:type="dxa"/>
            <w:tcBorders>
              <w:top w:val="nil"/>
              <w:left w:val="single" w:sz="12" w:space="0" w:color="344E4A" w:themeColor="accent1" w:themeShade="BF"/>
              <w:bottom w:val="single" w:sz="12" w:space="0" w:color="344E4A" w:themeColor="accent1" w:themeShade="BF"/>
              <w:right w:val="single" w:sz="12" w:space="0" w:color="344E4A" w:themeColor="accent1" w:themeShade="BF"/>
            </w:tcBorders>
          </w:tcPr>
          <w:p w14:paraId="60744153" w14:textId="77777777" w:rsidR="00852B1C" w:rsidRPr="005477C6" w:rsidRDefault="00852B1C" w:rsidP="002858B1">
            <w:pPr>
              <w:contextualSpacing/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Préciser et justifier le périmètre du territoire d’intervention</w:t>
            </w:r>
          </w:p>
          <w:p w14:paraId="66FAE604" w14:textId="77777777" w:rsidR="00852B1C" w:rsidRPr="005477C6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425711A0" w14:textId="77777777" w:rsidR="00852B1C" w:rsidRPr="005477C6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214C0FBA" w14:textId="77777777" w:rsidR="00852B1C" w:rsidRPr="005477C6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7E041BEC" w14:textId="77777777" w:rsidR="00852B1C" w:rsidRPr="005477C6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7EB02644" w14:textId="77777777" w:rsidR="00852B1C" w:rsidRPr="008D7D31" w:rsidRDefault="00852B1C" w:rsidP="002858B1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3FEFF4DC" w14:textId="77777777" w:rsidR="00852B1C" w:rsidRDefault="00852B1C" w:rsidP="00852B1C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852B1C" w:rsidRPr="008D7D31" w14:paraId="2D31B918" w14:textId="77777777" w:rsidTr="002858B1">
        <w:tc>
          <w:tcPr>
            <w:tcW w:w="9766" w:type="dxa"/>
            <w:tcBorders>
              <w:top w:val="single" w:sz="12" w:space="0" w:color="344E4A" w:themeColor="accent1" w:themeShade="BF"/>
              <w:left w:val="single" w:sz="12" w:space="0" w:color="344E4A" w:themeColor="accent1" w:themeShade="BF"/>
              <w:bottom w:val="nil"/>
              <w:right w:val="single" w:sz="12" w:space="0" w:color="344E4A" w:themeColor="accent1" w:themeShade="BF"/>
            </w:tcBorders>
            <w:shd w:val="clear" w:color="auto" w:fill="D6E4E2" w:themeFill="accent1" w:themeFillTint="33"/>
          </w:tcPr>
          <w:p w14:paraId="73916DE4" w14:textId="77777777" w:rsidR="00852B1C" w:rsidRPr="008D7D31" w:rsidRDefault="00852B1C" w:rsidP="002858B1">
            <w:pPr>
              <w:rPr>
                <w:rFonts w:cstheme="minorHAnsi"/>
                <w:b/>
                <w:color w:val="51342C" w:themeColor="accent5" w:themeShade="80"/>
                <w:u w:val="single"/>
              </w:rPr>
            </w:pPr>
            <w:r w:rsidRPr="00864F25">
              <w:rPr>
                <w:b/>
              </w:rPr>
              <w:t>Calendrier de mise en œuvre</w:t>
            </w:r>
            <w:r>
              <w:rPr>
                <w:rFonts w:cstheme="minorHAnsi"/>
                <w:b/>
                <w:color w:val="344E4A" w:themeColor="accent1" w:themeShade="BF"/>
                <w:sz w:val="24"/>
                <w:szCs w:val="24"/>
              </w:rPr>
              <w:t xml:space="preserve">  </w:t>
            </w:r>
          </w:p>
        </w:tc>
      </w:tr>
      <w:tr w:rsidR="00852B1C" w:rsidRPr="008D7D31" w14:paraId="62A7DB71" w14:textId="77777777" w:rsidTr="002858B1">
        <w:tc>
          <w:tcPr>
            <w:tcW w:w="9766" w:type="dxa"/>
            <w:tcBorders>
              <w:top w:val="nil"/>
              <w:left w:val="single" w:sz="12" w:space="0" w:color="344E4A" w:themeColor="accent1" w:themeShade="BF"/>
              <w:bottom w:val="single" w:sz="12" w:space="0" w:color="344E4A" w:themeColor="accent1" w:themeShade="BF"/>
              <w:right w:val="single" w:sz="12" w:space="0" w:color="344E4A" w:themeColor="accent1" w:themeShade="BF"/>
            </w:tcBorders>
          </w:tcPr>
          <w:p w14:paraId="67968B88" w14:textId="2D30791C" w:rsidR="00852B1C" w:rsidRPr="005477C6" w:rsidRDefault="00852B1C" w:rsidP="002858B1">
            <w:pPr>
              <w:contextualSpacing/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 xml:space="preserve">Décrire les étapes de mise en œuvre des appuis </w:t>
            </w:r>
            <w:r w:rsidR="004A2293">
              <w:rPr>
                <w:rFonts w:eastAsia="Calibri" w:cs="Arial"/>
                <w:b/>
                <w:color w:val="000000" w:themeColor="text1"/>
              </w:rPr>
              <w:t xml:space="preserve">territoriaux </w:t>
            </w:r>
            <w:r w:rsidRPr="005477C6">
              <w:rPr>
                <w:rFonts w:eastAsia="Calibri" w:cs="Arial"/>
                <w:b/>
                <w:color w:val="000000" w:themeColor="text1"/>
              </w:rPr>
              <w:t>et le calendrier prévisionnel</w:t>
            </w:r>
          </w:p>
          <w:p w14:paraId="1573DAFE" w14:textId="77777777" w:rsidR="00852B1C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8A4FC0C" w14:textId="77777777" w:rsidR="00852B1C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C660D90" w14:textId="77777777" w:rsidR="00852B1C" w:rsidRPr="005477C6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4222FF71" w14:textId="77777777" w:rsidR="00852B1C" w:rsidRPr="005477C6" w:rsidRDefault="00852B1C" w:rsidP="002858B1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53AE5962" w14:textId="77777777" w:rsidR="00852B1C" w:rsidRPr="008D7D31" w:rsidRDefault="00852B1C" w:rsidP="002858B1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5C9A6BE5" w14:textId="77777777" w:rsidR="00852B1C" w:rsidRDefault="00852B1C" w:rsidP="00852B1C"/>
    <w:p w14:paraId="2B2A14F9" w14:textId="77777777" w:rsidR="00852B1C" w:rsidRDefault="00852B1C" w:rsidP="00852B1C">
      <w:pPr>
        <w:jc w:val="both"/>
      </w:pPr>
      <w:r>
        <w:rPr>
          <w:b/>
        </w:rPr>
        <w:t xml:space="preserve">Joindre les </w:t>
      </w:r>
      <w:r w:rsidRPr="00864F25">
        <w:rPr>
          <w:b/>
        </w:rPr>
        <w:t>convention</w:t>
      </w:r>
      <w:r>
        <w:rPr>
          <w:b/>
        </w:rPr>
        <w:t>s</w:t>
      </w:r>
      <w:r w:rsidRPr="00864F25">
        <w:rPr>
          <w:b/>
        </w:rPr>
        <w:t xml:space="preserve"> de partenariat </w:t>
      </w:r>
      <w:r>
        <w:rPr>
          <w:b/>
        </w:rPr>
        <w:t xml:space="preserve">entre </w:t>
      </w:r>
      <w:r w:rsidRPr="00864F25">
        <w:rPr>
          <w:b/>
        </w:rPr>
        <w:t>l’établissement porteur du dispositif et les établissements du territoire dont les professio</w:t>
      </w:r>
      <w:r>
        <w:rPr>
          <w:b/>
        </w:rPr>
        <w:t xml:space="preserve">nnels participent </w:t>
      </w:r>
      <w:proofErr w:type="gramStart"/>
      <w:r>
        <w:rPr>
          <w:b/>
        </w:rPr>
        <w:t>au dispositif signées</w:t>
      </w:r>
      <w:proofErr w:type="gramEnd"/>
      <w:r>
        <w:rPr>
          <w:b/>
        </w:rPr>
        <w:t xml:space="preserve"> à date et transmettre à l’ARS toutes nouvelles conventions relatives au dispositif d’appui signées a posteriori.</w:t>
      </w:r>
    </w:p>
    <w:bookmarkEnd w:id="0"/>
    <w:sectPr w:rsidR="00852B1C" w:rsidSect="00786A31">
      <w:headerReference w:type="default" r:id="rId13"/>
      <w:footerReference w:type="default" r:id="rId14"/>
      <w:type w:val="continuous"/>
      <w:pgSz w:w="11910" w:h="16840"/>
      <w:pgMar w:top="992" w:right="1134" w:bottom="709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30B7" w14:textId="77777777" w:rsidR="00CD3126" w:rsidRDefault="00CD3126" w:rsidP="0079276E">
      <w:r>
        <w:separator/>
      </w:r>
    </w:p>
  </w:endnote>
  <w:endnote w:type="continuationSeparator" w:id="0">
    <w:p w14:paraId="421D5574" w14:textId="77777777" w:rsidR="00CD3126" w:rsidRDefault="00CD312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CE9C85" w14:textId="77777777" w:rsidR="00B369E1" w:rsidRDefault="00B369E1" w:rsidP="0069314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5578EFB" w14:textId="77777777" w:rsidR="00B369E1" w:rsidRDefault="00B369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3D01" w14:textId="6619FAF7" w:rsidR="00B369E1" w:rsidRDefault="00B369E1">
    <w:pPr>
      <w:pStyle w:val="Pieddepage"/>
      <w:jc w:val="center"/>
      <w:rPr>
        <w:caps/>
        <w:color w:val="466964" w:themeColor="accent1"/>
      </w:rPr>
    </w:pPr>
    <w:r>
      <w:rPr>
        <w:caps/>
        <w:color w:val="466964" w:themeColor="accent1"/>
      </w:rPr>
      <w:fldChar w:fldCharType="begin"/>
    </w:r>
    <w:r>
      <w:rPr>
        <w:caps/>
        <w:color w:val="466964" w:themeColor="accent1"/>
      </w:rPr>
      <w:instrText>PAGE   \* MERGEFORMAT</w:instrText>
    </w:r>
    <w:r>
      <w:rPr>
        <w:caps/>
        <w:color w:val="466964" w:themeColor="accent1"/>
      </w:rPr>
      <w:fldChar w:fldCharType="separate"/>
    </w:r>
    <w:r w:rsidR="00C21768">
      <w:rPr>
        <w:caps/>
        <w:noProof/>
        <w:color w:val="466964" w:themeColor="accent1"/>
      </w:rPr>
      <w:t>1</w:t>
    </w:r>
    <w:r>
      <w:rPr>
        <w:caps/>
        <w:color w:val="466964" w:themeColor="accent1"/>
      </w:rPr>
      <w:fldChar w:fldCharType="end"/>
    </w:r>
  </w:p>
  <w:p w14:paraId="5B9852DC" w14:textId="77777777" w:rsidR="00B369E1" w:rsidRPr="00C666FD" w:rsidRDefault="00B369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581519"/>
      <w:docPartObj>
        <w:docPartGallery w:val="Page Numbers (Bottom of Page)"/>
        <w:docPartUnique/>
      </w:docPartObj>
    </w:sdtPr>
    <w:sdtEndPr/>
    <w:sdtContent>
      <w:p w14:paraId="597525C8" w14:textId="77777777" w:rsidR="00B369E1" w:rsidRDefault="00B369E1" w:rsidP="00F5600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90A">
          <w:rPr>
            <w:noProof/>
          </w:rPr>
          <w:t>3</w:t>
        </w:r>
        <w:r>
          <w:fldChar w:fldCharType="end"/>
        </w:r>
      </w:p>
    </w:sdtContent>
  </w:sdt>
  <w:p w14:paraId="7E374464" w14:textId="77777777" w:rsidR="00B369E1" w:rsidRDefault="00B369E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089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17302E" w14:textId="1BCCFCC1" w:rsidR="00E60773" w:rsidRPr="00E60773" w:rsidRDefault="00E60773">
        <w:pPr>
          <w:pStyle w:val="Pieddepage"/>
          <w:jc w:val="center"/>
          <w:rPr>
            <w:sz w:val="18"/>
            <w:szCs w:val="18"/>
          </w:rPr>
        </w:pPr>
        <w:r w:rsidRPr="00E60773">
          <w:rPr>
            <w:sz w:val="18"/>
            <w:szCs w:val="18"/>
          </w:rPr>
          <w:fldChar w:fldCharType="begin"/>
        </w:r>
        <w:r w:rsidRPr="00E60773">
          <w:rPr>
            <w:sz w:val="18"/>
            <w:szCs w:val="18"/>
          </w:rPr>
          <w:instrText>PAGE   \* MERGEFORMAT</w:instrText>
        </w:r>
        <w:r w:rsidRPr="00E60773">
          <w:rPr>
            <w:sz w:val="18"/>
            <w:szCs w:val="18"/>
          </w:rPr>
          <w:fldChar w:fldCharType="separate"/>
        </w:r>
        <w:r w:rsidR="00C21768">
          <w:rPr>
            <w:noProof/>
            <w:sz w:val="18"/>
            <w:szCs w:val="18"/>
          </w:rPr>
          <w:t>2</w:t>
        </w:r>
        <w:r w:rsidRPr="00E60773">
          <w:rPr>
            <w:sz w:val="18"/>
            <w:szCs w:val="18"/>
          </w:rPr>
          <w:fldChar w:fldCharType="end"/>
        </w:r>
      </w:p>
    </w:sdtContent>
  </w:sdt>
  <w:p w14:paraId="56CC78DC" w14:textId="77777777" w:rsidR="00B369E1" w:rsidRPr="00C666FD" w:rsidRDefault="00B36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ED05" w14:textId="77777777" w:rsidR="00CD3126" w:rsidRDefault="00CD3126" w:rsidP="0079276E">
      <w:r>
        <w:separator/>
      </w:r>
    </w:p>
  </w:footnote>
  <w:footnote w:type="continuationSeparator" w:id="0">
    <w:p w14:paraId="24E56C87" w14:textId="77777777" w:rsidR="00CD3126" w:rsidRDefault="00CD312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C355" w14:textId="77777777" w:rsidR="00B369E1" w:rsidRDefault="00B369E1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26AA554" wp14:editId="3055610E">
          <wp:simplePos x="0" y="0"/>
          <wp:positionH relativeFrom="column">
            <wp:posOffset>4858357</wp:posOffset>
          </wp:positionH>
          <wp:positionV relativeFrom="paragraph">
            <wp:posOffset>163002</wp:posOffset>
          </wp:positionV>
          <wp:extent cx="1479914" cy="852832"/>
          <wp:effectExtent l="0" t="0" r="6350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5679323F" wp14:editId="028984C4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3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B036BC5" w14:textId="77777777" w:rsidR="00B369E1" w:rsidRDefault="00B369E1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0D4A40E2" w14:textId="77777777" w:rsidR="00B369E1" w:rsidRDefault="00B369E1" w:rsidP="00405BA3">
    <w:pPr>
      <w:pStyle w:val="En-tte"/>
    </w:pPr>
  </w:p>
  <w:p w14:paraId="74A7C92F" w14:textId="77777777" w:rsidR="00B369E1" w:rsidRDefault="00B369E1" w:rsidP="00405BA3">
    <w:pPr>
      <w:pStyle w:val="En-tte"/>
    </w:pPr>
  </w:p>
  <w:p w14:paraId="63DDFAEC" w14:textId="77777777" w:rsidR="00B369E1" w:rsidRPr="00146FE3" w:rsidRDefault="00B369E1" w:rsidP="00146F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456D" w14:textId="77777777" w:rsidR="00B369E1" w:rsidRPr="00B623FE" w:rsidRDefault="00B369E1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7519"/>
    <w:multiLevelType w:val="hybridMultilevel"/>
    <w:tmpl w:val="FF82A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644F"/>
    <w:multiLevelType w:val="hybridMultilevel"/>
    <w:tmpl w:val="C8EA503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DD0BA1"/>
    <w:multiLevelType w:val="hybridMultilevel"/>
    <w:tmpl w:val="EF1ED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35C63"/>
    <w:multiLevelType w:val="hybridMultilevel"/>
    <w:tmpl w:val="A8DC814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B3520"/>
    <w:multiLevelType w:val="hybridMultilevel"/>
    <w:tmpl w:val="86B8A1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F7FE3"/>
    <w:multiLevelType w:val="hybridMultilevel"/>
    <w:tmpl w:val="F76EEA0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6E60B9"/>
    <w:multiLevelType w:val="hybridMultilevel"/>
    <w:tmpl w:val="ADC85D50"/>
    <w:lvl w:ilvl="0" w:tplc="8D8474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80F2E"/>
    <w:multiLevelType w:val="hybridMultilevel"/>
    <w:tmpl w:val="2C201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06D28"/>
    <w:multiLevelType w:val="hybridMultilevel"/>
    <w:tmpl w:val="30580C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14151"/>
    <w:multiLevelType w:val="hybridMultilevel"/>
    <w:tmpl w:val="057A96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87676">
    <w:abstractNumId w:val="6"/>
  </w:num>
  <w:num w:numId="2" w16cid:durableId="1511870782">
    <w:abstractNumId w:val="8"/>
  </w:num>
  <w:num w:numId="3" w16cid:durableId="1718506269">
    <w:abstractNumId w:val="9"/>
  </w:num>
  <w:num w:numId="4" w16cid:durableId="1757746629">
    <w:abstractNumId w:val="1"/>
  </w:num>
  <w:num w:numId="5" w16cid:durableId="414011002">
    <w:abstractNumId w:val="3"/>
  </w:num>
  <w:num w:numId="6" w16cid:durableId="1520123242">
    <w:abstractNumId w:val="4"/>
  </w:num>
  <w:num w:numId="7" w16cid:durableId="342705387">
    <w:abstractNumId w:val="7"/>
  </w:num>
  <w:num w:numId="8" w16cid:durableId="1100250315">
    <w:abstractNumId w:val="2"/>
  </w:num>
  <w:num w:numId="9" w16cid:durableId="2094424286">
    <w:abstractNumId w:val="0"/>
  </w:num>
  <w:num w:numId="10" w16cid:durableId="67391815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E3"/>
    <w:rsid w:val="00001AA8"/>
    <w:rsid w:val="0000322F"/>
    <w:rsid w:val="00003D1D"/>
    <w:rsid w:val="00003F2C"/>
    <w:rsid w:val="00007239"/>
    <w:rsid w:val="0001014A"/>
    <w:rsid w:val="00011C63"/>
    <w:rsid w:val="0001251A"/>
    <w:rsid w:val="000150CA"/>
    <w:rsid w:val="000301D7"/>
    <w:rsid w:val="00035972"/>
    <w:rsid w:val="00035D51"/>
    <w:rsid w:val="000374D2"/>
    <w:rsid w:val="00041EC8"/>
    <w:rsid w:val="00044FBA"/>
    <w:rsid w:val="00046C6D"/>
    <w:rsid w:val="00051BC5"/>
    <w:rsid w:val="00052DDA"/>
    <w:rsid w:val="00052F7A"/>
    <w:rsid w:val="000536AD"/>
    <w:rsid w:val="000540F5"/>
    <w:rsid w:val="00056B21"/>
    <w:rsid w:val="00070D91"/>
    <w:rsid w:val="000724D4"/>
    <w:rsid w:val="00074070"/>
    <w:rsid w:val="00076C6E"/>
    <w:rsid w:val="00077002"/>
    <w:rsid w:val="00077A96"/>
    <w:rsid w:val="00080197"/>
    <w:rsid w:val="00086ECD"/>
    <w:rsid w:val="000924D0"/>
    <w:rsid w:val="000958A4"/>
    <w:rsid w:val="000A1BD8"/>
    <w:rsid w:val="000A6C2F"/>
    <w:rsid w:val="000A74FF"/>
    <w:rsid w:val="000B3842"/>
    <w:rsid w:val="000C3AF3"/>
    <w:rsid w:val="000E517E"/>
    <w:rsid w:val="000F12CD"/>
    <w:rsid w:val="000F5122"/>
    <w:rsid w:val="00100B39"/>
    <w:rsid w:val="0010348F"/>
    <w:rsid w:val="00103A8C"/>
    <w:rsid w:val="00104A50"/>
    <w:rsid w:val="00106EA8"/>
    <w:rsid w:val="0011105D"/>
    <w:rsid w:val="00117992"/>
    <w:rsid w:val="0012132C"/>
    <w:rsid w:val="001242D0"/>
    <w:rsid w:val="00124848"/>
    <w:rsid w:val="00130020"/>
    <w:rsid w:val="00132536"/>
    <w:rsid w:val="00132616"/>
    <w:rsid w:val="00132C3C"/>
    <w:rsid w:val="00136C44"/>
    <w:rsid w:val="00141995"/>
    <w:rsid w:val="00141A9E"/>
    <w:rsid w:val="00142B78"/>
    <w:rsid w:val="00145ABF"/>
    <w:rsid w:val="00146FE3"/>
    <w:rsid w:val="0015565D"/>
    <w:rsid w:val="0015677B"/>
    <w:rsid w:val="00163BBF"/>
    <w:rsid w:val="00164AA7"/>
    <w:rsid w:val="001671F0"/>
    <w:rsid w:val="00167430"/>
    <w:rsid w:val="001738BD"/>
    <w:rsid w:val="001748BA"/>
    <w:rsid w:val="00182E85"/>
    <w:rsid w:val="00186B32"/>
    <w:rsid w:val="0019065B"/>
    <w:rsid w:val="001961EC"/>
    <w:rsid w:val="00197E9B"/>
    <w:rsid w:val="001A15D3"/>
    <w:rsid w:val="001A2D36"/>
    <w:rsid w:val="001B3BC1"/>
    <w:rsid w:val="001B6F29"/>
    <w:rsid w:val="001C2C86"/>
    <w:rsid w:val="001C3E20"/>
    <w:rsid w:val="001D5452"/>
    <w:rsid w:val="001D79D0"/>
    <w:rsid w:val="001E672A"/>
    <w:rsid w:val="001F0307"/>
    <w:rsid w:val="001F1658"/>
    <w:rsid w:val="001F42D0"/>
    <w:rsid w:val="001F5D90"/>
    <w:rsid w:val="0021017B"/>
    <w:rsid w:val="00211923"/>
    <w:rsid w:val="00215696"/>
    <w:rsid w:val="002229B2"/>
    <w:rsid w:val="00223850"/>
    <w:rsid w:val="002249CD"/>
    <w:rsid w:val="00224BAF"/>
    <w:rsid w:val="002256FA"/>
    <w:rsid w:val="00226692"/>
    <w:rsid w:val="002267F9"/>
    <w:rsid w:val="00226E7F"/>
    <w:rsid w:val="00227A8B"/>
    <w:rsid w:val="00232EEA"/>
    <w:rsid w:val="00234700"/>
    <w:rsid w:val="0024568B"/>
    <w:rsid w:val="00247974"/>
    <w:rsid w:val="00256BBA"/>
    <w:rsid w:val="00257516"/>
    <w:rsid w:val="00264130"/>
    <w:rsid w:val="00264B74"/>
    <w:rsid w:val="002658D6"/>
    <w:rsid w:val="00270A4F"/>
    <w:rsid w:val="002745DF"/>
    <w:rsid w:val="002815C2"/>
    <w:rsid w:val="00285534"/>
    <w:rsid w:val="00290741"/>
    <w:rsid w:val="00291D81"/>
    <w:rsid w:val="00294B0C"/>
    <w:rsid w:val="00295028"/>
    <w:rsid w:val="002973A4"/>
    <w:rsid w:val="00297F59"/>
    <w:rsid w:val="002A6968"/>
    <w:rsid w:val="002B05E4"/>
    <w:rsid w:val="002B38B3"/>
    <w:rsid w:val="002B6827"/>
    <w:rsid w:val="002B6E32"/>
    <w:rsid w:val="002C2E87"/>
    <w:rsid w:val="002C3085"/>
    <w:rsid w:val="002D010D"/>
    <w:rsid w:val="002D0D1F"/>
    <w:rsid w:val="002D4AE6"/>
    <w:rsid w:val="002D5205"/>
    <w:rsid w:val="002D790A"/>
    <w:rsid w:val="002E3C27"/>
    <w:rsid w:val="002E5553"/>
    <w:rsid w:val="002F3B2E"/>
    <w:rsid w:val="002F55FC"/>
    <w:rsid w:val="002F61C3"/>
    <w:rsid w:val="002F652D"/>
    <w:rsid w:val="00302E40"/>
    <w:rsid w:val="003063A5"/>
    <w:rsid w:val="00306FF7"/>
    <w:rsid w:val="00311DE7"/>
    <w:rsid w:val="00312DA7"/>
    <w:rsid w:val="00313324"/>
    <w:rsid w:val="00332684"/>
    <w:rsid w:val="003330AE"/>
    <w:rsid w:val="00336459"/>
    <w:rsid w:val="0033792C"/>
    <w:rsid w:val="00344D44"/>
    <w:rsid w:val="00345199"/>
    <w:rsid w:val="00350C83"/>
    <w:rsid w:val="00363114"/>
    <w:rsid w:val="00363CAF"/>
    <w:rsid w:val="003702D8"/>
    <w:rsid w:val="00374D63"/>
    <w:rsid w:val="00375FA0"/>
    <w:rsid w:val="003760FE"/>
    <w:rsid w:val="00376337"/>
    <w:rsid w:val="00384B76"/>
    <w:rsid w:val="00390B50"/>
    <w:rsid w:val="0039205A"/>
    <w:rsid w:val="00396147"/>
    <w:rsid w:val="003A4A90"/>
    <w:rsid w:val="003A6B93"/>
    <w:rsid w:val="003A7B45"/>
    <w:rsid w:val="003B1186"/>
    <w:rsid w:val="003B24E4"/>
    <w:rsid w:val="003B390E"/>
    <w:rsid w:val="003B394B"/>
    <w:rsid w:val="003B733A"/>
    <w:rsid w:val="003B7A67"/>
    <w:rsid w:val="003C22B7"/>
    <w:rsid w:val="003C6C03"/>
    <w:rsid w:val="003E2B9E"/>
    <w:rsid w:val="003E309B"/>
    <w:rsid w:val="003E5AB9"/>
    <w:rsid w:val="003F0D6A"/>
    <w:rsid w:val="003F2926"/>
    <w:rsid w:val="003F6BE9"/>
    <w:rsid w:val="004006B7"/>
    <w:rsid w:val="004007AF"/>
    <w:rsid w:val="00403322"/>
    <w:rsid w:val="00405BA3"/>
    <w:rsid w:val="00411BB9"/>
    <w:rsid w:val="00414B63"/>
    <w:rsid w:val="00426787"/>
    <w:rsid w:val="00431A4F"/>
    <w:rsid w:val="00432013"/>
    <w:rsid w:val="00436994"/>
    <w:rsid w:val="00446DF0"/>
    <w:rsid w:val="004507F2"/>
    <w:rsid w:val="0045305C"/>
    <w:rsid w:val="00454422"/>
    <w:rsid w:val="004544D7"/>
    <w:rsid w:val="004573A0"/>
    <w:rsid w:val="00465630"/>
    <w:rsid w:val="00470801"/>
    <w:rsid w:val="00477019"/>
    <w:rsid w:val="00480A69"/>
    <w:rsid w:val="00483118"/>
    <w:rsid w:val="004849D6"/>
    <w:rsid w:val="00486125"/>
    <w:rsid w:val="00487CF5"/>
    <w:rsid w:val="004A01F8"/>
    <w:rsid w:val="004A054E"/>
    <w:rsid w:val="004A2293"/>
    <w:rsid w:val="004A758C"/>
    <w:rsid w:val="004B733F"/>
    <w:rsid w:val="004C1C72"/>
    <w:rsid w:val="004C42B8"/>
    <w:rsid w:val="004C59AC"/>
    <w:rsid w:val="004C5BB5"/>
    <w:rsid w:val="004C697B"/>
    <w:rsid w:val="004C6B58"/>
    <w:rsid w:val="004C6C62"/>
    <w:rsid w:val="004D0D4D"/>
    <w:rsid w:val="004D141A"/>
    <w:rsid w:val="004E501D"/>
    <w:rsid w:val="004E5A13"/>
    <w:rsid w:val="004F1B12"/>
    <w:rsid w:val="004F7AC0"/>
    <w:rsid w:val="00510F2E"/>
    <w:rsid w:val="00514062"/>
    <w:rsid w:val="005148F7"/>
    <w:rsid w:val="005165B6"/>
    <w:rsid w:val="00526FB2"/>
    <w:rsid w:val="005325C9"/>
    <w:rsid w:val="00532F68"/>
    <w:rsid w:val="0053472C"/>
    <w:rsid w:val="00535F42"/>
    <w:rsid w:val="005377BB"/>
    <w:rsid w:val="0053796C"/>
    <w:rsid w:val="00541B92"/>
    <w:rsid w:val="005441FA"/>
    <w:rsid w:val="0054629F"/>
    <w:rsid w:val="00546873"/>
    <w:rsid w:val="00546BEE"/>
    <w:rsid w:val="00555BCC"/>
    <w:rsid w:val="00555F73"/>
    <w:rsid w:val="005565F5"/>
    <w:rsid w:val="00556A11"/>
    <w:rsid w:val="005607C4"/>
    <w:rsid w:val="00567CDC"/>
    <w:rsid w:val="005731CA"/>
    <w:rsid w:val="00573FC1"/>
    <w:rsid w:val="00576242"/>
    <w:rsid w:val="00583420"/>
    <w:rsid w:val="005857ED"/>
    <w:rsid w:val="00587598"/>
    <w:rsid w:val="00590D9F"/>
    <w:rsid w:val="00594781"/>
    <w:rsid w:val="005A267D"/>
    <w:rsid w:val="005A4B51"/>
    <w:rsid w:val="005B4C9F"/>
    <w:rsid w:val="005B799F"/>
    <w:rsid w:val="005C00FB"/>
    <w:rsid w:val="005C10E4"/>
    <w:rsid w:val="005D09A3"/>
    <w:rsid w:val="005D245C"/>
    <w:rsid w:val="005E066F"/>
    <w:rsid w:val="005F157C"/>
    <w:rsid w:val="005F2E98"/>
    <w:rsid w:val="005F7C0D"/>
    <w:rsid w:val="00602224"/>
    <w:rsid w:val="00621604"/>
    <w:rsid w:val="00633132"/>
    <w:rsid w:val="006348DF"/>
    <w:rsid w:val="00640419"/>
    <w:rsid w:val="00640E35"/>
    <w:rsid w:val="00640EF0"/>
    <w:rsid w:val="00641F6E"/>
    <w:rsid w:val="006477DF"/>
    <w:rsid w:val="00650D41"/>
    <w:rsid w:val="00651318"/>
    <w:rsid w:val="00651DE7"/>
    <w:rsid w:val="006542B1"/>
    <w:rsid w:val="0065549B"/>
    <w:rsid w:val="006567D3"/>
    <w:rsid w:val="00657A1C"/>
    <w:rsid w:val="00663B5D"/>
    <w:rsid w:val="006662DA"/>
    <w:rsid w:val="00670C89"/>
    <w:rsid w:val="00671386"/>
    <w:rsid w:val="006727D4"/>
    <w:rsid w:val="0067728E"/>
    <w:rsid w:val="0068039A"/>
    <w:rsid w:val="006811F8"/>
    <w:rsid w:val="0068221C"/>
    <w:rsid w:val="006875E2"/>
    <w:rsid w:val="006911F7"/>
    <w:rsid w:val="00693144"/>
    <w:rsid w:val="00694B55"/>
    <w:rsid w:val="00694F9F"/>
    <w:rsid w:val="006A1246"/>
    <w:rsid w:val="006A3A03"/>
    <w:rsid w:val="006B248C"/>
    <w:rsid w:val="006B7EFD"/>
    <w:rsid w:val="006C5843"/>
    <w:rsid w:val="006C6EBB"/>
    <w:rsid w:val="006D10B5"/>
    <w:rsid w:val="006D3A46"/>
    <w:rsid w:val="006E20E6"/>
    <w:rsid w:val="006E4CDB"/>
    <w:rsid w:val="006F39B4"/>
    <w:rsid w:val="006F6A59"/>
    <w:rsid w:val="00700D34"/>
    <w:rsid w:val="00702108"/>
    <w:rsid w:val="00704031"/>
    <w:rsid w:val="007059B4"/>
    <w:rsid w:val="0071152A"/>
    <w:rsid w:val="00730757"/>
    <w:rsid w:val="00743B89"/>
    <w:rsid w:val="0074724D"/>
    <w:rsid w:val="00750B82"/>
    <w:rsid w:val="007519E5"/>
    <w:rsid w:val="007546A9"/>
    <w:rsid w:val="00773557"/>
    <w:rsid w:val="007742B3"/>
    <w:rsid w:val="00774D33"/>
    <w:rsid w:val="00780A5B"/>
    <w:rsid w:val="0078108E"/>
    <w:rsid w:val="007864E0"/>
    <w:rsid w:val="00786A31"/>
    <w:rsid w:val="00787E42"/>
    <w:rsid w:val="007900FA"/>
    <w:rsid w:val="00791491"/>
    <w:rsid w:val="0079276E"/>
    <w:rsid w:val="00794A13"/>
    <w:rsid w:val="007A0AE8"/>
    <w:rsid w:val="007A133F"/>
    <w:rsid w:val="007A1590"/>
    <w:rsid w:val="007A54EF"/>
    <w:rsid w:val="007A6053"/>
    <w:rsid w:val="007A6941"/>
    <w:rsid w:val="007A6C70"/>
    <w:rsid w:val="007B2CAA"/>
    <w:rsid w:val="007B41BF"/>
    <w:rsid w:val="007B6C8C"/>
    <w:rsid w:val="007B7391"/>
    <w:rsid w:val="007B7A1F"/>
    <w:rsid w:val="007C2CA0"/>
    <w:rsid w:val="007C5451"/>
    <w:rsid w:val="007C7E0E"/>
    <w:rsid w:val="007D3E61"/>
    <w:rsid w:val="007D4882"/>
    <w:rsid w:val="007D57AC"/>
    <w:rsid w:val="007D783A"/>
    <w:rsid w:val="007E37E0"/>
    <w:rsid w:val="007E39E5"/>
    <w:rsid w:val="007E486F"/>
    <w:rsid w:val="007F0639"/>
    <w:rsid w:val="007F1585"/>
    <w:rsid w:val="007F4984"/>
    <w:rsid w:val="00807CCD"/>
    <w:rsid w:val="008103FA"/>
    <w:rsid w:val="008202D7"/>
    <w:rsid w:val="00825AA2"/>
    <w:rsid w:val="00837001"/>
    <w:rsid w:val="00840786"/>
    <w:rsid w:val="00842A4A"/>
    <w:rsid w:val="008443A5"/>
    <w:rsid w:val="00851458"/>
    <w:rsid w:val="0085234B"/>
    <w:rsid w:val="00852B1C"/>
    <w:rsid w:val="00854653"/>
    <w:rsid w:val="00863A00"/>
    <w:rsid w:val="00863BA3"/>
    <w:rsid w:val="00865666"/>
    <w:rsid w:val="0086606B"/>
    <w:rsid w:val="008972B9"/>
    <w:rsid w:val="00897A52"/>
    <w:rsid w:val="008B05B6"/>
    <w:rsid w:val="008B78F5"/>
    <w:rsid w:val="008C5363"/>
    <w:rsid w:val="008C5E2F"/>
    <w:rsid w:val="008D6F92"/>
    <w:rsid w:val="008D7D5C"/>
    <w:rsid w:val="008E094C"/>
    <w:rsid w:val="008E1B62"/>
    <w:rsid w:val="008F2786"/>
    <w:rsid w:val="00901830"/>
    <w:rsid w:val="00901868"/>
    <w:rsid w:val="009025CA"/>
    <w:rsid w:val="00905749"/>
    <w:rsid w:val="0092261C"/>
    <w:rsid w:val="009230E5"/>
    <w:rsid w:val="00923CCE"/>
    <w:rsid w:val="00927986"/>
    <w:rsid w:val="009357C0"/>
    <w:rsid w:val="00936E32"/>
    <w:rsid w:val="00937A59"/>
    <w:rsid w:val="009401CC"/>
    <w:rsid w:val="00946020"/>
    <w:rsid w:val="00946902"/>
    <w:rsid w:val="00950D45"/>
    <w:rsid w:val="00953F8E"/>
    <w:rsid w:val="009540B4"/>
    <w:rsid w:val="00957710"/>
    <w:rsid w:val="00957B24"/>
    <w:rsid w:val="00964C79"/>
    <w:rsid w:val="0097533B"/>
    <w:rsid w:val="009761B9"/>
    <w:rsid w:val="0098150F"/>
    <w:rsid w:val="00982B40"/>
    <w:rsid w:val="00986371"/>
    <w:rsid w:val="00986739"/>
    <w:rsid w:val="00992DBA"/>
    <w:rsid w:val="00993376"/>
    <w:rsid w:val="0099538F"/>
    <w:rsid w:val="00996F94"/>
    <w:rsid w:val="009A6CBF"/>
    <w:rsid w:val="009A7788"/>
    <w:rsid w:val="009B119A"/>
    <w:rsid w:val="009B3BAB"/>
    <w:rsid w:val="009B4C4D"/>
    <w:rsid w:val="009B7ABF"/>
    <w:rsid w:val="009C1101"/>
    <w:rsid w:val="009C35B6"/>
    <w:rsid w:val="009C3EE3"/>
    <w:rsid w:val="009C7EC1"/>
    <w:rsid w:val="009D2228"/>
    <w:rsid w:val="009D6E84"/>
    <w:rsid w:val="009E13B5"/>
    <w:rsid w:val="009E2B8D"/>
    <w:rsid w:val="009F0565"/>
    <w:rsid w:val="009F5443"/>
    <w:rsid w:val="009F6BBF"/>
    <w:rsid w:val="00A01D14"/>
    <w:rsid w:val="00A04AA7"/>
    <w:rsid w:val="00A1314B"/>
    <w:rsid w:val="00A2301C"/>
    <w:rsid w:val="00A267D4"/>
    <w:rsid w:val="00A30681"/>
    <w:rsid w:val="00A30EA6"/>
    <w:rsid w:val="00A376D6"/>
    <w:rsid w:val="00A4219B"/>
    <w:rsid w:val="00A42A0E"/>
    <w:rsid w:val="00A43710"/>
    <w:rsid w:val="00A5309F"/>
    <w:rsid w:val="00A552FD"/>
    <w:rsid w:val="00A57E6E"/>
    <w:rsid w:val="00A60055"/>
    <w:rsid w:val="00A614D2"/>
    <w:rsid w:val="00A64D30"/>
    <w:rsid w:val="00A705E3"/>
    <w:rsid w:val="00A72F59"/>
    <w:rsid w:val="00A737A1"/>
    <w:rsid w:val="00A8461C"/>
    <w:rsid w:val="00A87DD6"/>
    <w:rsid w:val="00A925F0"/>
    <w:rsid w:val="00A94300"/>
    <w:rsid w:val="00AA3A78"/>
    <w:rsid w:val="00AA4782"/>
    <w:rsid w:val="00AA6839"/>
    <w:rsid w:val="00AB25FA"/>
    <w:rsid w:val="00AB5841"/>
    <w:rsid w:val="00AB74DB"/>
    <w:rsid w:val="00AC3982"/>
    <w:rsid w:val="00AC3AAE"/>
    <w:rsid w:val="00AD11E7"/>
    <w:rsid w:val="00AE3067"/>
    <w:rsid w:val="00AE42EF"/>
    <w:rsid w:val="00AE47C6"/>
    <w:rsid w:val="00AF3722"/>
    <w:rsid w:val="00B002EE"/>
    <w:rsid w:val="00B0064A"/>
    <w:rsid w:val="00B00E7B"/>
    <w:rsid w:val="00B017CF"/>
    <w:rsid w:val="00B03C7E"/>
    <w:rsid w:val="00B20B99"/>
    <w:rsid w:val="00B21CF3"/>
    <w:rsid w:val="00B248C0"/>
    <w:rsid w:val="00B25596"/>
    <w:rsid w:val="00B26828"/>
    <w:rsid w:val="00B35DE9"/>
    <w:rsid w:val="00B369E1"/>
    <w:rsid w:val="00B40A22"/>
    <w:rsid w:val="00B55A05"/>
    <w:rsid w:val="00B5646C"/>
    <w:rsid w:val="00B578BA"/>
    <w:rsid w:val="00B60892"/>
    <w:rsid w:val="00B611CC"/>
    <w:rsid w:val="00B623FE"/>
    <w:rsid w:val="00B62DCE"/>
    <w:rsid w:val="00B64B76"/>
    <w:rsid w:val="00B7028D"/>
    <w:rsid w:val="00B862DF"/>
    <w:rsid w:val="00B961A4"/>
    <w:rsid w:val="00B97105"/>
    <w:rsid w:val="00BA34B7"/>
    <w:rsid w:val="00BA4D95"/>
    <w:rsid w:val="00BA5CBE"/>
    <w:rsid w:val="00BA724D"/>
    <w:rsid w:val="00BA728B"/>
    <w:rsid w:val="00BB53E6"/>
    <w:rsid w:val="00BB607F"/>
    <w:rsid w:val="00BC3623"/>
    <w:rsid w:val="00BC3E4E"/>
    <w:rsid w:val="00BC4926"/>
    <w:rsid w:val="00BC6AEB"/>
    <w:rsid w:val="00BD532F"/>
    <w:rsid w:val="00BD5B09"/>
    <w:rsid w:val="00BD5C99"/>
    <w:rsid w:val="00BD6859"/>
    <w:rsid w:val="00BF00A7"/>
    <w:rsid w:val="00BF7967"/>
    <w:rsid w:val="00C021EE"/>
    <w:rsid w:val="00C050BC"/>
    <w:rsid w:val="00C0562C"/>
    <w:rsid w:val="00C15417"/>
    <w:rsid w:val="00C17680"/>
    <w:rsid w:val="00C21768"/>
    <w:rsid w:val="00C22384"/>
    <w:rsid w:val="00C312E6"/>
    <w:rsid w:val="00C416EE"/>
    <w:rsid w:val="00C421D4"/>
    <w:rsid w:val="00C4336D"/>
    <w:rsid w:val="00C438C8"/>
    <w:rsid w:val="00C5361B"/>
    <w:rsid w:val="00C54BEC"/>
    <w:rsid w:val="00C551EF"/>
    <w:rsid w:val="00C57AF6"/>
    <w:rsid w:val="00C634AE"/>
    <w:rsid w:val="00C63837"/>
    <w:rsid w:val="00C65EA7"/>
    <w:rsid w:val="00C666FD"/>
    <w:rsid w:val="00C67312"/>
    <w:rsid w:val="00C70EEF"/>
    <w:rsid w:val="00C7163D"/>
    <w:rsid w:val="00C7471E"/>
    <w:rsid w:val="00C80187"/>
    <w:rsid w:val="00C8112C"/>
    <w:rsid w:val="00C8649A"/>
    <w:rsid w:val="00C86527"/>
    <w:rsid w:val="00C93AFA"/>
    <w:rsid w:val="00CB006C"/>
    <w:rsid w:val="00CD1E9E"/>
    <w:rsid w:val="00CD3126"/>
    <w:rsid w:val="00CD5E65"/>
    <w:rsid w:val="00CD6D81"/>
    <w:rsid w:val="00CE052E"/>
    <w:rsid w:val="00CE2C14"/>
    <w:rsid w:val="00CE47AE"/>
    <w:rsid w:val="00CE6238"/>
    <w:rsid w:val="00CF40DA"/>
    <w:rsid w:val="00D00217"/>
    <w:rsid w:val="00D03295"/>
    <w:rsid w:val="00D0447E"/>
    <w:rsid w:val="00D061EB"/>
    <w:rsid w:val="00D1071C"/>
    <w:rsid w:val="00D10C52"/>
    <w:rsid w:val="00D12B74"/>
    <w:rsid w:val="00D13006"/>
    <w:rsid w:val="00D17270"/>
    <w:rsid w:val="00D22D76"/>
    <w:rsid w:val="00D2397B"/>
    <w:rsid w:val="00D23E03"/>
    <w:rsid w:val="00D262EC"/>
    <w:rsid w:val="00D271F8"/>
    <w:rsid w:val="00D305CC"/>
    <w:rsid w:val="00D3127A"/>
    <w:rsid w:val="00D36C15"/>
    <w:rsid w:val="00D37BFF"/>
    <w:rsid w:val="00D433E6"/>
    <w:rsid w:val="00D47E27"/>
    <w:rsid w:val="00D53DEA"/>
    <w:rsid w:val="00D56CAD"/>
    <w:rsid w:val="00D60B3B"/>
    <w:rsid w:val="00D63BA0"/>
    <w:rsid w:val="00D65874"/>
    <w:rsid w:val="00D6602E"/>
    <w:rsid w:val="00D67CB6"/>
    <w:rsid w:val="00D70628"/>
    <w:rsid w:val="00D72CAF"/>
    <w:rsid w:val="00D75B77"/>
    <w:rsid w:val="00D76D68"/>
    <w:rsid w:val="00D7728D"/>
    <w:rsid w:val="00D92717"/>
    <w:rsid w:val="00D936D1"/>
    <w:rsid w:val="00D979AD"/>
    <w:rsid w:val="00DA12E5"/>
    <w:rsid w:val="00DA7A6D"/>
    <w:rsid w:val="00DB0908"/>
    <w:rsid w:val="00DB2233"/>
    <w:rsid w:val="00DC7AF6"/>
    <w:rsid w:val="00DD422B"/>
    <w:rsid w:val="00DD4A37"/>
    <w:rsid w:val="00DD63C2"/>
    <w:rsid w:val="00DD717C"/>
    <w:rsid w:val="00DE5F11"/>
    <w:rsid w:val="00DF2C91"/>
    <w:rsid w:val="00DF31C1"/>
    <w:rsid w:val="00DF40C7"/>
    <w:rsid w:val="00E007F2"/>
    <w:rsid w:val="00E0667F"/>
    <w:rsid w:val="00E123EB"/>
    <w:rsid w:val="00E13FDD"/>
    <w:rsid w:val="00E17186"/>
    <w:rsid w:val="00E21016"/>
    <w:rsid w:val="00E276C2"/>
    <w:rsid w:val="00E30C47"/>
    <w:rsid w:val="00E32C1B"/>
    <w:rsid w:val="00E3327B"/>
    <w:rsid w:val="00E52C7A"/>
    <w:rsid w:val="00E54450"/>
    <w:rsid w:val="00E5641C"/>
    <w:rsid w:val="00E56942"/>
    <w:rsid w:val="00E60773"/>
    <w:rsid w:val="00E633F8"/>
    <w:rsid w:val="00E6386E"/>
    <w:rsid w:val="00E67D48"/>
    <w:rsid w:val="00E730E3"/>
    <w:rsid w:val="00E74220"/>
    <w:rsid w:val="00E75FC7"/>
    <w:rsid w:val="00E812D0"/>
    <w:rsid w:val="00E81A76"/>
    <w:rsid w:val="00E831EE"/>
    <w:rsid w:val="00E862D5"/>
    <w:rsid w:val="00E86E11"/>
    <w:rsid w:val="00E9237A"/>
    <w:rsid w:val="00E929A3"/>
    <w:rsid w:val="00E92E4E"/>
    <w:rsid w:val="00E95F90"/>
    <w:rsid w:val="00EA0B9F"/>
    <w:rsid w:val="00EB081C"/>
    <w:rsid w:val="00EB2B63"/>
    <w:rsid w:val="00EB77AF"/>
    <w:rsid w:val="00EC4059"/>
    <w:rsid w:val="00EC49E5"/>
    <w:rsid w:val="00ED61FF"/>
    <w:rsid w:val="00EE4505"/>
    <w:rsid w:val="00EE5A47"/>
    <w:rsid w:val="00EF23C7"/>
    <w:rsid w:val="00EF7D46"/>
    <w:rsid w:val="00F00012"/>
    <w:rsid w:val="00F0015A"/>
    <w:rsid w:val="00F02CB7"/>
    <w:rsid w:val="00F04A7E"/>
    <w:rsid w:val="00F0738D"/>
    <w:rsid w:val="00F11612"/>
    <w:rsid w:val="00F21D68"/>
    <w:rsid w:val="00F22D8A"/>
    <w:rsid w:val="00F248BE"/>
    <w:rsid w:val="00F24FD0"/>
    <w:rsid w:val="00F264FE"/>
    <w:rsid w:val="00F40EC9"/>
    <w:rsid w:val="00F451DF"/>
    <w:rsid w:val="00F476D8"/>
    <w:rsid w:val="00F5170C"/>
    <w:rsid w:val="00F51B19"/>
    <w:rsid w:val="00F56005"/>
    <w:rsid w:val="00F60A34"/>
    <w:rsid w:val="00F61206"/>
    <w:rsid w:val="00F66048"/>
    <w:rsid w:val="00F67DE3"/>
    <w:rsid w:val="00F75F4F"/>
    <w:rsid w:val="00F82049"/>
    <w:rsid w:val="00F87815"/>
    <w:rsid w:val="00F915D2"/>
    <w:rsid w:val="00F95545"/>
    <w:rsid w:val="00FA6B2A"/>
    <w:rsid w:val="00FB00F5"/>
    <w:rsid w:val="00FB2D5F"/>
    <w:rsid w:val="00FB5EEB"/>
    <w:rsid w:val="00FB639D"/>
    <w:rsid w:val="00FC378F"/>
    <w:rsid w:val="00FC6608"/>
    <w:rsid w:val="00FD1A7F"/>
    <w:rsid w:val="00FD1E06"/>
    <w:rsid w:val="00FD2D00"/>
    <w:rsid w:val="00FD5CC3"/>
    <w:rsid w:val="00FE24F8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6910985"/>
  <w15:docId w15:val="{66E72D9E-3DA3-49A7-9AD7-A356E89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2E6"/>
    <w:pPr>
      <w:widowControl/>
      <w:autoSpaceDE/>
      <w:autoSpaceDN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A26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4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aliases w:val="Listes,lp1,Paragraphe 3,§norme,Titre 22,Reco,Bullet Niv 1,List Paragraph1,Recommendation,List Paragraph11,Paragraphe de liste serré,Sémaphores Puces,List Paragraph,Inter2,Liste puce,Bullet 1,Normal bullet 2,Bullet point 1,Bullet list"/>
    <w:basedOn w:val="Normal"/>
    <w:link w:val="ParagraphedelisteCar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933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33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337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3376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3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76"/>
    <w:rPr>
      <w:rFonts w:ascii="Tahoma" w:hAnsi="Tahoma" w:cs="Tahoma"/>
      <w:sz w:val="16"/>
      <w:szCs w:val="16"/>
      <w:lang w:val="fr-FR"/>
    </w:rPr>
  </w:style>
  <w:style w:type="character" w:customStyle="1" w:styleId="ParagraphedelisteCar">
    <w:name w:val="Paragraphe de liste Car"/>
    <w:aliases w:val="Listes Car,lp1 Car,Paragraphe 3 Car,§norme Car,Titre 22 Car,Reco Car,Bullet Niv 1 Car,List Paragraph1 Car,Recommendation Car,List Paragraph11 Car,Paragraphe de liste serré Car,Sémaphores Puces Car,List Paragraph Car,Inter2 Car"/>
    <w:basedOn w:val="Policepardfaut"/>
    <w:link w:val="Paragraphedeliste"/>
    <w:uiPriority w:val="34"/>
    <w:qFormat/>
    <w:locked/>
    <w:rsid w:val="00C312E6"/>
    <w:rPr>
      <w:lang w:val="fr-FR"/>
    </w:rPr>
  </w:style>
  <w:style w:type="paragraph" w:customStyle="1" w:styleId="Standard">
    <w:name w:val="Standard"/>
    <w:rsid w:val="00573FC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80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801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0801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9540B4"/>
    <w:rPr>
      <w:rFonts w:asciiTheme="majorHAnsi" w:eastAsiaTheme="majorEastAsia" w:hAnsiTheme="majorHAnsi" w:cstheme="majorBidi"/>
      <w:b/>
      <w:bCs/>
      <w:color w:val="466964" w:themeColor="accent1"/>
      <w:lang w:val="fr-FR"/>
    </w:rPr>
  </w:style>
  <w:style w:type="paragraph" w:styleId="NormalWeb">
    <w:name w:val="Normal (Web)"/>
    <w:basedOn w:val="Normal"/>
    <w:uiPriority w:val="99"/>
    <w:unhideWhenUsed/>
    <w:rsid w:val="009540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565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customStyle="1" w:styleId="Pa0">
    <w:name w:val="Pa0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2">
    <w:name w:val="A2"/>
    <w:uiPriority w:val="99"/>
    <w:rsid w:val="00633132"/>
    <w:rPr>
      <w:i/>
      <w:i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3">
    <w:name w:val="A3"/>
    <w:uiPriority w:val="99"/>
    <w:rsid w:val="00633132"/>
    <w:rPr>
      <w:i/>
      <w:iCs/>
      <w:color w:val="000000"/>
      <w:sz w:val="16"/>
      <w:szCs w:val="16"/>
    </w:rPr>
  </w:style>
  <w:style w:type="character" w:customStyle="1" w:styleId="A4">
    <w:name w:val="A4"/>
    <w:uiPriority w:val="99"/>
    <w:rsid w:val="00633132"/>
    <w:rPr>
      <w:i/>
      <w:iCs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633132"/>
    <w:pPr>
      <w:spacing w:line="241" w:lineRule="atLeast"/>
    </w:pPr>
    <w:rPr>
      <w:rFonts w:ascii="Calibri" w:hAnsi="Calibri" w:cs="Calibri"/>
      <w:color w:val="auto"/>
    </w:rPr>
  </w:style>
  <w:style w:type="character" w:customStyle="1" w:styleId="Titre2Car">
    <w:name w:val="Titre 2 Car"/>
    <w:basedOn w:val="Policepardfaut"/>
    <w:link w:val="Titre2"/>
    <w:uiPriority w:val="9"/>
    <w:semiHidden/>
    <w:rsid w:val="00A267D4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267D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67D4"/>
    <w:rPr>
      <w:rFonts w:ascii="Calibri" w:hAnsi="Calibri" w:cs="Calibri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A267D4"/>
    <w:rPr>
      <w:vertAlign w:val="superscript"/>
    </w:rPr>
  </w:style>
  <w:style w:type="character" w:styleId="lev">
    <w:name w:val="Strong"/>
    <w:basedOn w:val="Policepardfaut"/>
    <w:uiPriority w:val="22"/>
    <w:qFormat/>
    <w:rsid w:val="00E6077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D2397B"/>
  </w:style>
  <w:style w:type="character" w:customStyle="1" w:styleId="TextebrutCar">
    <w:name w:val="Texte brut Car"/>
    <w:basedOn w:val="Policepardfaut"/>
    <w:link w:val="Textebrut"/>
    <w:uiPriority w:val="99"/>
    <w:rsid w:val="00D2397B"/>
    <w:rPr>
      <w:rFonts w:ascii="Calibri" w:hAnsi="Calibri" w:cs="Calibri"/>
      <w:lang w:val="fr-FR"/>
    </w:rPr>
  </w:style>
  <w:style w:type="paragraph" w:styleId="Rvision">
    <w:name w:val="Revision"/>
    <w:hidden/>
    <w:uiPriority w:val="99"/>
    <w:semiHidden/>
    <w:rsid w:val="00B25596"/>
    <w:pPr>
      <w:widowControl/>
      <w:autoSpaceDE/>
      <w:autoSpaceDN/>
    </w:pPr>
    <w:rPr>
      <w:rFonts w:ascii="Calibri" w:hAnsi="Calibri" w:cs="Calibri"/>
      <w:lang w:val="fr-FR"/>
    </w:rPr>
  </w:style>
  <w:style w:type="paragraph" w:styleId="Corpsdetexte2">
    <w:name w:val="Body Text 2"/>
    <w:basedOn w:val="Normal"/>
    <w:link w:val="Corpsdetexte2Car"/>
    <w:uiPriority w:val="99"/>
    <w:unhideWhenUsed/>
    <w:rsid w:val="00F001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F0015A"/>
    <w:rPr>
      <w:rFonts w:ascii="Calibri" w:hAnsi="Calibri" w:cs="Calibri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4C6B58"/>
    <w:rPr>
      <w:color w:val="605E5C"/>
      <w:shd w:val="clear" w:color="auto" w:fill="E1DFDD"/>
    </w:rPr>
  </w:style>
  <w:style w:type="table" w:customStyle="1" w:styleId="Grilledutableau7">
    <w:name w:val="Grille du tableau7"/>
    <w:basedOn w:val="TableauNormal"/>
    <w:next w:val="Grilledutableau"/>
    <w:uiPriority w:val="39"/>
    <w:rsid w:val="00852B1C"/>
    <w:pPr>
      <w:widowControl/>
      <w:autoSpaceDE/>
      <w:autoSpaceDN/>
    </w:pPr>
    <w:rPr>
      <w:rFonts w:asciiTheme="minorHAnsi" w:hAnsiTheme="minorHAnsi" w:cstheme="minorBid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5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s-na-offre-de-soins-sse@ars.sant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7F6A4-B77D-4095-B601-632DC915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RIGOU, Annabel (ARS-NA/DOS)</cp:lastModifiedBy>
  <cp:revision>6</cp:revision>
  <cp:lastPrinted>2025-03-13T17:20:00Z</cp:lastPrinted>
  <dcterms:created xsi:type="dcterms:W3CDTF">2025-03-18T08:23:00Z</dcterms:created>
  <dcterms:modified xsi:type="dcterms:W3CDTF">2025-08-05T07:57:00Z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2025-08-05T07:57:36Z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abca37b8-cf9a-43eb-89da-fb067e87e83b</vt:lpwstr>
  </property>
  <property fmtid="{D5CDD505-2E9C-101B-9397-08002B2CF9AE}" pid="11" name="MSIP_Label_3094c1fb-3db8-4cce-b079-9b022302847f_ContentBits">
    <vt:lpwstr>0</vt:lpwstr>
  </property>
</Properties>
</file>