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2129D3A5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3A57C4">
        <w:rPr>
          <w:rFonts w:ascii="Arial" w:hAnsi="Arial" w:cs="Arial"/>
          <w:b/>
          <w:sz w:val="24"/>
        </w:rPr>
        <w:t>20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084416F4" w:rsidR="0012116B" w:rsidRPr="00373CCB" w:rsidRDefault="003A57C4" w:rsidP="0078644D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d</w:t>
      </w:r>
      <w:r w:rsidR="0012116B">
        <w:rPr>
          <w:rFonts w:ascii="Arial" w:hAnsi="Arial" w:cs="Arial"/>
          <w:b/>
          <w:sz w:val="24"/>
        </w:rPr>
        <w:t>ans</w:t>
      </w:r>
      <w:proofErr w:type="gramEnd"/>
      <w:r w:rsidR="0012116B">
        <w:rPr>
          <w:rFonts w:ascii="Arial" w:hAnsi="Arial" w:cs="Arial"/>
          <w:b/>
          <w:sz w:val="24"/>
        </w:rPr>
        <w:t xml:space="preserve"> le département </w:t>
      </w:r>
      <w:r>
        <w:rPr>
          <w:rFonts w:ascii="Arial" w:hAnsi="Arial" w:cs="Arial"/>
          <w:b/>
          <w:sz w:val="24"/>
        </w:rPr>
        <w:t>de la Haute-Vienne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9921BD" w:rsidRPr="00A9372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9921B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6D7F8E0D" w:rsidR="00140E53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9921BD" w:rsidRPr="00A90FA9">
              <w:rPr>
                <w:rFonts w:ascii="Arial" w:hAnsi="Arial" w:cs="Arial"/>
              </w:rPr>
              <w:t>2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289A57CE" w:rsidR="00F44830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2022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considérée(s) comme sur-dotée(s)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1FA9EFFE" w:rsidR="00E10EF3" w:rsidRPr="00E10EF3" w:rsidRDefault="00E10EF3" w:rsidP="007C6B98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</w:t>
            </w:r>
            <w:r w:rsidRPr="007C6B98">
              <w:rPr>
                <w:rFonts w:ascii="Arial" w:hAnsi="Arial" w:cs="Arial"/>
              </w:rPr>
              <w:t xml:space="preserve">le </w:t>
            </w:r>
            <w:r w:rsidR="007C6B98" w:rsidRPr="007C6B98">
              <w:rPr>
                <w:rFonts w:ascii="Arial" w:hAnsi="Arial" w:cs="Arial"/>
              </w:rPr>
              <w:t>1</w:t>
            </w:r>
            <w:r w:rsidR="007C6B98" w:rsidRPr="007C6B98">
              <w:rPr>
                <w:rFonts w:ascii="Arial" w:hAnsi="Arial" w:cs="Arial"/>
                <w:vertAlign w:val="superscript"/>
              </w:rPr>
              <w:t>er</w:t>
            </w:r>
            <w:r w:rsidR="007C6B98" w:rsidRPr="007C6B98">
              <w:rPr>
                <w:rFonts w:ascii="Arial" w:hAnsi="Arial" w:cs="Arial"/>
              </w:rPr>
              <w:t xml:space="preserve"> juin</w:t>
            </w:r>
            <w:r w:rsidRPr="007C6B98">
              <w:rPr>
                <w:rFonts w:ascii="Arial" w:hAnsi="Arial" w:cs="Arial"/>
              </w:rPr>
              <w:t xml:space="preserve"> 2024</w:t>
            </w:r>
            <w:r w:rsidR="0015125E">
              <w:rPr>
                <w:rFonts w:ascii="Arial" w:hAnsi="Arial" w:cs="Arial"/>
              </w:rPr>
              <w:t xml:space="preserve"> au plus tard ? (oui/non)</w:t>
            </w:r>
            <w:bookmarkStart w:id="0" w:name="_GoBack"/>
            <w:bookmarkEnd w:id="0"/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C2B8B"/>
    <w:rsid w:val="00233822"/>
    <w:rsid w:val="00373CCB"/>
    <w:rsid w:val="003A57C4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7C6B98"/>
    <w:rsid w:val="008366D1"/>
    <w:rsid w:val="008536F6"/>
    <w:rsid w:val="00905E50"/>
    <w:rsid w:val="009921BD"/>
    <w:rsid w:val="00A90FA9"/>
    <w:rsid w:val="00A9372D"/>
    <w:rsid w:val="00B824A9"/>
    <w:rsid w:val="00BC37F6"/>
    <w:rsid w:val="00C05E6C"/>
    <w:rsid w:val="00C17E04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  <w15:docId w15:val="{784AB717-0259-4A18-A3BD-F05D3E9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9B4-5506-44E0-911E-82A7ABB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Stéphanie DESPLACES-REIJASSE</cp:lastModifiedBy>
  <cp:revision>5</cp:revision>
  <dcterms:created xsi:type="dcterms:W3CDTF">2023-09-12T16:52:00Z</dcterms:created>
  <dcterms:modified xsi:type="dcterms:W3CDTF">2023-12-04T14:18:00Z</dcterms:modified>
</cp:coreProperties>
</file>