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ABF" w:rsidRDefault="008A3ABF"/>
    <w:p w:rsidR="001E34FC" w:rsidRDefault="001E34FC" w:rsidP="001E34FC">
      <w:pPr>
        <w:pStyle w:val="En-tte"/>
      </w:pPr>
      <w:r w:rsidRPr="008A3ABF">
        <w:rPr>
          <w:rFonts w:ascii="Arial" w:eastAsia="Arial" w:hAnsi="Arial" w:cs="Arial"/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0BA613A6" wp14:editId="7D4C7828">
            <wp:simplePos x="0" y="0"/>
            <wp:positionH relativeFrom="column">
              <wp:posOffset>4379595</wp:posOffset>
            </wp:positionH>
            <wp:positionV relativeFrom="paragraph">
              <wp:posOffset>170180</wp:posOffset>
            </wp:positionV>
            <wp:extent cx="1479550" cy="852805"/>
            <wp:effectExtent l="0" t="0" r="6350" b="444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partenair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9550" cy="852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inline distT="0" distB="0" distL="0" distR="0" wp14:anchorId="79AA80DA" wp14:editId="1D1E21CF">
            <wp:extent cx="1359535" cy="122555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1225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 </w:t>
      </w:r>
    </w:p>
    <w:p w:rsidR="001E34FC" w:rsidRDefault="001E34FC"/>
    <w:p w:rsidR="00821614" w:rsidRDefault="00821614" w:rsidP="0082161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color w:val="1050A0"/>
          <w:sz w:val="18"/>
          <w:szCs w:val="20"/>
          <w:lang w:eastAsia="fr-FR"/>
        </w:rPr>
      </w:pPr>
      <w:r>
        <w:rPr>
          <w:rFonts w:ascii="Arial" w:eastAsia="Times New Roman" w:hAnsi="Arial" w:cs="Arial"/>
          <w:b/>
          <w:color w:val="1050A0"/>
          <w:sz w:val="18"/>
          <w:szCs w:val="20"/>
          <w:lang w:eastAsia="fr-FR"/>
        </w:rPr>
        <w:t>Direction de l’offre de soins</w:t>
      </w:r>
    </w:p>
    <w:p w:rsidR="00821614" w:rsidRDefault="00821614" w:rsidP="0082161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color w:val="1050A0"/>
          <w:sz w:val="18"/>
          <w:szCs w:val="20"/>
          <w:lang w:eastAsia="fr-FR"/>
        </w:rPr>
      </w:pPr>
      <w:r>
        <w:rPr>
          <w:rFonts w:ascii="Arial" w:eastAsia="Times New Roman" w:hAnsi="Arial" w:cs="Arial"/>
          <w:b/>
          <w:color w:val="1050A0"/>
          <w:sz w:val="18"/>
          <w:szCs w:val="20"/>
          <w:lang w:eastAsia="fr-FR"/>
        </w:rPr>
        <w:t>Département soins primaires et urgents</w:t>
      </w:r>
    </w:p>
    <w:p w:rsidR="008A3ABF" w:rsidRDefault="008A3ABF"/>
    <w:p w:rsidR="008A3ABF" w:rsidRDefault="008A3ABF"/>
    <w:p w:rsidR="008A3ABF" w:rsidRPr="008A3ABF" w:rsidRDefault="008A3ABF" w:rsidP="008A3ABF">
      <w:pPr>
        <w:spacing w:after="0" w:line="360" w:lineRule="auto"/>
        <w:jc w:val="center"/>
        <w:rPr>
          <w:rFonts w:ascii="Arial" w:eastAsia="Times New Roman" w:hAnsi="Arial" w:cs="Arial"/>
          <w:b/>
          <w:lang w:eastAsia="fr-FR"/>
        </w:rPr>
      </w:pPr>
    </w:p>
    <w:p w:rsidR="00C213F2" w:rsidRPr="008716C3" w:rsidRDefault="008716C3" w:rsidP="008A3ABF">
      <w:pPr>
        <w:spacing w:after="0" w:line="360" w:lineRule="auto"/>
        <w:jc w:val="center"/>
        <w:rPr>
          <w:rFonts w:ascii="Arial" w:eastAsia="Times New Roman" w:hAnsi="Arial" w:cs="Arial"/>
          <w:b/>
          <w:color w:val="4F81BD" w:themeColor="accent1"/>
          <w:u w:val="single"/>
          <w:lang w:eastAsia="fr-FR"/>
        </w:rPr>
      </w:pPr>
      <w:r w:rsidRPr="008716C3">
        <w:rPr>
          <w:rFonts w:ascii="Arial" w:eastAsia="Times New Roman" w:hAnsi="Arial" w:cs="Arial"/>
          <w:b/>
          <w:color w:val="4F81BD" w:themeColor="accent1"/>
          <w:u w:val="single"/>
          <w:lang w:eastAsia="fr-FR"/>
        </w:rPr>
        <w:t>Dossier de Candidature</w:t>
      </w:r>
    </w:p>
    <w:p w:rsidR="00C213F2" w:rsidRDefault="00C213F2" w:rsidP="008A3ABF">
      <w:pPr>
        <w:spacing w:after="0" w:line="360" w:lineRule="auto"/>
        <w:jc w:val="center"/>
        <w:rPr>
          <w:rFonts w:ascii="Arial" w:eastAsia="Times New Roman" w:hAnsi="Arial" w:cs="Arial"/>
          <w:b/>
          <w:lang w:eastAsia="fr-FR"/>
        </w:rPr>
      </w:pPr>
    </w:p>
    <w:p w:rsidR="00821614" w:rsidRPr="00FA0327" w:rsidRDefault="00821614" w:rsidP="00821614">
      <w:pPr>
        <w:jc w:val="center"/>
        <w:rPr>
          <w:rFonts w:cstheme="minorHAnsi"/>
          <w:b/>
        </w:rPr>
      </w:pPr>
      <w:r w:rsidRPr="00FA0327">
        <w:rPr>
          <w:rFonts w:cstheme="minorHAnsi"/>
          <w:b/>
        </w:rPr>
        <w:t>Appel</w:t>
      </w:r>
      <w:bookmarkStart w:id="0" w:name="_GoBack"/>
      <w:bookmarkEnd w:id="0"/>
      <w:r w:rsidRPr="00FA0327">
        <w:rPr>
          <w:rFonts w:cstheme="minorHAnsi"/>
          <w:b/>
        </w:rPr>
        <w:t xml:space="preserve"> à Manifestation d’Intérêt (AMI) pour la région Nouvelle-Aquitaine</w:t>
      </w:r>
    </w:p>
    <w:p w:rsidR="00821614" w:rsidRPr="00FA0327" w:rsidRDefault="00821614" w:rsidP="00821614">
      <w:pPr>
        <w:jc w:val="center"/>
        <w:rPr>
          <w:rFonts w:cstheme="minorHAnsi"/>
        </w:rPr>
      </w:pPr>
    </w:p>
    <w:p w:rsidR="00821614" w:rsidRPr="008716C3" w:rsidRDefault="00821614" w:rsidP="008716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sz w:val="32"/>
          <w:szCs w:val="28"/>
        </w:rPr>
      </w:pPr>
      <w:r w:rsidRPr="008716C3">
        <w:rPr>
          <w:rFonts w:cstheme="minorHAnsi"/>
          <w:sz w:val="32"/>
          <w:szCs w:val="28"/>
        </w:rPr>
        <w:t xml:space="preserve">Soutien de projets innovants visant à apporter une offre de soins de premier recours à des territoires confronté à une problématique de désertification médicale (ZIP/ZAC) et </w:t>
      </w:r>
      <w:r w:rsidR="008716C3" w:rsidRPr="008716C3">
        <w:rPr>
          <w:rFonts w:cstheme="minorHAnsi"/>
          <w:sz w:val="32"/>
          <w:szCs w:val="28"/>
        </w:rPr>
        <w:t>notamment à assurer un suivi</w:t>
      </w:r>
      <w:r w:rsidRPr="008716C3">
        <w:rPr>
          <w:rFonts w:cstheme="minorHAnsi"/>
          <w:sz w:val="32"/>
          <w:szCs w:val="28"/>
        </w:rPr>
        <w:t xml:space="preserve"> médecin traitant aux patients qui n’en ont pas actuellement, avec une attention particulière pour les patients en ALD</w:t>
      </w:r>
    </w:p>
    <w:p w:rsidR="001E34FC" w:rsidRDefault="001E34FC" w:rsidP="008A3ABF">
      <w:pPr>
        <w:spacing w:after="0" w:line="360" w:lineRule="auto"/>
        <w:jc w:val="center"/>
        <w:rPr>
          <w:rFonts w:ascii="Arial" w:eastAsia="Times New Roman" w:hAnsi="Arial" w:cs="Arial"/>
          <w:b/>
          <w:lang w:eastAsia="fr-FR"/>
        </w:rPr>
      </w:pPr>
    </w:p>
    <w:p w:rsidR="00821614" w:rsidRDefault="008716C3" w:rsidP="00821614">
      <w:pPr>
        <w:spacing w:after="0" w:line="360" w:lineRule="auto"/>
        <w:rPr>
          <w:rFonts w:ascii="Arial" w:eastAsia="Times New Roman" w:hAnsi="Arial" w:cs="Arial"/>
          <w:b/>
          <w:lang w:eastAsia="fr-FR"/>
        </w:rPr>
      </w:pPr>
      <w:r>
        <w:rPr>
          <w:rFonts w:ascii="Arial" w:eastAsia="Times New Roman" w:hAnsi="Arial" w:cs="Arial"/>
          <w:b/>
          <w:lang w:eastAsia="fr-FR"/>
        </w:rPr>
        <w:t xml:space="preserve">Le dossier comporte deux volets : </w:t>
      </w:r>
    </w:p>
    <w:p w:rsidR="008716C3" w:rsidRPr="008716C3" w:rsidRDefault="008716C3" w:rsidP="008716C3">
      <w:pPr>
        <w:pStyle w:val="Paragraphedeliste"/>
        <w:numPr>
          <w:ilvl w:val="0"/>
          <w:numId w:val="7"/>
        </w:numPr>
        <w:spacing w:after="0" w:line="360" w:lineRule="auto"/>
        <w:rPr>
          <w:rFonts w:ascii="Arial" w:eastAsia="Times New Roman" w:hAnsi="Arial" w:cs="Arial"/>
          <w:lang w:eastAsia="fr-FR"/>
        </w:rPr>
      </w:pPr>
      <w:r w:rsidRPr="008716C3">
        <w:rPr>
          <w:rFonts w:ascii="Arial" w:eastAsia="Times New Roman" w:hAnsi="Arial" w:cs="Arial"/>
          <w:b/>
          <w:lang w:eastAsia="fr-FR"/>
        </w:rPr>
        <w:t>Volet n°1</w:t>
      </w:r>
      <w:r w:rsidRPr="008716C3">
        <w:rPr>
          <w:rFonts w:ascii="Arial" w:eastAsia="Times New Roman" w:hAnsi="Arial" w:cs="Arial"/>
          <w:lang w:eastAsia="fr-FR"/>
        </w:rPr>
        <w:t xml:space="preserve"> : présentation </w:t>
      </w:r>
      <w:r w:rsidR="00DC23CB">
        <w:rPr>
          <w:rFonts w:ascii="Arial" w:eastAsia="Times New Roman" w:hAnsi="Arial" w:cs="Arial"/>
          <w:lang w:eastAsia="fr-FR"/>
        </w:rPr>
        <w:t>du projet</w:t>
      </w:r>
      <w:r w:rsidRPr="008716C3">
        <w:rPr>
          <w:rFonts w:ascii="Arial" w:eastAsia="Times New Roman" w:hAnsi="Arial" w:cs="Arial"/>
          <w:lang w:eastAsia="fr-FR"/>
        </w:rPr>
        <w:t xml:space="preserve"> s’inscrivant dans le respect des textes en vigueur (droit commun)</w:t>
      </w:r>
      <w:r>
        <w:rPr>
          <w:rFonts w:ascii="Arial" w:eastAsia="Times New Roman" w:hAnsi="Arial" w:cs="Arial"/>
          <w:lang w:eastAsia="fr-FR"/>
        </w:rPr>
        <w:t> ;</w:t>
      </w:r>
    </w:p>
    <w:p w:rsidR="008716C3" w:rsidRPr="008716C3" w:rsidRDefault="008716C3" w:rsidP="008716C3">
      <w:pPr>
        <w:pStyle w:val="Paragraphedeliste"/>
        <w:numPr>
          <w:ilvl w:val="0"/>
          <w:numId w:val="7"/>
        </w:numPr>
        <w:spacing w:after="0" w:line="360" w:lineRule="auto"/>
        <w:rPr>
          <w:rFonts w:ascii="Arial" w:eastAsia="Times New Roman" w:hAnsi="Arial" w:cs="Arial"/>
          <w:lang w:eastAsia="fr-FR"/>
        </w:rPr>
      </w:pPr>
      <w:r w:rsidRPr="008716C3">
        <w:rPr>
          <w:rFonts w:ascii="Arial" w:eastAsia="Times New Roman" w:hAnsi="Arial" w:cs="Arial"/>
          <w:b/>
          <w:lang w:eastAsia="fr-FR"/>
        </w:rPr>
        <w:t>Volet n° 2</w:t>
      </w:r>
      <w:r w:rsidRPr="008716C3">
        <w:rPr>
          <w:rFonts w:ascii="Arial" w:eastAsia="Times New Roman" w:hAnsi="Arial" w:cs="Arial"/>
          <w:lang w:eastAsia="fr-FR"/>
        </w:rPr>
        <w:t> : proposition d’organisation innovante pouvant notamment donner lieu à un</w:t>
      </w:r>
      <w:r>
        <w:rPr>
          <w:rFonts w:ascii="Arial" w:eastAsia="Times New Roman" w:hAnsi="Arial" w:cs="Arial"/>
          <w:lang w:eastAsia="fr-FR"/>
        </w:rPr>
        <w:t>e</w:t>
      </w:r>
      <w:r w:rsidRPr="008716C3">
        <w:rPr>
          <w:rFonts w:ascii="Arial" w:eastAsia="Times New Roman" w:hAnsi="Arial" w:cs="Arial"/>
          <w:lang w:eastAsia="fr-FR"/>
        </w:rPr>
        <w:t xml:space="preserve"> expérimentation de type article 51.</w:t>
      </w:r>
    </w:p>
    <w:p w:rsidR="00821614" w:rsidRDefault="00821614" w:rsidP="00821614">
      <w:pPr>
        <w:spacing w:after="0" w:line="360" w:lineRule="auto"/>
        <w:rPr>
          <w:rFonts w:ascii="Arial" w:eastAsia="Times New Roman" w:hAnsi="Arial" w:cs="Arial"/>
          <w:b/>
          <w:lang w:eastAsia="fr-FR"/>
        </w:rPr>
      </w:pPr>
    </w:p>
    <w:p w:rsidR="00821614" w:rsidRDefault="00821614" w:rsidP="00821614">
      <w:pPr>
        <w:spacing w:after="0" w:line="360" w:lineRule="auto"/>
        <w:rPr>
          <w:rFonts w:ascii="Arial" w:eastAsia="Times New Roman" w:hAnsi="Arial" w:cs="Arial"/>
          <w:b/>
          <w:lang w:eastAsia="fr-FR"/>
        </w:rPr>
      </w:pPr>
    </w:p>
    <w:p w:rsidR="00821614" w:rsidRDefault="00821614" w:rsidP="00821614">
      <w:pPr>
        <w:spacing w:after="0" w:line="360" w:lineRule="auto"/>
        <w:rPr>
          <w:rFonts w:ascii="Arial" w:eastAsia="Times New Roman" w:hAnsi="Arial" w:cs="Arial"/>
          <w:b/>
          <w:lang w:eastAsia="fr-FR"/>
        </w:rPr>
      </w:pPr>
    </w:p>
    <w:p w:rsidR="00821614" w:rsidRDefault="008716C3" w:rsidP="008216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eastAsia="Times New Roman" w:hAnsi="Arial" w:cs="Arial"/>
          <w:b/>
          <w:lang w:eastAsia="fr-FR"/>
        </w:rPr>
      </w:pPr>
      <w:r>
        <w:rPr>
          <w:rFonts w:ascii="Arial" w:eastAsia="Times New Roman" w:hAnsi="Arial" w:cs="Arial"/>
          <w:b/>
          <w:lang w:eastAsia="fr-FR"/>
        </w:rPr>
        <w:t xml:space="preserve">Nom du porteur de projet </w:t>
      </w:r>
      <w:r w:rsidR="00821614">
        <w:rPr>
          <w:rFonts w:ascii="Arial" w:eastAsia="Times New Roman" w:hAnsi="Arial" w:cs="Arial"/>
          <w:b/>
          <w:lang w:eastAsia="fr-FR"/>
        </w:rPr>
        <w:t xml:space="preserve">: </w:t>
      </w:r>
    </w:p>
    <w:p w:rsidR="00821614" w:rsidRDefault="00821614" w:rsidP="008C0B47">
      <w:pPr>
        <w:spacing w:after="0" w:line="360" w:lineRule="auto"/>
        <w:rPr>
          <w:rFonts w:ascii="Arial" w:eastAsia="Times New Roman" w:hAnsi="Arial" w:cs="Arial"/>
          <w:b/>
          <w:lang w:eastAsia="fr-FR"/>
        </w:rPr>
      </w:pPr>
      <w:r>
        <w:rPr>
          <w:rFonts w:ascii="Arial" w:eastAsia="Times New Roman" w:hAnsi="Arial" w:cs="Arial"/>
          <w:b/>
          <w:lang w:eastAsia="fr-FR"/>
        </w:rPr>
        <w:br w:type="page"/>
      </w:r>
    </w:p>
    <w:p w:rsidR="000F7BF8" w:rsidRPr="000F7BF8" w:rsidRDefault="00913AD1" w:rsidP="008716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hd w:val="clear" w:color="auto" w:fill="DBE5F1" w:themeFill="accent1" w:themeFillTint="33"/>
        <w:spacing w:after="0" w:line="360" w:lineRule="auto"/>
        <w:jc w:val="center"/>
        <w:rPr>
          <w:rFonts w:ascii="Arial" w:eastAsia="Times New Roman" w:hAnsi="Arial" w:cs="Arial"/>
          <w:b/>
          <w:lang w:eastAsia="fr-FR"/>
        </w:rPr>
      </w:pPr>
      <w:r>
        <w:rPr>
          <w:rFonts w:ascii="Arial" w:eastAsia="Times New Roman" w:hAnsi="Arial" w:cs="Arial"/>
          <w:b/>
          <w:lang w:eastAsia="fr-FR"/>
        </w:rPr>
        <w:lastRenderedPageBreak/>
        <w:t>P</w:t>
      </w:r>
      <w:r w:rsidR="008716C3">
        <w:rPr>
          <w:rFonts w:ascii="Arial" w:eastAsia="Times New Roman" w:hAnsi="Arial" w:cs="Arial"/>
          <w:b/>
          <w:lang w:eastAsia="fr-FR"/>
        </w:rPr>
        <w:t>résentation du p</w:t>
      </w:r>
      <w:r>
        <w:rPr>
          <w:rFonts w:ascii="Arial" w:eastAsia="Times New Roman" w:hAnsi="Arial" w:cs="Arial"/>
          <w:b/>
          <w:lang w:eastAsia="fr-FR"/>
        </w:rPr>
        <w:t xml:space="preserve">orteur du projet </w:t>
      </w:r>
      <w:r w:rsidRPr="00913AD1">
        <w:rPr>
          <w:rFonts w:ascii="Arial" w:eastAsia="Times New Roman" w:hAnsi="Arial" w:cs="Arial"/>
          <w:lang w:eastAsia="fr-FR"/>
        </w:rPr>
        <w:t>(1 seule entité possible)</w:t>
      </w:r>
    </w:p>
    <w:p w:rsidR="000F7BF8" w:rsidRPr="00920B8D" w:rsidRDefault="000F7BF8" w:rsidP="008716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360" w:lineRule="auto"/>
        <w:jc w:val="both"/>
        <w:rPr>
          <w:rFonts w:ascii="Arial" w:eastAsia="Times New Roman" w:hAnsi="Arial" w:cs="Arial"/>
          <w:lang w:eastAsia="fr-FR"/>
        </w:rPr>
      </w:pPr>
      <w:r w:rsidRPr="00920B8D">
        <w:rPr>
          <w:rFonts w:ascii="Arial" w:eastAsia="Times New Roman" w:hAnsi="Arial" w:cs="Arial"/>
          <w:lang w:eastAsia="fr-FR"/>
        </w:rPr>
        <w:t>Nom</w:t>
      </w:r>
      <w:r w:rsidR="00821614">
        <w:rPr>
          <w:rFonts w:ascii="Arial" w:eastAsia="Times New Roman" w:hAnsi="Arial" w:cs="Arial"/>
          <w:lang w:eastAsia="fr-FR"/>
        </w:rPr>
        <w:t xml:space="preserve"> du porteur (entité juridique) : ……</w:t>
      </w:r>
      <w:r w:rsidRPr="00920B8D">
        <w:rPr>
          <w:rFonts w:ascii="Arial" w:eastAsia="Times New Roman" w:hAnsi="Arial" w:cs="Arial"/>
          <w:lang w:eastAsia="fr-FR"/>
        </w:rPr>
        <w:t>………………</w:t>
      </w:r>
      <w:r w:rsidR="00821614">
        <w:rPr>
          <w:rFonts w:ascii="Arial" w:eastAsia="Times New Roman" w:hAnsi="Arial" w:cs="Arial"/>
          <w:lang w:eastAsia="fr-FR"/>
        </w:rPr>
        <w:t>………………………………………………</w:t>
      </w:r>
    </w:p>
    <w:p w:rsidR="00821614" w:rsidRDefault="00821614" w:rsidP="008716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360" w:lineRule="auto"/>
        <w:jc w:val="both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Statut juridique : ………………………………………………………………………………………</w:t>
      </w:r>
    </w:p>
    <w:p w:rsidR="00821614" w:rsidRDefault="00821614" w:rsidP="008716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360" w:lineRule="auto"/>
        <w:jc w:val="both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N° SIRET ou FINESS : ………………………………………………………………………………</w:t>
      </w:r>
    </w:p>
    <w:p w:rsidR="000F7BF8" w:rsidRPr="00920B8D" w:rsidRDefault="000F7BF8" w:rsidP="008716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360" w:lineRule="auto"/>
        <w:jc w:val="both"/>
        <w:rPr>
          <w:rFonts w:ascii="Arial" w:eastAsia="Times New Roman" w:hAnsi="Arial" w:cs="Arial"/>
          <w:lang w:eastAsia="fr-FR"/>
        </w:rPr>
      </w:pPr>
      <w:r w:rsidRPr="00920B8D">
        <w:rPr>
          <w:rFonts w:ascii="Arial" w:eastAsia="Times New Roman" w:hAnsi="Arial" w:cs="Arial"/>
          <w:lang w:eastAsia="fr-FR"/>
        </w:rPr>
        <w:t>Adresse : ……………………………………</w:t>
      </w:r>
      <w:r w:rsidR="00821614">
        <w:rPr>
          <w:rFonts w:ascii="Arial" w:eastAsia="Times New Roman" w:hAnsi="Arial" w:cs="Arial"/>
          <w:lang w:eastAsia="fr-FR"/>
        </w:rPr>
        <w:t>…………………………………………………………</w:t>
      </w:r>
    </w:p>
    <w:p w:rsidR="000F7BF8" w:rsidRPr="00920B8D" w:rsidRDefault="000F7BF8" w:rsidP="008716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360" w:lineRule="auto"/>
        <w:jc w:val="both"/>
        <w:rPr>
          <w:rFonts w:ascii="Arial" w:eastAsia="Times New Roman" w:hAnsi="Arial" w:cs="Arial"/>
          <w:lang w:eastAsia="fr-FR"/>
        </w:rPr>
      </w:pPr>
      <w:r w:rsidRPr="00920B8D">
        <w:rPr>
          <w:rFonts w:ascii="Arial" w:eastAsia="Times New Roman" w:hAnsi="Arial" w:cs="Arial"/>
          <w:lang w:eastAsia="fr-FR"/>
        </w:rPr>
        <w:t>CP - Ville : ……………………………………</w:t>
      </w:r>
      <w:r w:rsidR="00821614">
        <w:rPr>
          <w:rFonts w:ascii="Arial" w:eastAsia="Times New Roman" w:hAnsi="Arial" w:cs="Arial"/>
          <w:lang w:eastAsia="fr-FR"/>
        </w:rPr>
        <w:t>………………………………………………………..</w:t>
      </w:r>
    </w:p>
    <w:p w:rsidR="000F7BF8" w:rsidRPr="00920B8D" w:rsidRDefault="000F7BF8" w:rsidP="008716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360" w:lineRule="auto"/>
        <w:jc w:val="both"/>
        <w:rPr>
          <w:rFonts w:ascii="Arial" w:eastAsia="Times New Roman" w:hAnsi="Arial" w:cs="Arial"/>
          <w:lang w:eastAsia="fr-FR"/>
        </w:rPr>
      </w:pPr>
    </w:p>
    <w:p w:rsidR="000F7BF8" w:rsidRPr="00920B8D" w:rsidRDefault="000F7BF8" w:rsidP="008716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360" w:lineRule="auto"/>
        <w:jc w:val="both"/>
        <w:rPr>
          <w:rFonts w:ascii="Arial" w:eastAsia="Times New Roman" w:hAnsi="Arial" w:cs="Arial"/>
          <w:lang w:eastAsia="fr-FR"/>
        </w:rPr>
      </w:pPr>
      <w:r w:rsidRPr="00920B8D">
        <w:rPr>
          <w:rFonts w:ascii="Arial" w:eastAsia="Times New Roman" w:hAnsi="Arial" w:cs="Arial"/>
          <w:lang w:eastAsia="fr-FR"/>
        </w:rPr>
        <w:t xml:space="preserve">Statut de la structure : </w:t>
      </w:r>
    </w:p>
    <w:p w:rsidR="000F7BF8" w:rsidRPr="00920B8D" w:rsidRDefault="000F7BF8" w:rsidP="008716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360" w:lineRule="auto"/>
        <w:jc w:val="both"/>
        <w:rPr>
          <w:rFonts w:ascii="Arial" w:eastAsia="Times New Roman" w:hAnsi="Arial" w:cs="Arial"/>
          <w:lang w:eastAsia="fr-FR"/>
        </w:rPr>
      </w:pPr>
      <w:r w:rsidRPr="00920B8D">
        <w:rPr>
          <w:rFonts w:ascii="Arial" w:eastAsia="Times New Roman" w:hAnsi="Arial" w:cs="Arial"/>
          <w:lang w:eastAsia="fr-FR"/>
        </w:rPr>
        <w:t>□ Public</w:t>
      </w:r>
      <w:r w:rsidR="005945D0">
        <w:rPr>
          <w:rFonts w:ascii="Arial" w:eastAsia="Times New Roman" w:hAnsi="Arial" w:cs="Arial"/>
          <w:lang w:eastAsia="fr-FR"/>
        </w:rPr>
        <w:t> : ………………………………………………………………………………………………</w:t>
      </w:r>
    </w:p>
    <w:p w:rsidR="000F7BF8" w:rsidRPr="00920B8D" w:rsidRDefault="000F7BF8" w:rsidP="008716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360" w:lineRule="auto"/>
        <w:jc w:val="both"/>
        <w:rPr>
          <w:rFonts w:ascii="Arial" w:eastAsia="Times New Roman" w:hAnsi="Arial" w:cs="Arial"/>
          <w:lang w:eastAsia="fr-FR"/>
        </w:rPr>
      </w:pPr>
      <w:r w:rsidRPr="00920B8D">
        <w:rPr>
          <w:rFonts w:ascii="Arial" w:eastAsia="Times New Roman" w:hAnsi="Arial" w:cs="Arial"/>
          <w:lang w:eastAsia="fr-FR"/>
        </w:rPr>
        <w:t>□ Privé à but non lucratif</w:t>
      </w:r>
      <w:r w:rsidR="005945D0">
        <w:rPr>
          <w:rFonts w:ascii="Arial" w:eastAsia="Times New Roman" w:hAnsi="Arial" w:cs="Arial"/>
          <w:lang w:eastAsia="fr-FR"/>
        </w:rPr>
        <w:t> : ……………………………………………………………………………</w:t>
      </w:r>
    </w:p>
    <w:p w:rsidR="000F7BF8" w:rsidRPr="00920B8D" w:rsidRDefault="000F7BF8" w:rsidP="008716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360" w:lineRule="auto"/>
        <w:jc w:val="both"/>
        <w:rPr>
          <w:rFonts w:ascii="Arial" w:eastAsia="Times New Roman" w:hAnsi="Arial" w:cs="Arial"/>
          <w:lang w:eastAsia="fr-FR"/>
        </w:rPr>
      </w:pPr>
    </w:p>
    <w:p w:rsidR="00821614" w:rsidRPr="00821614" w:rsidRDefault="000F7BF8" w:rsidP="008716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360" w:lineRule="auto"/>
        <w:jc w:val="both"/>
        <w:rPr>
          <w:rFonts w:ascii="Arial" w:eastAsia="Times New Roman" w:hAnsi="Arial" w:cs="Arial"/>
          <w:u w:val="single"/>
          <w:lang w:eastAsia="fr-FR"/>
        </w:rPr>
      </w:pPr>
      <w:r w:rsidRPr="00821614">
        <w:rPr>
          <w:rFonts w:ascii="Arial" w:eastAsia="Times New Roman" w:hAnsi="Arial" w:cs="Arial"/>
          <w:u w:val="single"/>
          <w:lang w:eastAsia="fr-FR"/>
        </w:rPr>
        <w:t xml:space="preserve">Référent(s) en charge de la coordination du projet : </w:t>
      </w:r>
    </w:p>
    <w:p w:rsidR="00821614" w:rsidRDefault="00821614" w:rsidP="008716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360" w:lineRule="auto"/>
        <w:jc w:val="both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Nom, prénom : ……………………………………………………………………………………….</w:t>
      </w:r>
    </w:p>
    <w:p w:rsidR="00821614" w:rsidRDefault="00821614" w:rsidP="008716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360" w:lineRule="auto"/>
        <w:jc w:val="both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Fonction : ……………………………………………………………………………………………..</w:t>
      </w:r>
    </w:p>
    <w:p w:rsidR="00821614" w:rsidRDefault="00821614" w:rsidP="008716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360" w:lineRule="auto"/>
        <w:jc w:val="both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Téléphone : ………………………………………………………………………………………….</w:t>
      </w:r>
    </w:p>
    <w:p w:rsidR="000F7BF8" w:rsidRDefault="00821614" w:rsidP="008716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360" w:lineRule="auto"/>
        <w:jc w:val="both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 xml:space="preserve">Email : </w:t>
      </w:r>
      <w:r w:rsidR="000F7BF8" w:rsidRPr="00920B8D">
        <w:rPr>
          <w:rFonts w:ascii="Arial" w:eastAsia="Times New Roman" w:hAnsi="Arial" w:cs="Arial"/>
          <w:lang w:eastAsia="fr-FR"/>
        </w:rPr>
        <w:t>………………………</w:t>
      </w:r>
      <w:r>
        <w:rPr>
          <w:rFonts w:ascii="Arial" w:eastAsia="Times New Roman" w:hAnsi="Arial" w:cs="Arial"/>
          <w:lang w:eastAsia="fr-FR"/>
        </w:rPr>
        <w:t>…………………………………………………………………………</w:t>
      </w:r>
    </w:p>
    <w:p w:rsidR="00920B8D" w:rsidRDefault="00920B8D" w:rsidP="000F7BF8">
      <w:pPr>
        <w:spacing w:after="0" w:line="360" w:lineRule="auto"/>
        <w:jc w:val="both"/>
        <w:rPr>
          <w:rFonts w:ascii="Arial" w:eastAsia="Times New Roman" w:hAnsi="Arial" w:cs="Arial"/>
          <w:lang w:eastAsia="fr-FR"/>
        </w:rPr>
      </w:pPr>
    </w:p>
    <w:p w:rsidR="00920B8D" w:rsidRPr="000F7BF8" w:rsidRDefault="00920B8D" w:rsidP="000F7BF8">
      <w:pPr>
        <w:spacing w:after="0" w:line="360" w:lineRule="auto"/>
        <w:jc w:val="both"/>
        <w:rPr>
          <w:rFonts w:ascii="Arial" w:eastAsia="Times New Roman" w:hAnsi="Arial" w:cs="Arial"/>
          <w:b/>
          <w:lang w:eastAsia="fr-FR"/>
        </w:rPr>
      </w:pPr>
    </w:p>
    <w:p w:rsidR="00920B8D" w:rsidRDefault="00920B8D" w:rsidP="000F7BF8">
      <w:pPr>
        <w:spacing w:after="0" w:line="360" w:lineRule="auto"/>
        <w:jc w:val="both"/>
        <w:rPr>
          <w:rFonts w:ascii="Arial" w:eastAsia="Times New Roman" w:hAnsi="Arial" w:cs="Arial"/>
          <w:lang w:eastAsia="fr-FR"/>
        </w:rPr>
      </w:pPr>
    </w:p>
    <w:tbl>
      <w:tblPr>
        <w:tblStyle w:val="Grilledutableau"/>
        <w:tblW w:w="9889" w:type="dxa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2520"/>
      </w:tblGrid>
      <w:tr w:rsidR="008716C3" w:rsidTr="008716C3">
        <w:trPr>
          <w:trHeight w:val="372"/>
        </w:trPr>
        <w:tc>
          <w:tcPr>
            <w:tcW w:w="9889" w:type="dxa"/>
            <w:gridSpan w:val="5"/>
            <w:shd w:val="clear" w:color="auto" w:fill="DBE5F1" w:themeFill="accent1" w:themeFillTint="33"/>
            <w:vAlign w:val="center"/>
          </w:tcPr>
          <w:p w:rsidR="008716C3" w:rsidRPr="00821614" w:rsidRDefault="008716C3" w:rsidP="00821614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lang w:eastAsia="fr-FR"/>
              </w:rPr>
              <w:t>Partenaire(s) Identifié(s) participant au projet</w:t>
            </w:r>
          </w:p>
        </w:tc>
      </w:tr>
      <w:tr w:rsidR="00920B8D" w:rsidTr="008716C3">
        <w:trPr>
          <w:trHeight w:val="1540"/>
        </w:trPr>
        <w:tc>
          <w:tcPr>
            <w:tcW w:w="1842" w:type="dxa"/>
            <w:vAlign w:val="center"/>
          </w:tcPr>
          <w:p w:rsidR="00920B8D" w:rsidRDefault="00913AD1" w:rsidP="00913AD1">
            <w:pPr>
              <w:spacing w:line="36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913AD1">
              <w:rPr>
                <w:rFonts w:ascii="Arial" w:eastAsia="Times New Roman" w:hAnsi="Arial" w:cs="Arial"/>
                <w:b/>
                <w:sz w:val="20"/>
                <w:lang w:eastAsia="fr-FR"/>
              </w:rPr>
              <w:t>Nom du partenaire</w:t>
            </w:r>
          </w:p>
        </w:tc>
        <w:tc>
          <w:tcPr>
            <w:tcW w:w="1842" w:type="dxa"/>
            <w:vAlign w:val="center"/>
          </w:tcPr>
          <w:p w:rsidR="00821614" w:rsidRPr="00821614" w:rsidRDefault="00821614" w:rsidP="00821614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0"/>
                <w:lang w:eastAsia="fr-FR"/>
              </w:rPr>
            </w:pPr>
            <w:r w:rsidRPr="00821614">
              <w:rPr>
                <w:rFonts w:ascii="Arial" w:eastAsia="Times New Roman" w:hAnsi="Arial" w:cs="Arial"/>
                <w:b/>
                <w:sz w:val="20"/>
                <w:lang w:eastAsia="fr-FR"/>
              </w:rPr>
              <w:t>Entité juridique et/ou statut</w:t>
            </w:r>
          </w:p>
        </w:tc>
        <w:tc>
          <w:tcPr>
            <w:tcW w:w="1842" w:type="dxa"/>
            <w:vAlign w:val="center"/>
          </w:tcPr>
          <w:p w:rsidR="00920B8D" w:rsidRPr="00821614" w:rsidRDefault="00920B8D" w:rsidP="00821614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0"/>
                <w:lang w:eastAsia="fr-FR"/>
              </w:rPr>
            </w:pPr>
            <w:r w:rsidRPr="00821614">
              <w:rPr>
                <w:rFonts w:ascii="Arial" w:eastAsia="Times New Roman" w:hAnsi="Arial" w:cs="Arial"/>
                <w:b/>
                <w:sz w:val="20"/>
                <w:lang w:eastAsia="fr-FR"/>
              </w:rPr>
              <w:t xml:space="preserve">Périmètre d’intervention </w:t>
            </w:r>
            <w:r w:rsidRPr="00821614">
              <w:rPr>
                <w:rFonts w:ascii="Arial" w:eastAsia="Times New Roman" w:hAnsi="Arial" w:cs="Arial"/>
                <w:i/>
                <w:sz w:val="16"/>
                <w:szCs w:val="16"/>
                <w:lang w:eastAsia="fr-FR"/>
              </w:rPr>
              <w:t>(professionnels de santé, structures partenaires,</w:t>
            </w:r>
            <w:r w:rsidR="00821614" w:rsidRPr="00821614">
              <w:rPr>
                <w:rFonts w:ascii="Arial" w:eastAsia="Times New Roman" w:hAnsi="Arial" w:cs="Arial"/>
                <w:i/>
                <w:sz w:val="16"/>
                <w:szCs w:val="16"/>
                <w:lang w:eastAsia="fr-FR"/>
              </w:rPr>
              <w:t xml:space="preserve"> établissements, associations…)</w:t>
            </w:r>
          </w:p>
        </w:tc>
        <w:tc>
          <w:tcPr>
            <w:tcW w:w="1843" w:type="dxa"/>
            <w:vAlign w:val="center"/>
          </w:tcPr>
          <w:p w:rsidR="00920B8D" w:rsidRPr="00821614" w:rsidRDefault="00920B8D" w:rsidP="00821614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0"/>
                <w:lang w:eastAsia="fr-FR"/>
              </w:rPr>
            </w:pPr>
            <w:r w:rsidRPr="00821614">
              <w:rPr>
                <w:rFonts w:ascii="Arial" w:eastAsia="Times New Roman" w:hAnsi="Arial" w:cs="Arial"/>
                <w:b/>
                <w:sz w:val="20"/>
                <w:lang w:eastAsia="fr-FR"/>
              </w:rPr>
              <w:t xml:space="preserve">Coordonnées des contacts </w:t>
            </w:r>
            <w:r w:rsidR="00821614" w:rsidRPr="00821614">
              <w:rPr>
                <w:rFonts w:ascii="Arial" w:eastAsia="Times New Roman" w:hAnsi="Arial" w:cs="Arial"/>
                <w:i/>
                <w:sz w:val="16"/>
                <w:szCs w:val="16"/>
                <w:lang w:eastAsia="fr-FR"/>
              </w:rPr>
              <w:t>(</w:t>
            </w:r>
            <w:r w:rsidRPr="00821614">
              <w:rPr>
                <w:rFonts w:ascii="Arial" w:eastAsia="Times New Roman" w:hAnsi="Arial" w:cs="Arial"/>
                <w:i/>
                <w:sz w:val="16"/>
                <w:szCs w:val="16"/>
                <w:lang w:eastAsia="fr-FR"/>
              </w:rPr>
              <w:t>nom et prénom, mail, téléphone</w:t>
            </w:r>
            <w:r w:rsidR="00821614" w:rsidRPr="00821614">
              <w:rPr>
                <w:rFonts w:ascii="Arial" w:eastAsia="Times New Roman" w:hAnsi="Arial" w:cs="Arial"/>
                <w:i/>
                <w:sz w:val="16"/>
                <w:szCs w:val="16"/>
                <w:lang w:eastAsia="fr-FR"/>
              </w:rPr>
              <w:t>)</w:t>
            </w:r>
          </w:p>
        </w:tc>
        <w:tc>
          <w:tcPr>
            <w:tcW w:w="2520" w:type="dxa"/>
            <w:vAlign w:val="center"/>
          </w:tcPr>
          <w:p w:rsidR="00821614" w:rsidRDefault="00920B8D" w:rsidP="00821614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0"/>
                <w:lang w:eastAsia="fr-FR"/>
              </w:rPr>
            </w:pPr>
            <w:r w:rsidRPr="00821614">
              <w:rPr>
                <w:rFonts w:ascii="Arial" w:eastAsia="Times New Roman" w:hAnsi="Arial" w:cs="Arial"/>
                <w:b/>
                <w:sz w:val="20"/>
                <w:lang w:eastAsia="fr-FR"/>
              </w:rPr>
              <w:t>Nature du partenariat</w:t>
            </w:r>
            <w:r w:rsidR="00821614" w:rsidRPr="00821614">
              <w:rPr>
                <w:rFonts w:ascii="Arial" w:eastAsia="Times New Roman" w:hAnsi="Arial" w:cs="Arial"/>
                <w:b/>
                <w:sz w:val="20"/>
                <w:lang w:eastAsia="fr-FR"/>
              </w:rPr>
              <w:t xml:space="preserve"> </w:t>
            </w:r>
            <w:r w:rsidRPr="00821614">
              <w:rPr>
                <w:rFonts w:ascii="Arial" w:eastAsia="Times New Roman" w:hAnsi="Arial" w:cs="Arial"/>
                <w:b/>
                <w:sz w:val="20"/>
                <w:lang w:eastAsia="fr-FR"/>
              </w:rPr>
              <w:t xml:space="preserve">ou de la participation au projet </w:t>
            </w:r>
          </w:p>
          <w:p w:rsidR="00920B8D" w:rsidRPr="008716C3" w:rsidRDefault="00920B8D" w:rsidP="008716C3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fr-FR"/>
              </w:rPr>
            </w:pPr>
            <w:r w:rsidRPr="00821614">
              <w:rPr>
                <w:rFonts w:ascii="Arial" w:eastAsia="Times New Roman" w:hAnsi="Arial" w:cs="Arial"/>
                <w:i/>
                <w:sz w:val="16"/>
                <w:szCs w:val="16"/>
                <w:lang w:eastAsia="fr-FR"/>
              </w:rPr>
              <w:t>(moyen humain, logistique, financier, autres à préciser…)</w:t>
            </w:r>
          </w:p>
        </w:tc>
      </w:tr>
      <w:tr w:rsidR="00920B8D" w:rsidTr="008716C3">
        <w:tc>
          <w:tcPr>
            <w:tcW w:w="1842" w:type="dxa"/>
          </w:tcPr>
          <w:p w:rsidR="00920B8D" w:rsidRDefault="00920B8D" w:rsidP="00913AD1">
            <w:pPr>
              <w:spacing w:line="360" w:lineRule="auto"/>
              <w:jc w:val="both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1842" w:type="dxa"/>
          </w:tcPr>
          <w:p w:rsidR="00920B8D" w:rsidRDefault="00920B8D" w:rsidP="000F7BF8">
            <w:pPr>
              <w:spacing w:line="360" w:lineRule="auto"/>
              <w:jc w:val="both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1842" w:type="dxa"/>
          </w:tcPr>
          <w:p w:rsidR="00920B8D" w:rsidRDefault="00920B8D" w:rsidP="000F7BF8">
            <w:pPr>
              <w:spacing w:line="360" w:lineRule="auto"/>
              <w:jc w:val="both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1843" w:type="dxa"/>
          </w:tcPr>
          <w:p w:rsidR="00920B8D" w:rsidRDefault="00920B8D" w:rsidP="000F7BF8">
            <w:pPr>
              <w:spacing w:line="360" w:lineRule="auto"/>
              <w:jc w:val="both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2520" w:type="dxa"/>
          </w:tcPr>
          <w:p w:rsidR="00920B8D" w:rsidRDefault="00920B8D" w:rsidP="000F7BF8">
            <w:pPr>
              <w:spacing w:line="360" w:lineRule="auto"/>
              <w:jc w:val="both"/>
              <w:rPr>
                <w:rFonts w:ascii="Arial" w:eastAsia="Times New Roman" w:hAnsi="Arial" w:cs="Arial"/>
                <w:lang w:eastAsia="fr-FR"/>
              </w:rPr>
            </w:pPr>
          </w:p>
        </w:tc>
      </w:tr>
      <w:tr w:rsidR="00920B8D" w:rsidTr="008716C3">
        <w:tc>
          <w:tcPr>
            <w:tcW w:w="1842" w:type="dxa"/>
          </w:tcPr>
          <w:p w:rsidR="00920B8D" w:rsidRDefault="00920B8D" w:rsidP="000F7BF8">
            <w:pPr>
              <w:spacing w:line="360" w:lineRule="auto"/>
              <w:jc w:val="both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1842" w:type="dxa"/>
          </w:tcPr>
          <w:p w:rsidR="00920B8D" w:rsidRDefault="00920B8D" w:rsidP="000F7BF8">
            <w:pPr>
              <w:spacing w:line="360" w:lineRule="auto"/>
              <w:jc w:val="both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1842" w:type="dxa"/>
          </w:tcPr>
          <w:p w:rsidR="00920B8D" w:rsidRDefault="00920B8D" w:rsidP="000F7BF8">
            <w:pPr>
              <w:spacing w:line="360" w:lineRule="auto"/>
              <w:jc w:val="both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1843" w:type="dxa"/>
          </w:tcPr>
          <w:p w:rsidR="00920B8D" w:rsidRDefault="00920B8D" w:rsidP="000F7BF8">
            <w:pPr>
              <w:spacing w:line="360" w:lineRule="auto"/>
              <w:jc w:val="both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2520" w:type="dxa"/>
          </w:tcPr>
          <w:p w:rsidR="00920B8D" w:rsidRDefault="00920B8D" w:rsidP="000F7BF8">
            <w:pPr>
              <w:spacing w:line="360" w:lineRule="auto"/>
              <w:jc w:val="both"/>
              <w:rPr>
                <w:rFonts w:ascii="Arial" w:eastAsia="Times New Roman" w:hAnsi="Arial" w:cs="Arial"/>
                <w:lang w:eastAsia="fr-FR"/>
              </w:rPr>
            </w:pPr>
          </w:p>
        </w:tc>
      </w:tr>
      <w:tr w:rsidR="00920B8D" w:rsidTr="008716C3">
        <w:tc>
          <w:tcPr>
            <w:tcW w:w="1842" w:type="dxa"/>
          </w:tcPr>
          <w:p w:rsidR="00920B8D" w:rsidRDefault="00920B8D" w:rsidP="000F7BF8">
            <w:pPr>
              <w:spacing w:line="360" w:lineRule="auto"/>
              <w:jc w:val="both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1842" w:type="dxa"/>
          </w:tcPr>
          <w:p w:rsidR="00920B8D" w:rsidRDefault="00920B8D" w:rsidP="000F7BF8">
            <w:pPr>
              <w:spacing w:line="360" w:lineRule="auto"/>
              <w:jc w:val="both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1842" w:type="dxa"/>
          </w:tcPr>
          <w:p w:rsidR="00920B8D" w:rsidRDefault="00920B8D" w:rsidP="000F7BF8">
            <w:pPr>
              <w:spacing w:line="360" w:lineRule="auto"/>
              <w:jc w:val="both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1843" w:type="dxa"/>
          </w:tcPr>
          <w:p w:rsidR="00920B8D" w:rsidRDefault="00920B8D" w:rsidP="000F7BF8">
            <w:pPr>
              <w:spacing w:line="360" w:lineRule="auto"/>
              <w:jc w:val="both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2520" w:type="dxa"/>
          </w:tcPr>
          <w:p w:rsidR="00920B8D" w:rsidRDefault="00920B8D" w:rsidP="000F7BF8">
            <w:pPr>
              <w:spacing w:line="360" w:lineRule="auto"/>
              <w:jc w:val="both"/>
              <w:rPr>
                <w:rFonts w:ascii="Arial" w:eastAsia="Times New Roman" w:hAnsi="Arial" w:cs="Arial"/>
                <w:lang w:eastAsia="fr-FR"/>
              </w:rPr>
            </w:pPr>
          </w:p>
        </w:tc>
      </w:tr>
      <w:tr w:rsidR="00920B8D" w:rsidTr="008716C3">
        <w:tc>
          <w:tcPr>
            <w:tcW w:w="1842" w:type="dxa"/>
          </w:tcPr>
          <w:p w:rsidR="00920B8D" w:rsidRDefault="00920B8D" w:rsidP="000F7BF8">
            <w:pPr>
              <w:spacing w:line="360" w:lineRule="auto"/>
              <w:jc w:val="both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1842" w:type="dxa"/>
          </w:tcPr>
          <w:p w:rsidR="00920B8D" w:rsidRDefault="00920B8D" w:rsidP="000F7BF8">
            <w:pPr>
              <w:spacing w:line="360" w:lineRule="auto"/>
              <w:jc w:val="both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1842" w:type="dxa"/>
          </w:tcPr>
          <w:p w:rsidR="00920B8D" w:rsidRDefault="00920B8D" w:rsidP="000F7BF8">
            <w:pPr>
              <w:spacing w:line="360" w:lineRule="auto"/>
              <w:jc w:val="both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1843" w:type="dxa"/>
          </w:tcPr>
          <w:p w:rsidR="00920B8D" w:rsidRDefault="00920B8D" w:rsidP="000F7BF8">
            <w:pPr>
              <w:spacing w:line="360" w:lineRule="auto"/>
              <w:jc w:val="both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2520" w:type="dxa"/>
          </w:tcPr>
          <w:p w:rsidR="00920B8D" w:rsidRDefault="00920B8D" w:rsidP="000F7BF8">
            <w:pPr>
              <w:spacing w:line="360" w:lineRule="auto"/>
              <w:jc w:val="both"/>
              <w:rPr>
                <w:rFonts w:ascii="Arial" w:eastAsia="Times New Roman" w:hAnsi="Arial" w:cs="Arial"/>
                <w:lang w:eastAsia="fr-FR"/>
              </w:rPr>
            </w:pPr>
          </w:p>
        </w:tc>
      </w:tr>
    </w:tbl>
    <w:p w:rsidR="000F7BF8" w:rsidRPr="000F7BF8" w:rsidRDefault="000F7BF8" w:rsidP="000F7BF8">
      <w:pPr>
        <w:spacing w:after="0" w:line="360" w:lineRule="auto"/>
        <w:jc w:val="both"/>
        <w:rPr>
          <w:rFonts w:ascii="Arial" w:eastAsia="Times New Roman" w:hAnsi="Arial" w:cs="Arial"/>
          <w:b/>
          <w:lang w:eastAsia="fr-FR"/>
        </w:rPr>
      </w:pPr>
      <w:r w:rsidRPr="000F7BF8">
        <w:rPr>
          <w:rFonts w:ascii="Arial" w:eastAsia="Times New Roman" w:hAnsi="Arial" w:cs="Arial"/>
          <w:b/>
          <w:lang w:eastAsia="fr-FR"/>
        </w:rPr>
        <w:tab/>
      </w:r>
      <w:r w:rsidRPr="000F7BF8">
        <w:rPr>
          <w:rFonts w:ascii="Arial" w:eastAsia="Times New Roman" w:hAnsi="Arial" w:cs="Arial"/>
          <w:b/>
          <w:lang w:eastAsia="fr-FR"/>
        </w:rPr>
        <w:tab/>
      </w:r>
    </w:p>
    <w:p w:rsidR="000F7BF8" w:rsidRPr="00B7413C" w:rsidRDefault="000F7BF8" w:rsidP="000F7BF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913AD1" w:rsidRPr="00455FC1" w:rsidRDefault="00455FC1" w:rsidP="00913A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360" w:lineRule="auto"/>
        <w:jc w:val="both"/>
        <w:rPr>
          <w:rFonts w:ascii="Arial" w:eastAsia="Times New Roman" w:hAnsi="Arial" w:cs="Arial"/>
          <w:i/>
          <w:lang w:eastAsia="fr-FR"/>
        </w:rPr>
      </w:pPr>
      <w:r w:rsidRPr="00455FC1">
        <w:rPr>
          <w:rFonts w:ascii="Arial" w:eastAsia="Times New Roman" w:hAnsi="Arial" w:cs="Arial"/>
          <w:i/>
          <w:sz w:val="20"/>
          <w:szCs w:val="20"/>
          <w:lang w:eastAsia="fr-FR"/>
        </w:rPr>
        <w:t>Préciser l’existence de lettre d’engagement/convention de partenariat :</w:t>
      </w:r>
    </w:p>
    <w:p w:rsidR="00913AD1" w:rsidRDefault="00913AD1" w:rsidP="00913A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360" w:lineRule="auto"/>
        <w:jc w:val="both"/>
        <w:rPr>
          <w:rFonts w:ascii="Arial" w:eastAsia="Times New Roman" w:hAnsi="Arial" w:cs="Arial"/>
          <w:lang w:eastAsia="fr-FR"/>
        </w:rPr>
      </w:pPr>
    </w:p>
    <w:p w:rsidR="00913AD1" w:rsidRDefault="00913AD1" w:rsidP="00913A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360" w:lineRule="auto"/>
        <w:jc w:val="both"/>
        <w:rPr>
          <w:rFonts w:ascii="Arial" w:eastAsia="Times New Roman" w:hAnsi="Arial" w:cs="Arial"/>
          <w:lang w:eastAsia="fr-FR"/>
        </w:rPr>
      </w:pPr>
    </w:p>
    <w:p w:rsidR="00913AD1" w:rsidRDefault="00913AD1" w:rsidP="00913A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360" w:lineRule="auto"/>
        <w:jc w:val="both"/>
        <w:rPr>
          <w:rFonts w:ascii="Arial" w:eastAsia="Times New Roman" w:hAnsi="Arial" w:cs="Arial"/>
          <w:lang w:eastAsia="fr-FR"/>
        </w:rPr>
      </w:pPr>
    </w:p>
    <w:p w:rsidR="00913AD1" w:rsidRPr="00920B8D" w:rsidRDefault="00913AD1" w:rsidP="00913A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360" w:lineRule="auto"/>
        <w:jc w:val="both"/>
        <w:rPr>
          <w:rFonts w:ascii="Arial" w:eastAsia="Times New Roman" w:hAnsi="Arial" w:cs="Arial"/>
          <w:lang w:eastAsia="fr-FR"/>
        </w:rPr>
      </w:pPr>
    </w:p>
    <w:p w:rsidR="000F7BF8" w:rsidRDefault="000F7BF8" w:rsidP="000F7BF8">
      <w:pPr>
        <w:spacing w:after="0" w:line="360" w:lineRule="auto"/>
        <w:jc w:val="both"/>
        <w:rPr>
          <w:rFonts w:ascii="Arial" w:eastAsia="Times New Roman" w:hAnsi="Arial" w:cs="Arial"/>
          <w:b/>
          <w:lang w:eastAsia="fr-FR"/>
        </w:rPr>
      </w:pPr>
    </w:p>
    <w:p w:rsidR="008716C3" w:rsidRPr="008716C3" w:rsidRDefault="008716C3" w:rsidP="00DC2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0" w:line="360" w:lineRule="auto"/>
        <w:jc w:val="center"/>
        <w:rPr>
          <w:rFonts w:ascii="Arial" w:eastAsia="Times New Roman" w:hAnsi="Arial" w:cs="Arial"/>
          <w:b/>
          <w:lang w:eastAsia="fr-FR"/>
        </w:rPr>
      </w:pPr>
      <w:r w:rsidRPr="008716C3">
        <w:rPr>
          <w:rFonts w:ascii="Arial" w:eastAsia="Times New Roman" w:hAnsi="Arial" w:cs="Arial"/>
          <w:b/>
          <w:lang w:eastAsia="fr-FR"/>
        </w:rPr>
        <w:t>VOLET n°1</w:t>
      </w:r>
      <w:r>
        <w:rPr>
          <w:rFonts w:ascii="Arial" w:eastAsia="Times New Roman" w:hAnsi="Arial" w:cs="Arial"/>
          <w:b/>
          <w:lang w:eastAsia="fr-FR"/>
        </w:rPr>
        <w:t xml:space="preserve"> : </w:t>
      </w:r>
      <w:r w:rsidRPr="00DC23CB">
        <w:rPr>
          <w:rFonts w:ascii="Arial" w:eastAsia="Times New Roman" w:hAnsi="Arial" w:cs="Arial"/>
          <w:lang w:eastAsia="fr-FR"/>
        </w:rPr>
        <w:t>projet conforme au droit commun</w:t>
      </w:r>
    </w:p>
    <w:p w:rsidR="008716C3" w:rsidRPr="000F7BF8" w:rsidRDefault="008716C3" w:rsidP="000F7BF8">
      <w:pPr>
        <w:spacing w:after="0" w:line="360" w:lineRule="auto"/>
        <w:jc w:val="both"/>
        <w:rPr>
          <w:rFonts w:ascii="Arial" w:eastAsia="Times New Roman" w:hAnsi="Arial" w:cs="Arial"/>
          <w:b/>
          <w:lang w:eastAsia="fr-FR"/>
        </w:rPr>
      </w:pPr>
    </w:p>
    <w:p w:rsidR="000F7BF8" w:rsidRPr="000F7BF8" w:rsidRDefault="000F7BF8" w:rsidP="000F7BF8">
      <w:pPr>
        <w:spacing w:after="0" w:line="360" w:lineRule="auto"/>
        <w:jc w:val="both"/>
        <w:rPr>
          <w:rFonts w:ascii="Arial" w:eastAsia="Times New Roman" w:hAnsi="Arial" w:cs="Arial"/>
          <w:b/>
          <w:lang w:eastAsia="fr-FR"/>
        </w:rPr>
      </w:pPr>
    </w:p>
    <w:p w:rsidR="000F7BF8" w:rsidRPr="00455FC1" w:rsidRDefault="00913AD1" w:rsidP="00455F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455FC1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Présentation </w:t>
      </w:r>
      <w:r w:rsidR="005945D0">
        <w:rPr>
          <w:rFonts w:ascii="Arial" w:eastAsia="Times New Roman" w:hAnsi="Arial" w:cs="Arial"/>
          <w:b/>
          <w:sz w:val="20"/>
          <w:szCs w:val="20"/>
          <w:lang w:eastAsia="fr-FR"/>
        </w:rPr>
        <w:t>générale du projet</w:t>
      </w:r>
      <w:r w:rsidRPr="00455FC1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</w:t>
      </w:r>
    </w:p>
    <w:p w:rsidR="0083251D" w:rsidRPr="00455FC1" w:rsidRDefault="0083251D" w:rsidP="00913A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913AD1" w:rsidRPr="00367816" w:rsidRDefault="00913AD1" w:rsidP="00913A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eastAsia="Times New Roman" w:hAnsi="Arial" w:cs="Arial"/>
          <w:lang w:eastAsia="fr-FR"/>
        </w:rPr>
      </w:pPr>
    </w:p>
    <w:p w:rsidR="000F7BF8" w:rsidRDefault="000F7BF8" w:rsidP="000F7BF8">
      <w:pPr>
        <w:spacing w:after="0" w:line="360" w:lineRule="auto"/>
        <w:jc w:val="both"/>
        <w:rPr>
          <w:rFonts w:ascii="Arial" w:eastAsia="Times New Roman" w:hAnsi="Arial" w:cs="Arial"/>
          <w:b/>
          <w:lang w:eastAsia="fr-FR"/>
        </w:rPr>
      </w:pPr>
    </w:p>
    <w:p w:rsidR="005945D0" w:rsidRPr="00455FC1" w:rsidRDefault="005945D0" w:rsidP="005945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sz w:val="20"/>
          <w:szCs w:val="20"/>
          <w:lang w:eastAsia="fr-FR"/>
        </w:rPr>
        <w:t>Structuration de</w:t>
      </w:r>
      <w:r w:rsidRPr="00455FC1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l’offre de soins</w:t>
      </w:r>
      <w:r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envisagée</w:t>
      </w:r>
    </w:p>
    <w:p w:rsidR="005945D0" w:rsidRDefault="005945D0" w:rsidP="005945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fr-FR"/>
        </w:rPr>
      </w:pPr>
    </w:p>
    <w:p w:rsidR="005945D0" w:rsidRDefault="005945D0" w:rsidP="005945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fr-FR"/>
        </w:rPr>
      </w:pPr>
      <w:r>
        <w:rPr>
          <w:rFonts w:ascii="Arial" w:eastAsia="Times New Roman" w:hAnsi="Arial" w:cs="Arial"/>
          <w:i/>
          <w:sz w:val="20"/>
          <w:szCs w:val="20"/>
          <w:lang w:eastAsia="fr-FR"/>
        </w:rPr>
        <w:t xml:space="preserve">Type de l’offre envisagée (MSP, CDS, ESP, exercice libéral…) : </w:t>
      </w:r>
    </w:p>
    <w:p w:rsidR="005945D0" w:rsidRDefault="005945D0" w:rsidP="005945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fr-FR"/>
        </w:rPr>
      </w:pPr>
    </w:p>
    <w:p w:rsidR="005945D0" w:rsidRPr="00455FC1" w:rsidRDefault="005945D0" w:rsidP="005945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i/>
          <w:sz w:val="20"/>
          <w:szCs w:val="20"/>
          <w:lang w:eastAsia="fr-FR"/>
        </w:rPr>
        <w:t>C</w:t>
      </w:r>
      <w:r w:rsidRPr="00455FC1">
        <w:rPr>
          <w:rFonts w:ascii="Arial" w:eastAsia="Times New Roman" w:hAnsi="Arial" w:cs="Arial"/>
          <w:i/>
          <w:sz w:val="20"/>
          <w:szCs w:val="20"/>
          <w:lang w:eastAsia="fr-FR"/>
        </w:rPr>
        <w:t xml:space="preserve">réneaux et horaires d’ouvertures :  </w:t>
      </w:r>
    </w:p>
    <w:p w:rsidR="005945D0" w:rsidRPr="00455FC1" w:rsidRDefault="005945D0" w:rsidP="005945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5945D0" w:rsidRPr="00455FC1" w:rsidRDefault="005945D0" w:rsidP="005945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i/>
          <w:sz w:val="20"/>
          <w:szCs w:val="20"/>
          <w:lang w:eastAsia="fr-FR"/>
        </w:rPr>
        <w:t>M</w:t>
      </w:r>
      <w:r w:rsidRPr="00455FC1">
        <w:rPr>
          <w:rFonts w:ascii="Arial" w:eastAsia="Times New Roman" w:hAnsi="Arial" w:cs="Arial"/>
          <w:i/>
          <w:sz w:val="20"/>
          <w:szCs w:val="20"/>
          <w:lang w:eastAsia="fr-FR"/>
        </w:rPr>
        <w:t>odalités</w:t>
      </w:r>
      <w:r>
        <w:rPr>
          <w:rFonts w:ascii="Arial" w:eastAsia="Times New Roman" w:hAnsi="Arial" w:cs="Arial"/>
          <w:i/>
          <w:sz w:val="20"/>
          <w:szCs w:val="20"/>
          <w:lang w:eastAsia="fr-FR"/>
        </w:rPr>
        <w:t xml:space="preserve"> de prise en charge des patients</w:t>
      </w:r>
      <w:r w:rsidRPr="00455FC1">
        <w:rPr>
          <w:rFonts w:ascii="Arial" w:eastAsia="Times New Roman" w:hAnsi="Arial" w:cs="Arial"/>
          <w:i/>
          <w:sz w:val="20"/>
          <w:szCs w:val="20"/>
          <w:lang w:eastAsia="fr-FR"/>
        </w:rPr>
        <w:t xml:space="preserve"> dont d’accès la fonction de médecin traitant notamment pour les patients en ALD : </w:t>
      </w:r>
    </w:p>
    <w:p w:rsidR="005945D0" w:rsidRPr="00455FC1" w:rsidRDefault="005945D0" w:rsidP="005945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5945D0" w:rsidRPr="00455FC1" w:rsidRDefault="005945D0" w:rsidP="005945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i/>
          <w:sz w:val="20"/>
          <w:szCs w:val="20"/>
          <w:lang w:eastAsia="fr-FR"/>
        </w:rPr>
        <w:t>M</w:t>
      </w:r>
      <w:r w:rsidRPr="00455FC1">
        <w:rPr>
          <w:rFonts w:ascii="Arial" w:eastAsia="Times New Roman" w:hAnsi="Arial" w:cs="Arial"/>
          <w:i/>
          <w:sz w:val="20"/>
          <w:szCs w:val="20"/>
          <w:lang w:eastAsia="fr-FR"/>
        </w:rPr>
        <w:t xml:space="preserve">oyens humains mobilisés (professionnels de santé et administratifs) pour faire fonctionner cette offre (à décliner par structures si nécessaire) : </w:t>
      </w:r>
    </w:p>
    <w:p w:rsidR="005945D0" w:rsidRDefault="005945D0" w:rsidP="005945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fr-FR"/>
        </w:rPr>
      </w:pPr>
    </w:p>
    <w:p w:rsidR="005945D0" w:rsidRPr="00455FC1" w:rsidRDefault="005945D0" w:rsidP="005945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i/>
          <w:sz w:val="20"/>
          <w:szCs w:val="20"/>
          <w:lang w:eastAsia="fr-FR"/>
        </w:rPr>
        <w:t>Modalités de coordination</w:t>
      </w:r>
      <w:r w:rsidRPr="00455FC1">
        <w:rPr>
          <w:rFonts w:ascii="Arial" w:eastAsia="Times New Roman" w:hAnsi="Arial" w:cs="Arial"/>
          <w:i/>
          <w:sz w:val="20"/>
          <w:szCs w:val="20"/>
          <w:lang w:eastAsia="fr-FR"/>
        </w:rPr>
        <w:t xml:space="preserve"> pluriprofessionnelle : </w:t>
      </w:r>
    </w:p>
    <w:p w:rsidR="005945D0" w:rsidRPr="00455FC1" w:rsidRDefault="005945D0" w:rsidP="005945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5945D0" w:rsidRDefault="005945D0" w:rsidP="005945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fr-FR"/>
        </w:rPr>
      </w:pPr>
      <w:r>
        <w:rPr>
          <w:rFonts w:ascii="Arial" w:eastAsia="Times New Roman" w:hAnsi="Arial" w:cs="Arial"/>
          <w:i/>
          <w:sz w:val="20"/>
          <w:szCs w:val="20"/>
          <w:lang w:eastAsia="fr-FR"/>
        </w:rPr>
        <w:t xml:space="preserve">Mobilisation de nouvelles pratiques d’exercice coordonné : </w:t>
      </w:r>
    </w:p>
    <w:p w:rsidR="005945D0" w:rsidRDefault="005945D0" w:rsidP="005945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fr-FR"/>
        </w:rPr>
      </w:pPr>
    </w:p>
    <w:p w:rsidR="005945D0" w:rsidRPr="00455FC1" w:rsidRDefault="005945D0" w:rsidP="005945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i/>
          <w:sz w:val="20"/>
          <w:szCs w:val="20"/>
          <w:lang w:eastAsia="fr-FR"/>
        </w:rPr>
        <w:t>M</w:t>
      </w:r>
      <w:r w:rsidRPr="00455FC1">
        <w:rPr>
          <w:rFonts w:ascii="Arial" w:eastAsia="Times New Roman" w:hAnsi="Arial" w:cs="Arial"/>
          <w:i/>
          <w:sz w:val="20"/>
          <w:szCs w:val="20"/>
          <w:lang w:eastAsia="fr-FR"/>
        </w:rPr>
        <w:t xml:space="preserve">odalités de partage d’information y compris avec les autres acteurs du territoire (préciser les outils numériques envisagées) :  </w:t>
      </w:r>
    </w:p>
    <w:p w:rsidR="005945D0" w:rsidRPr="00455FC1" w:rsidRDefault="005945D0" w:rsidP="005945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5945D0" w:rsidRPr="00455FC1" w:rsidRDefault="005945D0" w:rsidP="005945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455FC1">
        <w:rPr>
          <w:rFonts w:ascii="Arial" w:eastAsia="Times New Roman" w:hAnsi="Arial" w:cs="Arial"/>
          <w:i/>
          <w:sz w:val="20"/>
          <w:szCs w:val="20"/>
          <w:lang w:eastAsia="fr-FR"/>
        </w:rPr>
        <w:t>Autres éléments</w:t>
      </w:r>
      <w:r w:rsidRPr="00455FC1">
        <w:rPr>
          <w:rFonts w:ascii="Arial" w:eastAsia="Times New Roman" w:hAnsi="Arial" w:cs="Arial"/>
          <w:sz w:val="20"/>
          <w:szCs w:val="20"/>
          <w:lang w:eastAsia="fr-FR"/>
        </w:rPr>
        <w:t xml:space="preserve"> : </w:t>
      </w:r>
    </w:p>
    <w:p w:rsidR="005945D0" w:rsidRPr="00A756CE" w:rsidRDefault="005945D0" w:rsidP="005945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5945D0" w:rsidRDefault="005945D0" w:rsidP="000F7BF8">
      <w:pPr>
        <w:spacing w:after="0" w:line="360" w:lineRule="auto"/>
        <w:jc w:val="both"/>
        <w:rPr>
          <w:rFonts w:ascii="Arial" w:eastAsia="Times New Roman" w:hAnsi="Arial" w:cs="Arial"/>
          <w:b/>
          <w:lang w:eastAsia="fr-FR"/>
        </w:rPr>
      </w:pPr>
    </w:p>
    <w:p w:rsidR="005945D0" w:rsidRPr="00455FC1" w:rsidRDefault="005945D0" w:rsidP="005945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sz w:val="20"/>
          <w:szCs w:val="20"/>
          <w:lang w:eastAsia="fr-FR"/>
        </w:rPr>
        <w:t>Complémentarités avec l’offre existante</w:t>
      </w:r>
    </w:p>
    <w:p w:rsidR="005945D0" w:rsidRPr="007A4B27" w:rsidRDefault="005945D0" w:rsidP="005945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5945D0" w:rsidRPr="000F7BF8" w:rsidRDefault="005945D0" w:rsidP="000F7BF8">
      <w:pPr>
        <w:spacing w:after="0" w:line="360" w:lineRule="auto"/>
        <w:jc w:val="both"/>
        <w:rPr>
          <w:rFonts w:ascii="Arial" w:eastAsia="Times New Roman" w:hAnsi="Arial" w:cs="Arial"/>
          <w:b/>
          <w:lang w:eastAsia="fr-FR"/>
        </w:rPr>
      </w:pPr>
    </w:p>
    <w:p w:rsidR="0083251D" w:rsidRPr="00455FC1" w:rsidRDefault="005945D0" w:rsidP="00455F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sz w:val="20"/>
          <w:szCs w:val="20"/>
          <w:lang w:eastAsia="fr-FR"/>
        </w:rPr>
        <w:t>Présentation de l’organisation innovante permettant de mobiliser des ressources médicales</w:t>
      </w:r>
    </w:p>
    <w:p w:rsidR="005945D0" w:rsidRPr="00B7413C" w:rsidRDefault="005945D0" w:rsidP="003678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eastAsia="Times New Roman" w:hAnsi="Arial" w:cs="Arial"/>
          <w:sz w:val="20"/>
          <w:lang w:eastAsia="fr-FR"/>
        </w:rPr>
      </w:pPr>
    </w:p>
    <w:p w:rsidR="000F7BF8" w:rsidRDefault="000F7BF8" w:rsidP="000F7BF8">
      <w:pPr>
        <w:spacing w:after="0" w:line="360" w:lineRule="auto"/>
        <w:jc w:val="both"/>
        <w:rPr>
          <w:rFonts w:ascii="Arial" w:eastAsia="Times New Roman" w:hAnsi="Arial" w:cs="Arial"/>
          <w:b/>
          <w:lang w:eastAsia="fr-FR"/>
        </w:rPr>
      </w:pPr>
    </w:p>
    <w:p w:rsidR="00675625" w:rsidRDefault="00675625" w:rsidP="000F7BF8">
      <w:pPr>
        <w:spacing w:after="0" w:line="360" w:lineRule="auto"/>
        <w:jc w:val="both"/>
        <w:rPr>
          <w:rFonts w:ascii="Arial" w:eastAsia="Times New Roman" w:hAnsi="Arial" w:cs="Arial"/>
          <w:b/>
          <w:lang w:eastAsia="fr-FR"/>
        </w:rPr>
      </w:pPr>
    </w:p>
    <w:p w:rsidR="00675625" w:rsidRDefault="00675625" w:rsidP="000F7BF8">
      <w:pPr>
        <w:spacing w:after="0" w:line="360" w:lineRule="auto"/>
        <w:jc w:val="both"/>
        <w:rPr>
          <w:rFonts w:ascii="Arial" w:eastAsia="Times New Roman" w:hAnsi="Arial" w:cs="Arial"/>
          <w:b/>
          <w:lang w:eastAsia="fr-FR"/>
        </w:rPr>
      </w:pPr>
    </w:p>
    <w:p w:rsidR="00222E73" w:rsidRPr="00455FC1" w:rsidRDefault="00944F0D" w:rsidP="00455F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455FC1">
        <w:rPr>
          <w:rFonts w:ascii="Arial" w:eastAsia="Times New Roman" w:hAnsi="Arial" w:cs="Arial"/>
          <w:b/>
          <w:sz w:val="20"/>
          <w:szCs w:val="20"/>
          <w:lang w:eastAsia="fr-FR"/>
        </w:rPr>
        <w:lastRenderedPageBreak/>
        <w:t>Territoire</w:t>
      </w:r>
      <w:r w:rsidR="003A4E38" w:rsidRPr="00455FC1">
        <w:rPr>
          <w:rFonts w:ascii="Arial" w:eastAsia="Times New Roman" w:hAnsi="Arial" w:cs="Arial"/>
          <w:b/>
          <w:sz w:val="20"/>
          <w:szCs w:val="20"/>
          <w:lang w:eastAsia="fr-FR"/>
        </w:rPr>
        <w:t>(s)</w:t>
      </w:r>
      <w:r w:rsidRPr="00455FC1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ciblé</w:t>
      </w:r>
      <w:r w:rsidR="003A4E38" w:rsidRPr="00455FC1">
        <w:rPr>
          <w:rFonts w:ascii="Arial" w:eastAsia="Times New Roman" w:hAnsi="Arial" w:cs="Arial"/>
          <w:b/>
          <w:sz w:val="20"/>
          <w:szCs w:val="20"/>
          <w:lang w:eastAsia="fr-FR"/>
        </w:rPr>
        <w:t>(</w:t>
      </w:r>
      <w:r w:rsidRPr="00455FC1">
        <w:rPr>
          <w:rFonts w:ascii="Arial" w:eastAsia="Times New Roman" w:hAnsi="Arial" w:cs="Arial"/>
          <w:b/>
          <w:sz w:val="20"/>
          <w:szCs w:val="20"/>
          <w:lang w:eastAsia="fr-FR"/>
        </w:rPr>
        <w:t>s</w:t>
      </w:r>
      <w:r w:rsidR="003A4E38" w:rsidRPr="00455FC1">
        <w:rPr>
          <w:rFonts w:ascii="Arial" w:eastAsia="Times New Roman" w:hAnsi="Arial" w:cs="Arial"/>
          <w:b/>
          <w:sz w:val="20"/>
          <w:szCs w:val="20"/>
          <w:lang w:eastAsia="fr-FR"/>
        </w:rPr>
        <w:t>)</w:t>
      </w:r>
      <w:r w:rsidRPr="00455FC1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p</w:t>
      </w:r>
      <w:r w:rsidR="00455FC1" w:rsidRPr="00455FC1">
        <w:rPr>
          <w:rFonts w:ascii="Arial" w:eastAsia="Times New Roman" w:hAnsi="Arial" w:cs="Arial"/>
          <w:b/>
          <w:sz w:val="20"/>
          <w:szCs w:val="20"/>
          <w:lang w:eastAsia="fr-FR"/>
        </w:rPr>
        <w:t>our le développement de l’offre</w:t>
      </w:r>
    </w:p>
    <w:p w:rsidR="00455FC1" w:rsidRPr="00455FC1" w:rsidRDefault="00455FC1" w:rsidP="00222E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A72A5C" w:rsidRDefault="00A72A5C" w:rsidP="00222E73">
      <w:pPr>
        <w:spacing w:after="0" w:line="360" w:lineRule="auto"/>
        <w:jc w:val="both"/>
        <w:rPr>
          <w:rFonts w:ascii="Arial" w:eastAsia="Times New Roman" w:hAnsi="Arial" w:cs="Arial"/>
          <w:sz w:val="20"/>
          <w:lang w:eastAsia="fr-FR"/>
        </w:rPr>
      </w:pPr>
    </w:p>
    <w:p w:rsidR="005945D0" w:rsidRPr="00A72A5C" w:rsidRDefault="005945D0" w:rsidP="00222E73">
      <w:pPr>
        <w:spacing w:after="0" w:line="360" w:lineRule="auto"/>
        <w:jc w:val="both"/>
        <w:rPr>
          <w:rFonts w:ascii="Arial" w:eastAsia="Times New Roman" w:hAnsi="Arial" w:cs="Arial"/>
          <w:sz w:val="20"/>
          <w:lang w:eastAsia="fr-FR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2228"/>
        <w:gridCol w:w="2699"/>
        <w:gridCol w:w="2409"/>
        <w:gridCol w:w="1952"/>
      </w:tblGrid>
      <w:tr w:rsidR="005945D0" w:rsidRPr="00944F0D" w:rsidTr="005945D0">
        <w:trPr>
          <w:gridAfter w:val="3"/>
          <w:wAfter w:w="3801" w:type="pct"/>
        </w:trPr>
        <w:tc>
          <w:tcPr>
            <w:tcW w:w="119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45D0" w:rsidRPr="00222E73" w:rsidRDefault="005945D0" w:rsidP="00944F0D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color w:val="4F81BD" w:themeColor="accent1"/>
                <w:sz w:val="18"/>
                <w:szCs w:val="18"/>
                <w:lang w:eastAsia="fr-FR"/>
              </w:rPr>
            </w:pPr>
          </w:p>
        </w:tc>
      </w:tr>
      <w:tr w:rsidR="005945D0" w:rsidRPr="00944F0D" w:rsidTr="005945D0"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45D0" w:rsidRPr="00222E73" w:rsidRDefault="005945D0" w:rsidP="00944F0D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pPr>
            <w:r w:rsidRPr="00222E73">
              <w:rPr>
                <w:rFonts w:ascii="Arial" w:eastAsia="Times New Roman" w:hAnsi="Arial" w:cs="Arial"/>
                <w:b/>
                <w:color w:val="4F81BD" w:themeColor="accent1"/>
                <w:sz w:val="18"/>
                <w:szCs w:val="18"/>
                <w:lang w:eastAsia="fr-FR"/>
              </w:rPr>
              <w:t>Présentation des territoires :</w:t>
            </w:r>
          </w:p>
        </w:tc>
        <w:tc>
          <w:tcPr>
            <w:tcW w:w="1453" w:type="pct"/>
            <w:tcBorders>
              <w:left w:val="single" w:sz="4" w:space="0" w:color="auto"/>
            </w:tcBorders>
            <w:vAlign w:val="center"/>
          </w:tcPr>
          <w:p w:rsidR="005945D0" w:rsidRPr="003A4E38" w:rsidRDefault="005945D0" w:rsidP="00222E73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  <w:t>N°1</w:t>
            </w:r>
          </w:p>
        </w:tc>
        <w:tc>
          <w:tcPr>
            <w:tcW w:w="1297" w:type="pct"/>
            <w:vAlign w:val="center"/>
          </w:tcPr>
          <w:p w:rsidR="005945D0" w:rsidRPr="003A4E38" w:rsidRDefault="005945D0" w:rsidP="00222E73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  <w:t>N°2</w:t>
            </w:r>
          </w:p>
        </w:tc>
        <w:tc>
          <w:tcPr>
            <w:tcW w:w="1050" w:type="pct"/>
            <w:vAlign w:val="center"/>
          </w:tcPr>
          <w:p w:rsidR="005945D0" w:rsidRPr="003A4E38" w:rsidRDefault="005945D0" w:rsidP="00222E73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  <w:t>N°3 …</w:t>
            </w:r>
          </w:p>
        </w:tc>
      </w:tr>
      <w:tr w:rsidR="005945D0" w:rsidRPr="00944F0D" w:rsidTr="005945D0">
        <w:tc>
          <w:tcPr>
            <w:tcW w:w="1199" w:type="pct"/>
            <w:tcBorders>
              <w:top w:val="single" w:sz="4" w:space="0" w:color="auto"/>
            </w:tcBorders>
            <w:vAlign w:val="center"/>
          </w:tcPr>
          <w:p w:rsidR="005945D0" w:rsidRPr="003A4E38" w:rsidRDefault="005945D0" w:rsidP="005945D0">
            <w:pPr>
              <w:spacing w:line="360" w:lineRule="auto"/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</w:pPr>
            <w:r w:rsidRPr="003A4E38"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  <w:t>Dép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  <w:t>artement</w:t>
            </w:r>
          </w:p>
        </w:tc>
        <w:tc>
          <w:tcPr>
            <w:tcW w:w="1453" w:type="pct"/>
            <w:vAlign w:val="center"/>
          </w:tcPr>
          <w:p w:rsidR="005945D0" w:rsidRPr="00CA74A9" w:rsidRDefault="005945D0" w:rsidP="00222E73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1297" w:type="pct"/>
            <w:vAlign w:val="center"/>
          </w:tcPr>
          <w:p w:rsidR="005945D0" w:rsidRPr="00CA74A9" w:rsidRDefault="005945D0" w:rsidP="00222E73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1050" w:type="pct"/>
            <w:vAlign w:val="center"/>
          </w:tcPr>
          <w:p w:rsidR="005945D0" w:rsidRPr="00CA74A9" w:rsidRDefault="005945D0" w:rsidP="00222E73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</w:tr>
      <w:tr w:rsidR="005945D0" w:rsidRPr="00944F0D" w:rsidTr="005945D0">
        <w:tc>
          <w:tcPr>
            <w:tcW w:w="1199" w:type="pct"/>
            <w:vAlign w:val="center"/>
          </w:tcPr>
          <w:p w:rsidR="005945D0" w:rsidRPr="00A72A5C" w:rsidRDefault="005945D0" w:rsidP="005945D0">
            <w:pPr>
              <w:spacing w:line="360" w:lineRule="auto"/>
              <w:rPr>
                <w:rFonts w:ascii="Arial" w:eastAsia="Times New Roman" w:hAnsi="Arial" w:cs="Arial"/>
                <w:i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  <w:t xml:space="preserve">Territoire concerné </w:t>
            </w:r>
            <w:r w:rsidRPr="00A72A5C">
              <w:rPr>
                <w:rFonts w:ascii="Arial" w:eastAsia="Times New Roman" w:hAnsi="Arial" w:cs="Arial"/>
                <w:i/>
                <w:sz w:val="16"/>
                <w:szCs w:val="16"/>
                <w:lang w:eastAsia="fr-FR"/>
              </w:rPr>
              <w:t>(CPTS ou EPCI)</w:t>
            </w:r>
            <w:r>
              <w:rPr>
                <w:rFonts w:ascii="Arial" w:eastAsia="Times New Roman" w:hAnsi="Arial" w:cs="Arial"/>
                <w:i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453" w:type="pct"/>
            <w:vAlign w:val="center"/>
          </w:tcPr>
          <w:p w:rsidR="005945D0" w:rsidRPr="00CA74A9" w:rsidRDefault="005945D0" w:rsidP="00222E73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1297" w:type="pct"/>
            <w:vAlign w:val="center"/>
          </w:tcPr>
          <w:p w:rsidR="005945D0" w:rsidRPr="00CA74A9" w:rsidRDefault="005945D0" w:rsidP="00222E73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1050" w:type="pct"/>
            <w:vAlign w:val="center"/>
          </w:tcPr>
          <w:p w:rsidR="005945D0" w:rsidRPr="00CA74A9" w:rsidRDefault="005945D0" w:rsidP="00222E73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</w:tr>
      <w:tr w:rsidR="005945D0" w:rsidRPr="00944F0D" w:rsidTr="005945D0">
        <w:tc>
          <w:tcPr>
            <w:tcW w:w="1199" w:type="pct"/>
            <w:vAlign w:val="center"/>
          </w:tcPr>
          <w:p w:rsidR="005945D0" w:rsidRPr="003A4E38" w:rsidRDefault="005945D0" w:rsidP="005945D0">
            <w:pPr>
              <w:spacing w:line="360" w:lineRule="auto"/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  <w:t>Lieux d’exercice</w:t>
            </w:r>
            <w:r w:rsidRPr="003A4E38"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  <w:t>(</w:t>
            </w:r>
            <w:r w:rsidRPr="003A4E38">
              <w:rPr>
                <w:rFonts w:ascii="Arial" w:eastAsia="Times New Roman" w:hAnsi="Arial" w:cs="Arial"/>
                <w:i/>
                <w:sz w:val="16"/>
                <w:szCs w:val="16"/>
                <w:lang w:eastAsia="fr-FR"/>
              </w:rPr>
              <w:t xml:space="preserve">code postal </w:t>
            </w:r>
            <w:r>
              <w:rPr>
                <w:rFonts w:ascii="Arial" w:eastAsia="Times New Roman" w:hAnsi="Arial" w:cs="Arial"/>
                <w:i/>
                <w:sz w:val="16"/>
                <w:szCs w:val="16"/>
                <w:lang w:eastAsia="fr-FR"/>
              </w:rPr>
              <w:t>- commune</w:t>
            </w:r>
            <w:r w:rsidRPr="003A4E38">
              <w:rPr>
                <w:rFonts w:ascii="Arial" w:eastAsia="Times New Roman" w:hAnsi="Arial" w:cs="Arial"/>
                <w:i/>
                <w:sz w:val="16"/>
                <w:szCs w:val="16"/>
                <w:lang w:eastAsia="fr-FR"/>
              </w:rPr>
              <w:t>)</w:t>
            </w:r>
          </w:p>
        </w:tc>
        <w:tc>
          <w:tcPr>
            <w:tcW w:w="1453" w:type="pct"/>
            <w:vAlign w:val="center"/>
          </w:tcPr>
          <w:p w:rsidR="005945D0" w:rsidRPr="00CA74A9" w:rsidRDefault="005945D0" w:rsidP="00222E73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1297" w:type="pct"/>
            <w:vAlign w:val="center"/>
          </w:tcPr>
          <w:p w:rsidR="005945D0" w:rsidRPr="00CA74A9" w:rsidRDefault="005945D0" w:rsidP="00222E73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1050" w:type="pct"/>
            <w:vAlign w:val="center"/>
          </w:tcPr>
          <w:p w:rsidR="005945D0" w:rsidRPr="00CA74A9" w:rsidRDefault="005945D0" w:rsidP="00222E73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</w:tr>
      <w:tr w:rsidR="005945D0" w:rsidRPr="00944F0D" w:rsidTr="005945D0">
        <w:tc>
          <w:tcPr>
            <w:tcW w:w="1199" w:type="pct"/>
            <w:vAlign w:val="center"/>
          </w:tcPr>
          <w:p w:rsidR="005945D0" w:rsidRPr="003A4E38" w:rsidRDefault="005945D0" w:rsidP="005945D0">
            <w:pPr>
              <w:spacing w:line="360" w:lineRule="auto"/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</w:pPr>
            <w:r w:rsidRPr="003A4E38"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  <w:t>Population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  <w:t xml:space="preserve"> du bassin de vie</w:t>
            </w:r>
            <w:r w:rsidRPr="003A4E38"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  <w:t xml:space="preserve"> </w:t>
            </w:r>
            <w:r w:rsidRPr="003A4E38">
              <w:rPr>
                <w:rFonts w:ascii="Arial" w:eastAsia="Times New Roman" w:hAnsi="Arial" w:cs="Arial"/>
                <w:i/>
                <w:sz w:val="16"/>
                <w:szCs w:val="16"/>
                <w:lang w:eastAsia="fr-FR"/>
              </w:rPr>
              <w:t>(</w:t>
            </w:r>
            <w:proofErr w:type="spellStart"/>
            <w:r w:rsidRPr="003A4E38">
              <w:rPr>
                <w:rFonts w:ascii="Arial" w:eastAsia="Times New Roman" w:hAnsi="Arial" w:cs="Arial"/>
                <w:i/>
                <w:sz w:val="16"/>
                <w:szCs w:val="16"/>
                <w:lang w:eastAsia="fr-FR"/>
              </w:rPr>
              <w:t>nbr</w:t>
            </w:r>
            <w:proofErr w:type="spellEnd"/>
            <w:r w:rsidRPr="003A4E38">
              <w:rPr>
                <w:rFonts w:ascii="Arial" w:eastAsia="Times New Roman" w:hAnsi="Arial" w:cs="Arial"/>
                <w:i/>
                <w:sz w:val="16"/>
                <w:szCs w:val="16"/>
                <w:lang w:eastAsia="fr-FR"/>
              </w:rPr>
              <w:t xml:space="preserve"> d’habitants)</w:t>
            </w:r>
          </w:p>
        </w:tc>
        <w:tc>
          <w:tcPr>
            <w:tcW w:w="1453" w:type="pct"/>
            <w:vAlign w:val="center"/>
          </w:tcPr>
          <w:p w:rsidR="005945D0" w:rsidRPr="00CA74A9" w:rsidRDefault="005945D0" w:rsidP="00222E73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1297" w:type="pct"/>
            <w:vAlign w:val="center"/>
          </w:tcPr>
          <w:p w:rsidR="005945D0" w:rsidRPr="00CA74A9" w:rsidRDefault="005945D0" w:rsidP="00222E73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1050" w:type="pct"/>
            <w:vAlign w:val="center"/>
          </w:tcPr>
          <w:p w:rsidR="005945D0" w:rsidRPr="00CA74A9" w:rsidRDefault="005945D0" w:rsidP="00222E73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</w:tr>
      <w:tr w:rsidR="005945D0" w:rsidRPr="00944F0D" w:rsidTr="005945D0">
        <w:tc>
          <w:tcPr>
            <w:tcW w:w="1199" w:type="pct"/>
            <w:vAlign w:val="center"/>
          </w:tcPr>
          <w:p w:rsidR="005945D0" w:rsidRPr="003A4E38" w:rsidRDefault="005945D0" w:rsidP="005945D0">
            <w:pPr>
              <w:spacing w:line="360" w:lineRule="auto"/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  <w:t>Nombre de médecins généralistes déjà en exercice au sein du bassin de vie</w:t>
            </w:r>
          </w:p>
        </w:tc>
        <w:tc>
          <w:tcPr>
            <w:tcW w:w="1453" w:type="pct"/>
            <w:vAlign w:val="center"/>
          </w:tcPr>
          <w:p w:rsidR="005945D0" w:rsidRPr="00CA74A9" w:rsidRDefault="005945D0" w:rsidP="00222E73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1297" w:type="pct"/>
            <w:vAlign w:val="center"/>
          </w:tcPr>
          <w:p w:rsidR="005945D0" w:rsidRPr="00CA74A9" w:rsidRDefault="005945D0" w:rsidP="00222E73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1050" w:type="pct"/>
            <w:vAlign w:val="center"/>
          </w:tcPr>
          <w:p w:rsidR="005945D0" w:rsidRPr="00CA74A9" w:rsidRDefault="005945D0" w:rsidP="00222E73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</w:tr>
      <w:tr w:rsidR="005945D0" w:rsidRPr="00944F0D" w:rsidTr="005945D0">
        <w:tc>
          <w:tcPr>
            <w:tcW w:w="1199" w:type="pct"/>
            <w:vAlign w:val="center"/>
          </w:tcPr>
          <w:p w:rsidR="005945D0" w:rsidRPr="005945D0" w:rsidRDefault="005945D0" w:rsidP="005945D0">
            <w:pPr>
              <w:spacing w:line="360" w:lineRule="auto"/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</w:pPr>
            <w:r w:rsidRPr="005945D0"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  <w:t>Nombre de patient sans médecins traitants dans le bassin de vie</w:t>
            </w:r>
          </w:p>
        </w:tc>
        <w:tc>
          <w:tcPr>
            <w:tcW w:w="1453" w:type="pct"/>
            <w:vAlign w:val="center"/>
          </w:tcPr>
          <w:p w:rsidR="005945D0" w:rsidRPr="00CA74A9" w:rsidRDefault="005945D0" w:rsidP="00222E73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1297" w:type="pct"/>
            <w:vAlign w:val="center"/>
          </w:tcPr>
          <w:p w:rsidR="005945D0" w:rsidRPr="00CA74A9" w:rsidRDefault="005945D0" w:rsidP="00222E73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1050" w:type="pct"/>
            <w:vAlign w:val="center"/>
          </w:tcPr>
          <w:p w:rsidR="005945D0" w:rsidRPr="00CA74A9" w:rsidRDefault="005945D0" w:rsidP="00222E73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</w:tr>
      <w:tr w:rsidR="005945D0" w:rsidRPr="00944F0D" w:rsidTr="005945D0">
        <w:tc>
          <w:tcPr>
            <w:tcW w:w="1199" w:type="pct"/>
            <w:vAlign w:val="center"/>
          </w:tcPr>
          <w:p w:rsidR="005945D0" w:rsidRPr="005945D0" w:rsidRDefault="005945D0" w:rsidP="005945D0">
            <w:pPr>
              <w:spacing w:line="360" w:lineRule="auto"/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</w:pPr>
            <w:r w:rsidRPr="005945D0"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  <w:t xml:space="preserve">Part des patients sans médecins traitants du bassin de vie pouvant être pris en charge par l’offre développée </w:t>
            </w:r>
          </w:p>
        </w:tc>
        <w:tc>
          <w:tcPr>
            <w:tcW w:w="1453" w:type="pct"/>
            <w:vAlign w:val="center"/>
          </w:tcPr>
          <w:p w:rsidR="005945D0" w:rsidRPr="00CA74A9" w:rsidRDefault="005945D0" w:rsidP="00222E73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1297" w:type="pct"/>
            <w:vAlign w:val="center"/>
          </w:tcPr>
          <w:p w:rsidR="005945D0" w:rsidRPr="00CA74A9" w:rsidRDefault="005945D0" w:rsidP="00222E73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1050" w:type="pct"/>
            <w:vAlign w:val="center"/>
          </w:tcPr>
          <w:p w:rsidR="005945D0" w:rsidRPr="00CA74A9" w:rsidRDefault="005945D0" w:rsidP="00222E73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</w:tr>
      <w:tr w:rsidR="005945D0" w:rsidRPr="00944F0D" w:rsidTr="005945D0">
        <w:tc>
          <w:tcPr>
            <w:tcW w:w="1199" w:type="pct"/>
            <w:vAlign w:val="center"/>
          </w:tcPr>
          <w:p w:rsidR="005945D0" w:rsidRPr="005945D0" w:rsidRDefault="005945D0" w:rsidP="005945D0">
            <w:pPr>
              <w:spacing w:line="360" w:lineRule="auto"/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</w:pPr>
            <w:r w:rsidRPr="005945D0"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  <w:t>Nombre de patients en ALD sans médecins traitant dans le bassin de vie</w:t>
            </w:r>
          </w:p>
        </w:tc>
        <w:tc>
          <w:tcPr>
            <w:tcW w:w="1453" w:type="pct"/>
            <w:vAlign w:val="center"/>
          </w:tcPr>
          <w:p w:rsidR="005945D0" w:rsidRPr="00CA74A9" w:rsidRDefault="005945D0" w:rsidP="00222E73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1297" w:type="pct"/>
            <w:vAlign w:val="center"/>
          </w:tcPr>
          <w:p w:rsidR="005945D0" w:rsidRPr="00CA74A9" w:rsidRDefault="005945D0" w:rsidP="00222E73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1050" w:type="pct"/>
            <w:vAlign w:val="center"/>
          </w:tcPr>
          <w:p w:rsidR="005945D0" w:rsidRPr="00CA74A9" w:rsidRDefault="005945D0" w:rsidP="00222E73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</w:tr>
      <w:tr w:rsidR="005945D0" w:rsidRPr="00944F0D" w:rsidTr="005945D0">
        <w:tc>
          <w:tcPr>
            <w:tcW w:w="1199" w:type="pct"/>
            <w:vAlign w:val="center"/>
          </w:tcPr>
          <w:p w:rsidR="005945D0" w:rsidRPr="003A4E38" w:rsidRDefault="005945D0" w:rsidP="005945D0">
            <w:pPr>
              <w:spacing w:line="360" w:lineRule="auto"/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</w:pPr>
            <w:r w:rsidRPr="003A4E38"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  <w:t xml:space="preserve">Part des patients en ALD sans médecins traitants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  <w:t>du bassin de vie</w:t>
            </w:r>
            <w:r w:rsidRPr="003A4E38"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  <w:t xml:space="preserve"> pouvant être pris en charge par l’offre développée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453" w:type="pct"/>
            <w:vAlign w:val="center"/>
          </w:tcPr>
          <w:p w:rsidR="005945D0" w:rsidRPr="00CA74A9" w:rsidRDefault="005945D0" w:rsidP="00222E73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1297" w:type="pct"/>
            <w:vAlign w:val="center"/>
          </w:tcPr>
          <w:p w:rsidR="005945D0" w:rsidRPr="00CA74A9" w:rsidRDefault="005945D0" w:rsidP="00222E73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1050" w:type="pct"/>
            <w:vAlign w:val="center"/>
          </w:tcPr>
          <w:p w:rsidR="005945D0" w:rsidRPr="00CA74A9" w:rsidRDefault="005945D0" w:rsidP="00222E73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</w:tr>
      <w:tr w:rsidR="005945D0" w:rsidRPr="00944F0D" w:rsidTr="005945D0">
        <w:tc>
          <w:tcPr>
            <w:tcW w:w="1199" w:type="pct"/>
            <w:vAlign w:val="center"/>
          </w:tcPr>
          <w:p w:rsidR="005945D0" w:rsidRPr="003A4E38" w:rsidRDefault="005945D0" w:rsidP="004E130F">
            <w:pPr>
              <w:spacing w:line="360" w:lineRule="auto"/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  <w:t>Ressource soignante (médicale et paramédicale) mise en place dans le cadre du projet</w:t>
            </w:r>
          </w:p>
        </w:tc>
        <w:tc>
          <w:tcPr>
            <w:tcW w:w="1453" w:type="pct"/>
            <w:vAlign w:val="center"/>
          </w:tcPr>
          <w:p w:rsidR="005945D0" w:rsidRPr="00CA74A9" w:rsidRDefault="005945D0" w:rsidP="00222E73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1297" w:type="pct"/>
            <w:vAlign w:val="center"/>
          </w:tcPr>
          <w:p w:rsidR="005945D0" w:rsidRPr="00CA74A9" w:rsidRDefault="005945D0" w:rsidP="00222E73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1050" w:type="pct"/>
            <w:vAlign w:val="center"/>
          </w:tcPr>
          <w:p w:rsidR="005945D0" w:rsidRPr="00CA74A9" w:rsidRDefault="005945D0" w:rsidP="00222E73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</w:tr>
    </w:tbl>
    <w:p w:rsidR="00222E73" w:rsidRDefault="00222E73" w:rsidP="00222E73">
      <w:pPr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eastAsia="fr-FR"/>
        </w:rPr>
      </w:pPr>
    </w:p>
    <w:p w:rsidR="00222E73" w:rsidRDefault="00222E73" w:rsidP="00222E73">
      <w:pPr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eastAsia="fr-FR"/>
        </w:rPr>
      </w:pPr>
      <w:r>
        <w:rPr>
          <w:rFonts w:ascii="Arial" w:eastAsia="Times New Roman" w:hAnsi="Arial" w:cs="Arial"/>
          <w:sz w:val="16"/>
          <w:szCs w:val="16"/>
          <w:lang w:eastAsia="fr-FR"/>
        </w:rPr>
        <w:t xml:space="preserve">Liens utiles : </w:t>
      </w:r>
      <w:hyperlink r:id="rId11" w:history="1">
        <w:r w:rsidRPr="003A4E38">
          <w:rPr>
            <w:rStyle w:val="Lienhypertexte"/>
            <w:rFonts w:ascii="Arial" w:eastAsia="Times New Roman" w:hAnsi="Arial" w:cs="Arial"/>
            <w:sz w:val="16"/>
            <w:szCs w:val="16"/>
            <w:lang w:eastAsia="fr-FR"/>
          </w:rPr>
          <w:t>https://rezonecpts.ameli.fr/</w:t>
        </w:r>
      </w:hyperlink>
      <w:r>
        <w:rPr>
          <w:rFonts w:ascii="Arial" w:eastAsia="Times New Roman" w:hAnsi="Arial" w:cs="Arial"/>
          <w:sz w:val="16"/>
          <w:szCs w:val="16"/>
          <w:lang w:eastAsia="fr-FR"/>
        </w:rPr>
        <w:t xml:space="preserve"> ; </w:t>
      </w:r>
      <w:hyperlink r:id="rId12" w:history="1">
        <w:r w:rsidRPr="002D7A52">
          <w:rPr>
            <w:rStyle w:val="Lienhypertexte"/>
            <w:rFonts w:ascii="Arial" w:eastAsia="Times New Roman" w:hAnsi="Arial" w:cs="Arial"/>
            <w:sz w:val="16"/>
            <w:szCs w:val="16"/>
            <w:lang w:eastAsia="fr-FR"/>
          </w:rPr>
          <w:t>https://www.insee.fr/fr/information/6676988</w:t>
        </w:r>
      </w:hyperlink>
      <w:r>
        <w:rPr>
          <w:rFonts w:ascii="Arial" w:eastAsia="Times New Roman" w:hAnsi="Arial" w:cs="Arial"/>
          <w:sz w:val="16"/>
          <w:szCs w:val="16"/>
          <w:lang w:eastAsia="fr-FR"/>
        </w:rPr>
        <w:t xml:space="preserve"> </w:t>
      </w:r>
    </w:p>
    <w:p w:rsidR="00222E73" w:rsidRPr="003A4E38" w:rsidRDefault="00222E73" w:rsidP="00222E73">
      <w:pPr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eastAsia="fr-FR"/>
        </w:rPr>
      </w:pPr>
    </w:p>
    <w:p w:rsidR="007A4B27" w:rsidRDefault="007A4B27" w:rsidP="000F7BF8">
      <w:pPr>
        <w:spacing w:after="0" w:line="360" w:lineRule="auto"/>
        <w:jc w:val="both"/>
        <w:rPr>
          <w:rFonts w:ascii="Arial" w:eastAsia="Times New Roman" w:hAnsi="Arial" w:cs="Arial"/>
          <w:b/>
          <w:lang w:eastAsia="fr-FR"/>
        </w:rPr>
      </w:pPr>
    </w:p>
    <w:p w:rsidR="00675625" w:rsidRDefault="00675625" w:rsidP="000F7BF8">
      <w:pPr>
        <w:spacing w:after="0" w:line="360" w:lineRule="auto"/>
        <w:jc w:val="both"/>
        <w:rPr>
          <w:rFonts w:ascii="Arial" w:eastAsia="Times New Roman" w:hAnsi="Arial" w:cs="Arial"/>
          <w:b/>
          <w:lang w:eastAsia="fr-FR"/>
        </w:rPr>
      </w:pPr>
    </w:p>
    <w:p w:rsidR="00675625" w:rsidRDefault="00675625" w:rsidP="000F7BF8">
      <w:pPr>
        <w:spacing w:after="0" w:line="360" w:lineRule="auto"/>
        <w:jc w:val="both"/>
        <w:rPr>
          <w:rFonts w:ascii="Arial" w:eastAsia="Times New Roman" w:hAnsi="Arial" w:cs="Arial"/>
          <w:b/>
          <w:lang w:eastAsia="fr-FR"/>
        </w:rPr>
      </w:pPr>
    </w:p>
    <w:p w:rsidR="00675625" w:rsidRPr="000F7BF8" w:rsidRDefault="00675625" w:rsidP="000F7BF8">
      <w:pPr>
        <w:spacing w:after="0" w:line="360" w:lineRule="auto"/>
        <w:jc w:val="both"/>
        <w:rPr>
          <w:rFonts w:ascii="Arial" w:eastAsia="Times New Roman" w:hAnsi="Arial" w:cs="Arial"/>
          <w:b/>
          <w:lang w:eastAsia="fr-FR"/>
        </w:rPr>
      </w:pPr>
    </w:p>
    <w:p w:rsidR="0075317E" w:rsidRDefault="00920B8D" w:rsidP="000F7BF8">
      <w:pPr>
        <w:spacing w:after="0" w:line="360" w:lineRule="auto"/>
        <w:jc w:val="both"/>
        <w:rPr>
          <w:rFonts w:ascii="Arial" w:eastAsia="Times New Roman" w:hAnsi="Arial" w:cs="Arial"/>
          <w:b/>
          <w:color w:val="1F497D" w:themeColor="text2"/>
          <w:u w:val="single"/>
          <w:lang w:eastAsia="fr-FR"/>
        </w:rPr>
      </w:pPr>
      <w:r w:rsidRPr="00920B8D">
        <w:rPr>
          <w:rFonts w:ascii="Arial" w:eastAsia="Times New Roman" w:hAnsi="Arial" w:cs="Arial"/>
          <w:b/>
          <w:color w:val="1F497D" w:themeColor="text2"/>
          <w:u w:val="single"/>
          <w:lang w:eastAsia="fr-FR"/>
        </w:rPr>
        <w:lastRenderedPageBreak/>
        <w:t xml:space="preserve">2 – Mise en œuvre du </w:t>
      </w:r>
      <w:r w:rsidRPr="0075317E">
        <w:rPr>
          <w:rFonts w:ascii="Arial" w:eastAsia="Times New Roman" w:hAnsi="Arial" w:cs="Arial"/>
          <w:b/>
          <w:color w:val="1F497D" w:themeColor="text2"/>
          <w:u w:val="single"/>
          <w:lang w:eastAsia="fr-FR"/>
        </w:rPr>
        <w:t>projet</w:t>
      </w:r>
      <w:r w:rsidR="0075317E" w:rsidRPr="0075317E">
        <w:rPr>
          <w:rFonts w:ascii="Arial" w:eastAsia="Times New Roman" w:hAnsi="Arial" w:cs="Arial"/>
          <w:b/>
          <w:color w:val="1F497D" w:themeColor="text2"/>
          <w:u w:val="single"/>
          <w:lang w:eastAsia="fr-FR"/>
        </w:rPr>
        <w:t xml:space="preserve"> </w:t>
      </w:r>
    </w:p>
    <w:p w:rsidR="0075317E" w:rsidRDefault="0075317E" w:rsidP="000F7BF8">
      <w:pPr>
        <w:spacing w:after="0" w:line="360" w:lineRule="auto"/>
        <w:jc w:val="both"/>
        <w:rPr>
          <w:rFonts w:ascii="Arial" w:eastAsia="Times New Roman" w:hAnsi="Arial" w:cs="Arial"/>
          <w:b/>
          <w:color w:val="1F497D" w:themeColor="text2"/>
          <w:u w:val="single"/>
          <w:lang w:eastAsia="fr-FR"/>
        </w:rPr>
      </w:pPr>
    </w:p>
    <w:p w:rsidR="0075317E" w:rsidRPr="00455FC1" w:rsidRDefault="0075317E" w:rsidP="007531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455FC1">
        <w:rPr>
          <w:rFonts w:ascii="Arial" w:eastAsia="Times New Roman" w:hAnsi="Arial" w:cs="Arial"/>
          <w:b/>
          <w:sz w:val="20"/>
          <w:szCs w:val="20"/>
          <w:lang w:eastAsia="fr-FR"/>
        </w:rPr>
        <w:t>Prérequis au démarrage du projet</w:t>
      </w:r>
    </w:p>
    <w:p w:rsidR="0075317E" w:rsidRDefault="0075317E" w:rsidP="007531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fr-FR"/>
        </w:rPr>
      </w:pPr>
      <w:r w:rsidRPr="00455FC1">
        <w:rPr>
          <w:rFonts w:ascii="Arial" w:eastAsia="Times New Roman" w:hAnsi="Arial" w:cs="Arial"/>
          <w:i/>
          <w:sz w:val="20"/>
          <w:szCs w:val="20"/>
          <w:lang w:eastAsia="fr-FR"/>
        </w:rPr>
        <w:t>Existe-t-il des prérequis spécifiques pour lancer ce projet (exemples : identification de locaux, formations médicales/paramédicales nécessaires, sy</w:t>
      </w:r>
      <w:r w:rsidR="005945D0">
        <w:rPr>
          <w:rFonts w:ascii="Arial" w:eastAsia="Times New Roman" w:hAnsi="Arial" w:cs="Arial"/>
          <w:i/>
          <w:sz w:val="20"/>
          <w:szCs w:val="20"/>
          <w:lang w:eastAsia="fr-FR"/>
        </w:rPr>
        <w:t>stème d’information, travaux…</w:t>
      </w:r>
      <w:r w:rsidRPr="00455FC1">
        <w:rPr>
          <w:rFonts w:ascii="Arial" w:eastAsia="Times New Roman" w:hAnsi="Arial" w:cs="Arial"/>
          <w:i/>
          <w:sz w:val="20"/>
          <w:szCs w:val="20"/>
          <w:lang w:eastAsia="fr-FR"/>
        </w:rPr>
        <w:t>)</w:t>
      </w:r>
      <w:r w:rsidR="00455FC1">
        <w:rPr>
          <w:rFonts w:ascii="Arial" w:eastAsia="Times New Roman" w:hAnsi="Arial" w:cs="Arial"/>
          <w:i/>
          <w:sz w:val="20"/>
          <w:szCs w:val="20"/>
          <w:lang w:eastAsia="fr-FR"/>
        </w:rPr>
        <w:t xml:space="preserve"> ? </w:t>
      </w:r>
    </w:p>
    <w:p w:rsidR="0075317E" w:rsidRDefault="0075317E" w:rsidP="007531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455FC1">
        <w:rPr>
          <w:rFonts w:ascii="Arial" w:eastAsia="Times New Roman" w:hAnsi="Arial" w:cs="Arial"/>
          <w:i/>
          <w:sz w:val="20"/>
          <w:szCs w:val="20"/>
          <w:lang w:eastAsia="fr-FR"/>
        </w:rPr>
        <w:t>Qu’envisagez-vous de faire pour les atteindre, dans quel calendrier ?</w:t>
      </w:r>
      <w:r w:rsidR="00455FC1">
        <w:rPr>
          <w:rFonts w:ascii="Arial" w:eastAsia="Times New Roman" w:hAnsi="Arial" w:cs="Arial"/>
          <w:i/>
          <w:sz w:val="20"/>
          <w:szCs w:val="20"/>
          <w:lang w:eastAsia="fr-FR"/>
        </w:rPr>
        <w:t xml:space="preserve"> </w:t>
      </w:r>
    </w:p>
    <w:p w:rsidR="00455FC1" w:rsidRPr="00455FC1" w:rsidRDefault="00455FC1" w:rsidP="007531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75317E" w:rsidRPr="0075317E" w:rsidRDefault="0075317E" w:rsidP="0075317E">
      <w:pPr>
        <w:spacing w:after="0" w:line="360" w:lineRule="auto"/>
        <w:jc w:val="both"/>
        <w:rPr>
          <w:rFonts w:ascii="Arial" w:eastAsia="Times New Roman" w:hAnsi="Arial" w:cs="Arial"/>
          <w:color w:val="1F497D" w:themeColor="text2"/>
          <w:sz w:val="20"/>
          <w:szCs w:val="20"/>
          <w:lang w:eastAsia="fr-FR"/>
        </w:rPr>
      </w:pPr>
    </w:p>
    <w:p w:rsidR="0075317E" w:rsidRPr="0075317E" w:rsidRDefault="0075317E" w:rsidP="007531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after="0" w:line="360" w:lineRule="auto"/>
        <w:jc w:val="center"/>
        <w:rPr>
          <w:rFonts w:ascii="Arial" w:eastAsia="Times New Roman" w:hAnsi="Arial" w:cs="Arial"/>
          <w:b/>
          <w:lang w:eastAsia="fr-FR"/>
        </w:rPr>
      </w:pPr>
      <w:r w:rsidRPr="0075317E">
        <w:rPr>
          <w:rFonts w:ascii="Arial" w:eastAsia="Times New Roman" w:hAnsi="Arial" w:cs="Arial"/>
          <w:b/>
          <w:lang w:eastAsia="fr-FR"/>
        </w:rPr>
        <w:t xml:space="preserve">Calendrier envisagé </w:t>
      </w:r>
    </w:p>
    <w:p w:rsidR="0075317E" w:rsidRDefault="005945D0" w:rsidP="007531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eastAsia="Times New Roman" w:hAnsi="Arial" w:cs="Arial"/>
          <w:sz w:val="20"/>
          <w:lang w:eastAsia="fr-FR"/>
        </w:rPr>
      </w:pPr>
      <w:r>
        <w:rPr>
          <w:rFonts w:ascii="Arial" w:eastAsia="Times New Roman" w:hAnsi="Arial" w:cs="Arial"/>
          <w:i/>
          <w:sz w:val="20"/>
          <w:lang w:eastAsia="fr-FR"/>
        </w:rPr>
        <w:t>P</w:t>
      </w:r>
      <w:r w:rsidR="0075317E" w:rsidRPr="000F1E44">
        <w:rPr>
          <w:rFonts w:ascii="Arial" w:eastAsia="Times New Roman" w:hAnsi="Arial" w:cs="Arial"/>
          <w:i/>
          <w:sz w:val="20"/>
          <w:lang w:eastAsia="fr-FR"/>
        </w:rPr>
        <w:t>lanning prévisionnel du projet</w:t>
      </w:r>
      <w:r>
        <w:rPr>
          <w:rFonts w:ascii="Arial" w:eastAsia="Times New Roman" w:hAnsi="Arial" w:cs="Arial"/>
          <w:i/>
          <w:sz w:val="20"/>
          <w:lang w:eastAsia="fr-FR"/>
        </w:rPr>
        <w:t> : distinguer</w:t>
      </w:r>
      <w:r w:rsidR="0075317E">
        <w:rPr>
          <w:rFonts w:ascii="Arial" w:eastAsia="Times New Roman" w:hAnsi="Arial" w:cs="Arial"/>
          <w:i/>
          <w:sz w:val="20"/>
          <w:lang w:eastAsia="fr-FR"/>
        </w:rPr>
        <w:t xml:space="preserve"> l’ingénierie de projet de la mise en fonctionnement de l’offre de soins</w:t>
      </w:r>
      <w:r w:rsidR="00455FC1">
        <w:rPr>
          <w:rFonts w:ascii="Arial" w:eastAsia="Times New Roman" w:hAnsi="Arial" w:cs="Arial"/>
          <w:i/>
          <w:sz w:val="20"/>
          <w:lang w:eastAsia="fr-FR"/>
        </w:rPr>
        <w:t xml:space="preserve">. </w:t>
      </w:r>
    </w:p>
    <w:p w:rsidR="00455FC1" w:rsidRPr="00455FC1" w:rsidRDefault="00455FC1" w:rsidP="007531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eastAsia="Times New Roman" w:hAnsi="Arial" w:cs="Arial"/>
          <w:sz w:val="20"/>
          <w:lang w:eastAsia="fr-FR"/>
        </w:rPr>
      </w:pPr>
    </w:p>
    <w:p w:rsidR="0075317E" w:rsidRDefault="0075317E" w:rsidP="0075317E">
      <w:pPr>
        <w:spacing w:after="0" w:line="360" w:lineRule="auto"/>
        <w:jc w:val="both"/>
        <w:rPr>
          <w:rFonts w:ascii="Arial" w:eastAsia="Times New Roman" w:hAnsi="Arial" w:cs="Arial"/>
          <w:b/>
          <w:color w:val="1F497D" w:themeColor="text2"/>
          <w:u w:val="single"/>
          <w:lang w:eastAsia="fr-FR"/>
        </w:rPr>
      </w:pPr>
    </w:p>
    <w:p w:rsidR="0075317E" w:rsidRDefault="0075317E" w:rsidP="000F7BF8">
      <w:pPr>
        <w:spacing w:after="0" w:line="360" w:lineRule="auto"/>
        <w:jc w:val="both"/>
        <w:rPr>
          <w:rFonts w:ascii="Arial" w:eastAsia="Times New Roman" w:hAnsi="Arial" w:cs="Arial"/>
          <w:b/>
          <w:color w:val="1F497D" w:themeColor="text2"/>
          <w:u w:val="single"/>
          <w:lang w:eastAsia="fr-FR"/>
        </w:rPr>
      </w:pPr>
    </w:p>
    <w:p w:rsidR="000F7BF8" w:rsidRPr="00920B8D" w:rsidRDefault="0075317E" w:rsidP="000F7BF8">
      <w:pPr>
        <w:spacing w:after="0" w:line="360" w:lineRule="auto"/>
        <w:jc w:val="both"/>
        <w:rPr>
          <w:rFonts w:ascii="Arial" w:eastAsia="Times New Roman" w:hAnsi="Arial" w:cs="Arial"/>
          <w:b/>
          <w:color w:val="1F497D" w:themeColor="text2"/>
          <w:u w:val="single"/>
          <w:lang w:eastAsia="fr-FR"/>
        </w:rPr>
      </w:pPr>
      <w:r>
        <w:rPr>
          <w:rFonts w:ascii="Arial" w:eastAsia="Times New Roman" w:hAnsi="Arial" w:cs="Arial"/>
          <w:b/>
          <w:color w:val="1F497D" w:themeColor="text2"/>
          <w:u w:val="single"/>
          <w:lang w:eastAsia="fr-FR"/>
        </w:rPr>
        <w:t>3 – E</w:t>
      </w:r>
      <w:r w:rsidRPr="0075317E">
        <w:rPr>
          <w:rFonts w:ascii="Arial" w:eastAsia="Times New Roman" w:hAnsi="Arial" w:cs="Arial"/>
          <w:b/>
          <w:color w:val="1F497D" w:themeColor="text2"/>
          <w:u w:val="single"/>
          <w:lang w:eastAsia="fr-FR"/>
        </w:rPr>
        <w:t>léments budgétaires et financiers</w:t>
      </w:r>
    </w:p>
    <w:p w:rsidR="000F7BF8" w:rsidRDefault="000F7BF8" w:rsidP="000F7BF8">
      <w:pPr>
        <w:spacing w:after="0" w:line="360" w:lineRule="auto"/>
        <w:jc w:val="both"/>
        <w:rPr>
          <w:rFonts w:ascii="Arial" w:eastAsia="Times New Roman" w:hAnsi="Arial" w:cs="Arial"/>
          <w:b/>
          <w:lang w:eastAsia="fr-FR"/>
        </w:rPr>
      </w:pPr>
    </w:p>
    <w:p w:rsidR="000F1E44" w:rsidRPr="00455FC1" w:rsidRDefault="005945D0" w:rsidP="007531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sz w:val="20"/>
          <w:szCs w:val="20"/>
          <w:lang w:eastAsia="fr-FR"/>
        </w:rPr>
        <w:t>Modèle économique envisagé pour l’offre de soins</w:t>
      </w:r>
    </w:p>
    <w:p w:rsidR="0075317E" w:rsidRPr="00455FC1" w:rsidRDefault="0075317E" w:rsidP="00455FC1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0"/>
          <w:szCs w:val="20"/>
          <w:lang w:eastAsia="fr-FR"/>
        </w:rPr>
      </w:pPr>
      <w:r w:rsidRPr="00455FC1">
        <w:rPr>
          <w:i/>
          <w:sz w:val="20"/>
          <w:szCs w:val="20"/>
          <w:lang w:eastAsia="fr-FR"/>
        </w:rPr>
        <w:t>Présenter le budget détaillé relatif au fonctionnement de l’offre de soins sur 3 ans</w:t>
      </w:r>
      <w:r w:rsidR="00455FC1" w:rsidRPr="00455FC1">
        <w:rPr>
          <w:i/>
          <w:sz w:val="20"/>
          <w:szCs w:val="20"/>
          <w:lang w:eastAsia="fr-FR"/>
        </w:rPr>
        <w:t> :</w:t>
      </w:r>
    </w:p>
    <w:p w:rsidR="0075317E" w:rsidRPr="00455FC1" w:rsidRDefault="00455FC1" w:rsidP="00455FC1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0"/>
          <w:szCs w:val="20"/>
          <w:lang w:eastAsia="fr-FR"/>
        </w:rPr>
      </w:pPr>
      <w:r w:rsidRPr="00455FC1">
        <w:rPr>
          <w:i/>
          <w:sz w:val="20"/>
          <w:szCs w:val="20"/>
          <w:lang w:eastAsia="fr-FR"/>
        </w:rPr>
        <w:t xml:space="preserve">- </w:t>
      </w:r>
      <w:r w:rsidR="0075317E" w:rsidRPr="00455FC1">
        <w:rPr>
          <w:i/>
          <w:sz w:val="20"/>
          <w:szCs w:val="20"/>
          <w:lang w:eastAsia="fr-FR"/>
        </w:rPr>
        <w:t xml:space="preserve">s’appuyer autant que possible sur le droit commun et </w:t>
      </w:r>
      <w:r w:rsidRPr="00455FC1">
        <w:rPr>
          <w:i/>
          <w:sz w:val="20"/>
          <w:szCs w:val="20"/>
          <w:lang w:eastAsia="fr-FR"/>
        </w:rPr>
        <w:t>veiller à l’équilibre financier</w:t>
      </w:r>
    </w:p>
    <w:p w:rsidR="0075317E" w:rsidRPr="00455FC1" w:rsidRDefault="00455FC1" w:rsidP="00455FC1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0"/>
          <w:szCs w:val="20"/>
          <w:lang w:eastAsia="fr-FR"/>
        </w:rPr>
      </w:pPr>
      <w:r w:rsidRPr="00455FC1">
        <w:rPr>
          <w:i/>
          <w:sz w:val="20"/>
          <w:szCs w:val="20"/>
          <w:lang w:eastAsia="fr-FR"/>
        </w:rPr>
        <w:t xml:space="preserve">- </w:t>
      </w:r>
      <w:r w:rsidR="0075317E" w:rsidRPr="00455FC1">
        <w:rPr>
          <w:i/>
          <w:sz w:val="20"/>
          <w:szCs w:val="20"/>
          <w:lang w:eastAsia="fr-FR"/>
        </w:rPr>
        <w:t>faire notamment apparaitre les co-financements, la subvention sollicitée auprès de l’A</w:t>
      </w:r>
      <w:r w:rsidRPr="00455FC1">
        <w:rPr>
          <w:i/>
          <w:sz w:val="20"/>
          <w:szCs w:val="20"/>
          <w:lang w:eastAsia="fr-FR"/>
        </w:rPr>
        <w:t>RS et la part d’autofinancement</w:t>
      </w:r>
    </w:p>
    <w:p w:rsidR="0075317E" w:rsidRDefault="0075317E" w:rsidP="007531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455FC1" w:rsidRPr="0075317E" w:rsidRDefault="00455FC1" w:rsidP="007531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75317E" w:rsidRDefault="0075317E" w:rsidP="000F7BF8">
      <w:pPr>
        <w:spacing w:after="0" w:line="360" w:lineRule="auto"/>
        <w:jc w:val="both"/>
        <w:rPr>
          <w:rFonts w:ascii="Arial" w:eastAsia="Times New Roman" w:hAnsi="Arial" w:cs="Arial"/>
          <w:b/>
          <w:lang w:eastAsia="fr-FR"/>
        </w:rPr>
      </w:pPr>
    </w:p>
    <w:p w:rsidR="000F1E44" w:rsidRPr="00455FC1" w:rsidRDefault="0075317E" w:rsidP="007531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455FC1">
        <w:rPr>
          <w:rFonts w:ascii="Arial" w:eastAsia="Times New Roman" w:hAnsi="Arial" w:cs="Arial"/>
          <w:b/>
          <w:sz w:val="20"/>
          <w:szCs w:val="20"/>
          <w:lang w:eastAsia="fr-FR"/>
        </w:rPr>
        <w:t>Modèle économique de la gestion du projet</w:t>
      </w:r>
    </w:p>
    <w:p w:rsidR="00455FC1" w:rsidRDefault="00455FC1" w:rsidP="00455F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fr-FR"/>
        </w:rPr>
      </w:pPr>
      <w:r w:rsidRPr="00455FC1">
        <w:rPr>
          <w:rFonts w:ascii="Arial" w:eastAsia="Times New Roman" w:hAnsi="Arial" w:cs="Arial"/>
          <w:i/>
          <w:sz w:val="20"/>
          <w:szCs w:val="20"/>
          <w:lang w:eastAsia="fr-FR"/>
        </w:rPr>
        <w:t>Présenter le budget détaillé relatif à l’ingénierie et la gestion du projet sur 3 ans (faire notamment apparaitre les co-financements, la subvention sollicitée auprès de l’ARS et la part d’autofinancement)</w:t>
      </w:r>
    </w:p>
    <w:p w:rsidR="00455FC1" w:rsidRPr="00455FC1" w:rsidRDefault="00455FC1" w:rsidP="00455F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0F1E44" w:rsidRDefault="000F1E44" w:rsidP="000F1E44">
      <w:pPr>
        <w:spacing w:after="0" w:line="360" w:lineRule="auto"/>
        <w:jc w:val="both"/>
        <w:rPr>
          <w:rFonts w:ascii="Arial" w:eastAsia="Times New Roman" w:hAnsi="Arial" w:cs="Arial"/>
          <w:b/>
          <w:lang w:eastAsia="fr-FR"/>
        </w:rPr>
      </w:pPr>
    </w:p>
    <w:p w:rsidR="00606063" w:rsidRDefault="00606063" w:rsidP="000F1E44">
      <w:pPr>
        <w:spacing w:after="0" w:line="360" w:lineRule="auto"/>
        <w:jc w:val="both"/>
        <w:rPr>
          <w:rFonts w:ascii="Arial" w:eastAsia="Times New Roman" w:hAnsi="Arial" w:cs="Arial"/>
          <w:b/>
          <w:color w:val="1F497D" w:themeColor="text2"/>
          <w:lang w:eastAsia="fr-FR"/>
        </w:rPr>
      </w:pPr>
      <w:r w:rsidRPr="00606063">
        <w:rPr>
          <w:rFonts w:ascii="Arial" w:eastAsia="Times New Roman" w:hAnsi="Arial" w:cs="Arial"/>
          <w:b/>
          <w:color w:val="1F497D" w:themeColor="text2"/>
          <w:lang w:eastAsia="fr-FR"/>
        </w:rPr>
        <w:t xml:space="preserve">4 – </w:t>
      </w:r>
      <w:r w:rsidR="00455FC1">
        <w:rPr>
          <w:rFonts w:ascii="Arial" w:eastAsia="Times New Roman" w:hAnsi="Arial" w:cs="Arial"/>
          <w:b/>
          <w:color w:val="1F497D" w:themeColor="text2"/>
          <w:lang w:eastAsia="fr-FR"/>
        </w:rPr>
        <w:t>Suivi et é</w:t>
      </w:r>
      <w:r w:rsidRPr="00606063">
        <w:rPr>
          <w:rFonts w:ascii="Arial" w:eastAsia="Times New Roman" w:hAnsi="Arial" w:cs="Arial"/>
          <w:b/>
          <w:color w:val="1F497D" w:themeColor="text2"/>
          <w:lang w:eastAsia="fr-FR"/>
        </w:rPr>
        <w:t>valuation du projet</w:t>
      </w:r>
    </w:p>
    <w:p w:rsidR="00606063" w:rsidRDefault="00606063" w:rsidP="000F1E44">
      <w:pPr>
        <w:spacing w:after="0" w:line="360" w:lineRule="auto"/>
        <w:jc w:val="both"/>
        <w:rPr>
          <w:rFonts w:ascii="Arial" w:eastAsia="Times New Roman" w:hAnsi="Arial" w:cs="Arial"/>
          <w:b/>
          <w:color w:val="1F497D" w:themeColor="text2"/>
          <w:lang w:eastAsia="fr-FR"/>
        </w:rPr>
      </w:pPr>
    </w:p>
    <w:p w:rsidR="00455FC1" w:rsidRPr="00455FC1" w:rsidRDefault="00455FC1" w:rsidP="00455F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455FC1">
        <w:rPr>
          <w:rFonts w:ascii="Arial" w:eastAsia="Times New Roman" w:hAnsi="Arial" w:cs="Arial"/>
          <w:b/>
          <w:sz w:val="20"/>
          <w:szCs w:val="20"/>
          <w:lang w:eastAsia="fr-FR"/>
        </w:rPr>
        <w:t>Suivi – gouvernance</w:t>
      </w:r>
    </w:p>
    <w:p w:rsidR="00455FC1" w:rsidRPr="00455FC1" w:rsidRDefault="00455FC1" w:rsidP="00455F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65"/>
        </w:tabs>
        <w:spacing w:line="360" w:lineRule="auto"/>
        <w:jc w:val="both"/>
        <w:rPr>
          <w:rFonts w:ascii="Arial" w:eastAsia="Times New Roman" w:hAnsi="Arial" w:cs="Arial"/>
          <w:b/>
          <w:color w:val="1F497D" w:themeColor="text2"/>
          <w:sz w:val="20"/>
          <w:szCs w:val="20"/>
          <w:lang w:eastAsia="fr-FR"/>
        </w:rPr>
      </w:pPr>
    </w:p>
    <w:p w:rsidR="00455FC1" w:rsidRDefault="00455FC1" w:rsidP="000F1E44">
      <w:pPr>
        <w:spacing w:after="0" w:line="360" w:lineRule="auto"/>
        <w:jc w:val="both"/>
        <w:rPr>
          <w:rFonts w:ascii="Arial" w:eastAsia="Times New Roman" w:hAnsi="Arial" w:cs="Arial"/>
          <w:b/>
          <w:color w:val="1F497D" w:themeColor="text2"/>
          <w:lang w:eastAsia="fr-FR"/>
        </w:rPr>
      </w:pPr>
    </w:p>
    <w:p w:rsidR="00455FC1" w:rsidRPr="00455FC1" w:rsidRDefault="00455FC1" w:rsidP="00455F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455FC1">
        <w:rPr>
          <w:rFonts w:ascii="Arial" w:eastAsia="Times New Roman" w:hAnsi="Arial" w:cs="Arial"/>
          <w:b/>
          <w:sz w:val="20"/>
          <w:szCs w:val="20"/>
          <w:lang w:eastAsia="fr-FR"/>
        </w:rPr>
        <w:t>Indicateurs</w:t>
      </w:r>
      <w:r w:rsidR="005945D0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de suivi</w:t>
      </w:r>
      <w:r w:rsidRPr="00455FC1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et modalités d’évaluation</w:t>
      </w:r>
    </w:p>
    <w:p w:rsidR="00455FC1" w:rsidRPr="000E2768" w:rsidRDefault="000E2768" w:rsidP="000E27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fr-FR"/>
        </w:rPr>
      </w:pPr>
      <w:r w:rsidRPr="000E2768">
        <w:rPr>
          <w:rFonts w:ascii="Arial" w:eastAsia="Times New Roman" w:hAnsi="Arial" w:cs="Arial"/>
          <w:i/>
          <w:sz w:val="20"/>
          <w:szCs w:val="20"/>
          <w:lang w:eastAsia="fr-FR"/>
        </w:rPr>
        <w:lastRenderedPageBreak/>
        <w:t>Préciser les indicateurs de moyens et le</w:t>
      </w:r>
      <w:r>
        <w:rPr>
          <w:rFonts w:ascii="Arial" w:eastAsia="Times New Roman" w:hAnsi="Arial" w:cs="Arial"/>
          <w:i/>
          <w:sz w:val="20"/>
          <w:szCs w:val="20"/>
          <w:lang w:eastAsia="fr-FR"/>
        </w:rPr>
        <w:t>s</w:t>
      </w:r>
      <w:r w:rsidRPr="000E2768">
        <w:rPr>
          <w:rFonts w:ascii="Arial" w:eastAsia="Times New Roman" w:hAnsi="Arial" w:cs="Arial"/>
          <w:i/>
          <w:sz w:val="20"/>
          <w:szCs w:val="20"/>
          <w:lang w:eastAsia="fr-FR"/>
        </w:rPr>
        <w:t xml:space="preserve"> indicateurs de résultats</w:t>
      </w:r>
      <w:r>
        <w:rPr>
          <w:rFonts w:ascii="Arial" w:eastAsia="Times New Roman" w:hAnsi="Arial" w:cs="Arial"/>
          <w:i/>
          <w:sz w:val="20"/>
          <w:szCs w:val="20"/>
          <w:lang w:eastAsia="fr-FR"/>
        </w:rPr>
        <w:t xml:space="preserve"> ainsi que les modes de calcul de ces indicateurs</w:t>
      </w:r>
    </w:p>
    <w:p w:rsidR="000E2768" w:rsidRDefault="000E2768" w:rsidP="00455F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eastAsia="Times New Roman" w:hAnsi="Arial" w:cs="Arial"/>
          <w:b/>
          <w:color w:val="1F497D" w:themeColor="text2"/>
          <w:sz w:val="20"/>
          <w:szCs w:val="20"/>
          <w:lang w:eastAsia="fr-FR"/>
        </w:rPr>
      </w:pPr>
    </w:p>
    <w:p w:rsidR="000E2768" w:rsidRPr="00455FC1" w:rsidRDefault="000E2768" w:rsidP="00455F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eastAsia="Times New Roman" w:hAnsi="Arial" w:cs="Arial"/>
          <w:b/>
          <w:color w:val="1F497D" w:themeColor="text2"/>
          <w:sz w:val="20"/>
          <w:szCs w:val="20"/>
          <w:lang w:eastAsia="fr-FR"/>
        </w:rPr>
      </w:pPr>
    </w:p>
    <w:p w:rsidR="00675625" w:rsidRDefault="00675625" w:rsidP="000F1E44">
      <w:pPr>
        <w:spacing w:after="0" w:line="360" w:lineRule="auto"/>
        <w:jc w:val="both"/>
        <w:rPr>
          <w:rFonts w:ascii="Arial" w:eastAsia="Times New Roman" w:hAnsi="Arial" w:cs="Arial"/>
          <w:b/>
          <w:color w:val="1F497D" w:themeColor="text2"/>
          <w:lang w:eastAsia="fr-FR"/>
        </w:rPr>
        <w:sectPr w:rsidR="00675625">
          <w:footerReference w:type="default" r:id="rId1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716C3" w:rsidRPr="008716C3" w:rsidRDefault="008716C3" w:rsidP="008716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0" w:line="360" w:lineRule="auto"/>
        <w:jc w:val="center"/>
        <w:rPr>
          <w:rFonts w:ascii="Arial" w:eastAsia="Times New Roman" w:hAnsi="Arial" w:cs="Arial"/>
          <w:b/>
          <w:lang w:eastAsia="fr-FR"/>
        </w:rPr>
      </w:pPr>
      <w:r w:rsidRPr="008716C3">
        <w:rPr>
          <w:rFonts w:ascii="Arial" w:eastAsia="Times New Roman" w:hAnsi="Arial" w:cs="Arial"/>
          <w:b/>
          <w:lang w:eastAsia="fr-FR"/>
        </w:rPr>
        <w:lastRenderedPageBreak/>
        <w:t>VOLET n</w:t>
      </w:r>
      <w:r>
        <w:rPr>
          <w:rFonts w:ascii="Arial" w:eastAsia="Times New Roman" w:hAnsi="Arial" w:cs="Arial"/>
          <w:b/>
          <w:lang w:eastAsia="fr-FR"/>
        </w:rPr>
        <w:t xml:space="preserve">°2 : </w:t>
      </w:r>
      <w:r w:rsidRPr="008716C3">
        <w:rPr>
          <w:rFonts w:ascii="Arial" w:eastAsia="Times New Roman" w:hAnsi="Arial" w:cs="Arial"/>
          <w:lang w:eastAsia="fr-FR"/>
        </w:rPr>
        <w:t>proposition d’organisation innovante</w:t>
      </w:r>
    </w:p>
    <w:p w:rsidR="00606063" w:rsidRDefault="00606063" w:rsidP="000F1E44">
      <w:pPr>
        <w:spacing w:after="0" w:line="360" w:lineRule="auto"/>
        <w:jc w:val="both"/>
        <w:rPr>
          <w:rFonts w:ascii="Arial" w:eastAsia="Times New Roman" w:hAnsi="Arial" w:cs="Arial"/>
          <w:b/>
          <w:color w:val="1F497D" w:themeColor="text2"/>
          <w:lang w:eastAsia="fr-FR"/>
        </w:rPr>
      </w:pPr>
    </w:p>
    <w:p w:rsidR="008716C3" w:rsidRPr="00455FC1" w:rsidRDefault="008716C3" w:rsidP="008716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455FC1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Présentation générale du projet </w:t>
      </w:r>
    </w:p>
    <w:p w:rsidR="008716C3" w:rsidRPr="00367816" w:rsidRDefault="008716C3" w:rsidP="008716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eastAsia="Times New Roman" w:hAnsi="Arial" w:cs="Arial"/>
          <w:lang w:eastAsia="fr-FR"/>
        </w:rPr>
      </w:pPr>
    </w:p>
    <w:p w:rsidR="008716C3" w:rsidRDefault="008716C3" w:rsidP="000F1E44">
      <w:pPr>
        <w:spacing w:after="0" w:line="360" w:lineRule="auto"/>
        <w:jc w:val="both"/>
        <w:rPr>
          <w:rFonts w:ascii="Arial" w:eastAsia="Times New Roman" w:hAnsi="Arial" w:cs="Arial"/>
          <w:b/>
          <w:color w:val="1F497D" w:themeColor="text2"/>
          <w:lang w:eastAsia="fr-FR"/>
        </w:rPr>
      </w:pPr>
    </w:p>
    <w:p w:rsidR="008716C3" w:rsidRPr="00455FC1" w:rsidRDefault="008716C3" w:rsidP="008716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sz w:val="20"/>
          <w:szCs w:val="20"/>
          <w:lang w:eastAsia="fr-FR"/>
        </w:rPr>
        <w:t>Innovation</w:t>
      </w:r>
    </w:p>
    <w:p w:rsidR="008716C3" w:rsidRPr="00455FC1" w:rsidRDefault="008716C3" w:rsidP="008716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i/>
          <w:sz w:val="20"/>
          <w:szCs w:val="20"/>
          <w:lang w:eastAsia="fr-FR"/>
        </w:rPr>
        <w:t xml:space="preserve">Préciser la liste des innovations donnant lieu à des dérogations réglementaires </w:t>
      </w:r>
      <w:r w:rsidRPr="00455FC1">
        <w:rPr>
          <w:rFonts w:ascii="Arial" w:eastAsia="Times New Roman" w:hAnsi="Arial" w:cs="Arial"/>
          <w:i/>
          <w:sz w:val="20"/>
          <w:szCs w:val="20"/>
          <w:lang w:eastAsia="fr-FR"/>
        </w:rPr>
        <w:t xml:space="preserve">: </w:t>
      </w:r>
    </w:p>
    <w:p w:rsidR="008716C3" w:rsidRDefault="008716C3" w:rsidP="008716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eastAsia="Times New Roman" w:hAnsi="Arial" w:cs="Arial"/>
          <w:lang w:eastAsia="fr-FR"/>
        </w:rPr>
      </w:pPr>
    </w:p>
    <w:p w:rsidR="008716C3" w:rsidRDefault="008716C3" w:rsidP="008716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Nature de l’innovation : …………………………………………………………………………….</w:t>
      </w:r>
    </w:p>
    <w:p w:rsidR="008716C3" w:rsidRDefault="008716C3" w:rsidP="008716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Texte règlementaire concerné : …………………………………………………………………..</w:t>
      </w:r>
    </w:p>
    <w:p w:rsidR="008716C3" w:rsidRDefault="008716C3" w:rsidP="008716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Type de dérogation : ……………………………………………………………………………….</w:t>
      </w:r>
    </w:p>
    <w:p w:rsidR="008716C3" w:rsidRDefault="008716C3" w:rsidP="008716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eastAsia="Times New Roman" w:hAnsi="Arial" w:cs="Arial"/>
          <w:lang w:eastAsia="fr-FR"/>
        </w:rPr>
      </w:pPr>
    </w:p>
    <w:p w:rsidR="008716C3" w:rsidRDefault="008716C3" w:rsidP="008716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Nature de l’innovation : ……………………………………………………………………………</w:t>
      </w:r>
    </w:p>
    <w:p w:rsidR="008716C3" w:rsidRDefault="008716C3" w:rsidP="008716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Texte règlementaire concerné : ………………………………………………………………….</w:t>
      </w:r>
    </w:p>
    <w:p w:rsidR="008716C3" w:rsidRDefault="008716C3" w:rsidP="008716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Type de dérogation : ………………………………………………………………………………</w:t>
      </w:r>
    </w:p>
    <w:p w:rsidR="008716C3" w:rsidRDefault="008716C3" w:rsidP="008716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eastAsia="Times New Roman" w:hAnsi="Arial" w:cs="Arial"/>
          <w:lang w:eastAsia="fr-FR"/>
        </w:rPr>
      </w:pPr>
    </w:p>
    <w:p w:rsidR="008716C3" w:rsidRDefault="008716C3" w:rsidP="008716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Nature de l’innovation : ……………………………………………………………………………</w:t>
      </w:r>
    </w:p>
    <w:p w:rsidR="008716C3" w:rsidRDefault="008716C3" w:rsidP="008716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Texte règlementaire concerné : ………………………………………………………………….</w:t>
      </w:r>
    </w:p>
    <w:p w:rsidR="008716C3" w:rsidRDefault="008716C3" w:rsidP="008716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Type de dérogation : ………………………………………………………………………………</w:t>
      </w:r>
    </w:p>
    <w:p w:rsidR="008716C3" w:rsidRPr="00367816" w:rsidRDefault="008716C3" w:rsidP="008716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eastAsia="Times New Roman" w:hAnsi="Arial" w:cs="Arial"/>
          <w:lang w:eastAsia="fr-FR"/>
        </w:rPr>
      </w:pPr>
    </w:p>
    <w:p w:rsidR="008716C3" w:rsidRPr="00606063" w:rsidRDefault="008716C3" w:rsidP="000F1E44">
      <w:pPr>
        <w:spacing w:after="0" w:line="360" w:lineRule="auto"/>
        <w:jc w:val="both"/>
        <w:rPr>
          <w:rFonts w:ascii="Arial" w:eastAsia="Times New Roman" w:hAnsi="Arial" w:cs="Arial"/>
          <w:b/>
          <w:color w:val="1F497D" w:themeColor="text2"/>
          <w:lang w:eastAsia="fr-FR"/>
        </w:rPr>
      </w:pPr>
    </w:p>
    <w:sectPr w:rsidR="008716C3" w:rsidRPr="006060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17E" w:rsidRDefault="0075317E" w:rsidP="008A3ABF">
      <w:pPr>
        <w:spacing w:after="0" w:line="240" w:lineRule="auto"/>
      </w:pPr>
      <w:r>
        <w:separator/>
      </w:r>
    </w:p>
  </w:endnote>
  <w:endnote w:type="continuationSeparator" w:id="0">
    <w:p w:rsidR="0075317E" w:rsidRDefault="0075317E" w:rsidP="008A3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4980122"/>
      <w:docPartObj>
        <w:docPartGallery w:val="Page Numbers (Bottom of Page)"/>
        <w:docPartUnique/>
      </w:docPartObj>
    </w:sdtPr>
    <w:sdtEndPr/>
    <w:sdtContent>
      <w:p w:rsidR="0075317E" w:rsidRDefault="0075317E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5625">
          <w:rPr>
            <w:noProof/>
          </w:rPr>
          <w:t>1</w:t>
        </w:r>
        <w:r>
          <w:fldChar w:fldCharType="end"/>
        </w:r>
      </w:p>
    </w:sdtContent>
  </w:sdt>
  <w:p w:rsidR="0075317E" w:rsidRDefault="0075317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17E" w:rsidRDefault="0075317E" w:rsidP="008A3ABF">
      <w:pPr>
        <w:spacing w:after="0" w:line="240" w:lineRule="auto"/>
      </w:pPr>
      <w:r>
        <w:separator/>
      </w:r>
    </w:p>
  </w:footnote>
  <w:footnote w:type="continuationSeparator" w:id="0">
    <w:p w:rsidR="0075317E" w:rsidRDefault="0075317E" w:rsidP="008A3A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D678B"/>
    <w:multiLevelType w:val="hybridMultilevel"/>
    <w:tmpl w:val="09E8800A"/>
    <w:lvl w:ilvl="0" w:tplc="FA0C379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335B3C"/>
    <w:multiLevelType w:val="hybridMultilevel"/>
    <w:tmpl w:val="CC0C76C4"/>
    <w:lvl w:ilvl="0" w:tplc="A272920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A5428C"/>
    <w:multiLevelType w:val="hybridMultilevel"/>
    <w:tmpl w:val="348AF53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FC6F0F"/>
    <w:multiLevelType w:val="hybridMultilevel"/>
    <w:tmpl w:val="550E61DC"/>
    <w:lvl w:ilvl="0" w:tplc="A3DE04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55731A"/>
    <w:multiLevelType w:val="hybridMultilevel"/>
    <w:tmpl w:val="4F003F74"/>
    <w:lvl w:ilvl="0" w:tplc="44B0706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BB2548"/>
    <w:multiLevelType w:val="hybridMultilevel"/>
    <w:tmpl w:val="41B07F60"/>
    <w:lvl w:ilvl="0" w:tplc="2480B6D6">
      <w:start w:val="1"/>
      <w:numFmt w:val="decimal"/>
      <w:pStyle w:val="Titre3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6A60FC"/>
    <w:multiLevelType w:val="hybridMultilevel"/>
    <w:tmpl w:val="36BA0A2E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ABF"/>
    <w:rsid w:val="00023059"/>
    <w:rsid w:val="0006514E"/>
    <w:rsid w:val="000954BF"/>
    <w:rsid w:val="000C64F5"/>
    <w:rsid w:val="000E2768"/>
    <w:rsid w:val="000E3B29"/>
    <w:rsid w:val="000F1E44"/>
    <w:rsid w:val="000F7BF8"/>
    <w:rsid w:val="001E34FC"/>
    <w:rsid w:val="001E5C7D"/>
    <w:rsid w:val="001F2C55"/>
    <w:rsid w:val="00222E73"/>
    <w:rsid w:val="002669A3"/>
    <w:rsid w:val="002701AB"/>
    <w:rsid w:val="003507E7"/>
    <w:rsid w:val="00367816"/>
    <w:rsid w:val="003A16AA"/>
    <w:rsid w:val="003A4E38"/>
    <w:rsid w:val="00427054"/>
    <w:rsid w:val="00455FC1"/>
    <w:rsid w:val="004D43D3"/>
    <w:rsid w:val="004D659B"/>
    <w:rsid w:val="004E130F"/>
    <w:rsid w:val="00571DDE"/>
    <w:rsid w:val="005945D0"/>
    <w:rsid w:val="00606063"/>
    <w:rsid w:val="00675625"/>
    <w:rsid w:val="006E2BCC"/>
    <w:rsid w:val="00733D03"/>
    <w:rsid w:val="0075317E"/>
    <w:rsid w:val="007A4B27"/>
    <w:rsid w:val="007C3A8D"/>
    <w:rsid w:val="00821614"/>
    <w:rsid w:val="0083251D"/>
    <w:rsid w:val="008716C3"/>
    <w:rsid w:val="008A3ABF"/>
    <w:rsid w:val="008C0B47"/>
    <w:rsid w:val="00913AD1"/>
    <w:rsid w:val="00920B8D"/>
    <w:rsid w:val="00944F0D"/>
    <w:rsid w:val="009D28C9"/>
    <w:rsid w:val="00A72A5C"/>
    <w:rsid w:val="00A756CE"/>
    <w:rsid w:val="00AA6441"/>
    <w:rsid w:val="00B30A64"/>
    <w:rsid w:val="00B7413C"/>
    <w:rsid w:val="00C213F2"/>
    <w:rsid w:val="00CA74A9"/>
    <w:rsid w:val="00CF2561"/>
    <w:rsid w:val="00D766BC"/>
    <w:rsid w:val="00D91B7A"/>
    <w:rsid w:val="00DC23CB"/>
    <w:rsid w:val="00F40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1E34FC"/>
    <w:pPr>
      <w:jc w:val="both"/>
      <w:outlineLvl w:val="0"/>
    </w:pPr>
    <w:rPr>
      <w:rFonts w:ascii="Arial" w:hAnsi="Arial" w:cs="Arial"/>
      <w:b/>
      <w:color w:val="92D050"/>
      <w:sz w:val="44"/>
      <w:szCs w:val="4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E34FC"/>
    <w:pPr>
      <w:autoSpaceDE w:val="0"/>
      <w:autoSpaceDN w:val="0"/>
      <w:adjustRightInd w:val="0"/>
      <w:spacing w:after="0" w:line="240" w:lineRule="auto"/>
      <w:jc w:val="both"/>
      <w:outlineLvl w:val="1"/>
    </w:pPr>
    <w:rPr>
      <w:rFonts w:ascii="Arial" w:hAnsi="Arial" w:cs="Arial"/>
      <w:b/>
      <w:color w:val="002060"/>
      <w:sz w:val="28"/>
      <w:szCs w:val="28"/>
    </w:rPr>
  </w:style>
  <w:style w:type="paragraph" w:styleId="Titre3">
    <w:name w:val="heading 3"/>
    <w:basedOn w:val="Paragraphedeliste"/>
    <w:next w:val="Normal"/>
    <w:link w:val="Titre3Car"/>
    <w:uiPriority w:val="9"/>
    <w:unhideWhenUsed/>
    <w:qFormat/>
    <w:rsid w:val="001E34FC"/>
    <w:pPr>
      <w:numPr>
        <w:numId w:val="1"/>
      </w:numPr>
      <w:jc w:val="both"/>
      <w:outlineLvl w:val="2"/>
    </w:pPr>
    <w:rPr>
      <w:rFonts w:ascii="Arial" w:eastAsia="Times New Roman" w:hAnsi="Arial" w:cs="Arial"/>
      <w:b/>
      <w:i/>
      <w:color w:val="92D050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A3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A3ABF"/>
  </w:style>
  <w:style w:type="paragraph" w:styleId="Pieddepage">
    <w:name w:val="footer"/>
    <w:basedOn w:val="Normal"/>
    <w:link w:val="PieddepageCar"/>
    <w:uiPriority w:val="99"/>
    <w:unhideWhenUsed/>
    <w:rsid w:val="008A3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A3ABF"/>
  </w:style>
  <w:style w:type="paragraph" w:styleId="Textedebulles">
    <w:name w:val="Balloon Text"/>
    <w:basedOn w:val="Normal"/>
    <w:link w:val="TextedebullesCar"/>
    <w:uiPriority w:val="99"/>
    <w:semiHidden/>
    <w:unhideWhenUsed/>
    <w:rsid w:val="008A3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3ABF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1E34FC"/>
    <w:rPr>
      <w:rFonts w:ascii="Arial" w:hAnsi="Arial" w:cs="Arial"/>
      <w:b/>
      <w:color w:val="92D050"/>
      <w:sz w:val="44"/>
      <w:szCs w:val="44"/>
    </w:rPr>
  </w:style>
  <w:style w:type="character" w:customStyle="1" w:styleId="Titre2Car">
    <w:name w:val="Titre 2 Car"/>
    <w:basedOn w:val="Policepardfaut"/>
    <w:link w:val="Titre2"/>
    <w:uiPriority w:val="9"/>
    <w:rsid w:val="001E34FC"/>
    <w:rPr>
      <w:rFonts w:ascii="Arial" w:hAnsi="Arial" w:cs="Arial"/>
      <w:b/>
      <w:color w:val="00206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1E34FC"/>
    <w:rPr>
      <w:rFonts w:ascii="Arial" w:eastAsia="Times New Roman" w:hAnsi="Arial" w:cs="Arial"/>
      <w:b/>
      <w:i/>
      <w:color w:val="92D050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1E34FC"/>
    <w:pPr>
      <w:ind w:left="720"/>
      <w:contextualSpacing/>
    </w:pPr>
  </w:style>
  <w:style w:type="table" w:styleId="Grilledutableau">
    <w:name w:val="Table Grid"/>
    <w:basedOn w:val="TableauNormal"/>
    <w:uiPriority w:val="59"/>
    <w:rsid w:val="001E34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re">
    <w:name w:val="Title"/>
    <w:basedOn w:val="Normal"/>
    <w:next w:val="Normal"/>
    <w:link w:val="TitreCar"/>
    <w:uiPriority w:val="10"/>
    <w:qFormat/>
    <w:rsid w:val="001E34FC"/>
    <w:pPr>
      <w:tabs>
        <w:tab w:val="center" w:pos="7938"/>
      </w:tabs>
      <w:autoSpaceDE w:val="0"/>
      <w:autoSpaceDN w:val="0"/>
      <w:adjustRightInd w:val="0"/>
      <w:spacing w:before="120" w:after="0" w:line="240" w:lineRule="auto"/>
      <w:jc w:val="center"/>
    </w:pPr>
    <w:rPr>
      <w:rFonts w:ascii="Arial" w:hAnsi="Arial" w:cs="Arial"/>
      <w:b/>
      <w:bCs/>
      <w:color w:val="1F497D"/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sid w:val="001E34FC"/>
    <w:rPr>
      <w:rFonts w:ascii="Arial" w:hAnsi="Arial" w:cs="Arial"/>
      <w:b/>
      <w:bCs/>
      <w:color w:val="1F497D"/>
      <w:sz w:val="48"/>
      <w:szCs w:val="48"/>
    </w:rPr>
  </w:style>
  <w:style w:type="table" w:styleId="Listeclaire-Accent1">
    <w:name w:val="Light List Accent 1"/>
    <w:basedOn w:val="TableauNormal"/>
    <w:uiPriority w:val="61"/>
    <w:rsid w:val="000F7B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Grillemoyenne1-Accent1">
    <w:name w:val="Medium Grid 1 Accent 1"/>
    <w:basedOn w:val="TableauNormal"/>
    <w:uiPriority w:val="67"/>
    <w:rsid w:val="000F7B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styleId="Lienhypertexte">
    <w:name w:val="Hyperlink"/>
    <w:basedOn w:val="Policepardfaut"/>
    <w:uiPriority w:val="99"/>
    <w:unhideWhenUsed/>
    <w:rsid w:val="003A4E38"/>
    <w:rPr>
      <w:color w:val="0000FF" w:themeColor="hyperlink"/>
      <w:u w:val="single"/>
    </w:rPr>
  </w:style>
  <w:style w:type="paragraph" w:styleId="Sansinterligne">
    <w:name w:val="No Spacing"/>
    <w:uiPriority w:val="1"/>
    <w:qFormat/>
    <w:rsid w:val="00455FC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1E34FC"/>
    <w:pPr>
      <w:jc w:val="both"/>
      <w:outlineLvl w:val="0"/>
    </w:pPr>
    <w:rPr>
      <w:rFonts w:ascii="Arial" w:hAnsi="Arial" w:cs="Arial"/>
      <w:b/>
      <w:color w:val="92D050"/>
      <w:sz w:val="44"/>
      <w:szCs w:val="4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E34FC"/>
    <w:pPr>
      <w:autoSpaceDE w:val="0"/>
      <w:autoSpaceDN w:val="0"/>
      <w:adjustRightInd w:val="0"/>
      <w:spacing w:after="0" w:line="240" w:lineRule="auto"/>
      <w:jc w:val="both"/>
      <w:outlineLvl w:val="1"/>
    </w:pPr>
    <w:rPr>
      <w:rFonts w:ascii="Arial" w:hAnsi="Arial" w:cs="Arial"/>
      <w:b/>
      <w:color w:val="002060"/>
      <w:sz w:val="28"/>
      <w:szCs w:val="28"/>
    </w:rPr>
  </w:style>
  <w:style w:type="paragraph" w:styleId="Titre3">
    <w:name w:val="heading 3"/>
    <w:basedOn w:val="Paragraphedeliste"/>
    <w:next w:val="Normal"/>
    <w:link w:val="Titre3Car"/>
    <w:uiPriority w:val="9"/>
    <w:unhideWhenUsed/>
    <w:qFormat/>
    <w:rsid w:val="001E34FC"/>
    <w:pPr>
      <w:numPr>
        <w:numId w:val="1"/>
      </w:numPr>
      <w:jc w:val="both"/>
      <w:outlineLvl w:val="2"/>
    </w:pPr>
    <w:rPr>
      <w:rFonts w:ascii="Arial" w:eastAsia="Times New Roman" w:hAnsi="Arial" w:cs="Arial"/>
      <w:b/>
      <w:i/>
      <w:color w:val="92D050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A3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A3ABF"/>
  </w:style>
  <w:style w:type="paragraph" w:styleId="Pieddepage">
    <w:name w:val="footer"/>
    <w:basedOn w:val="Normal"/>
    <w:link w:val="PieddepageCar"/>
    <w:uiPriority w:val="99"/>
    <w:unhideWhenUsed/>
    <w:rsid w:val="008A3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A3ABF"/>
  </w:style>
  <w:style w:type="paragraph" w:styleId="Textedebulles">
    <w:name w:val="Balloon Text"/>
    <w:basedOn w:val="Normal"/>
    <w:link w:val="TextedebullesCar"/>
    <w:uiPriority w:val="99"/>
    <w:semiHidden/>
    <w:unhideWhenUsed/>
    <w:rsid w:val="008A3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3ABF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1E34FC"/>
    <w:rPr>
      <w:rFonts w:ascii="Arial" w:hAnsi="Arial" w:cs="Arial"/>
      <w:b/>
      <w:color w:val="92D050"/>
      <w:sz w:val="44"/>
      <w:szCs w:val="44"/>
    </w:rPr>
  </w:style>
  <w:style w:type="character" w:customStyle="1" w:styleId="Titre2Car">
    <w:name w:val="Titre 2 Car"/>
    <w:basedOn w:val="Policepardfaut"/>
    <w:link w:val="Titre2"/>
    <w:uiPriority w:val="9"/>
    <w:rsid w:val="001E34FC"/>
    <w:rPr>
      <w:rFonts w:ascii="Arial" w:hAnsi="Arial" w:cs="Arial"/>
      <w:b/>
      <w:color w:val="00206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1E34FC"/>
    <w:rPr>
      <w:rFonts w:ascii="Arial" w:eastAsia="Times New Roman" w:hAnsi="Arial" w:cs="Arial"/>
      <w:b/>
      <w:i/>
      <w:color w:val="92D050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1E34FC"/>
    <w:pPr>
      <w:ind w:left="720"/>
      <w:contextualSpacing/>
    </w:pPr>
  </w:style>
  <w:style w:type="table" w:styleId="Grilledutableau">
    <w:name w:val="Table Grid"/>
    <w:basedOn w:val="TableauNormal"/>
    <w:uiPriority w:val="59"/>
    <w:rsid w:val="001E34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re">
    <w:name w:val="Title"/>
    <w:basedOn w:val="Normal"/>
    <w:next w:val="Normal"/>
    <w:link w:val="TitreCar"/>
    <w:uiPriority w:val="10"/>
    <w:qFormat/>
    <w:rsid w:val="001E34FC"/>
    <w:pPr>
      <w:tabs>
        <w:tab w:val="center" w:pos="7938"/>
      </w:tabs>
      <w:autoSpaceDE w:val="0"/>
      <w:autoSpaceDN w:val="0"/>
      <w:adjustRightInd w:val="0"/>
      <w:spacing w:before="120" w:after="0" w:line="240" w:lineRule="auto"/>
      <w:jc w:val="center"/>
    </w:pPr>
    <w:rPr>
      <w:rFonts w:ascii="Arial" w:hAnsi="Arial" w:cs="Arial"/>
      <w:b/>
      <w:bCs/>
      <w:color w:val="1F497D"/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sid w:val="001E34FC"/>
    <w:rPr>
      <w:rFonts w:ascii="Arial" w:hAnsi="Arial" w:cs="Arial"/>
      <w:b/>
      <w:bCs/>
      <w:color w:val="1F497D"/>
      <w:sz w:val="48"/>
      <w:szCs w:val="48"/>
    </w:rPr>
  </w:style>
  <w:style w:type="table" w:styleId="Listeclaire-Accent1">
    <w:name w:val="Light List Accent 1"/>
    <w:basedOn w:val="TableauNormal"/>
    <w:uiPriority w:val="61"/>
    <w:rsid w:val="000F7B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Grillemoyenne1-Accent1">
    <w:name w:val="Medium Grid 1 Accent 1"/>
    <w:basedOn w:val="TableauNormal"/>
    <w:uiPriority w:val="67"/>
    <w:rsid w:val="000F7B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styleId="Lienhypertexte">
    <w:name w:val="Hyperlink"/>
    <w:basedOn w:val="Policepardfaut"/>
    <w:uiPriority w:val="99"/>
    <w:unhideWhenUsed/>
    <w:rsid w:val="003A4E38"/>
    <w:rPr>
      <w:color w:val="0000FF" w:themeColor="hyperlink"/>
      <w:u w:val="single"/>
    </w:rPr>
  </w:style>
  <w:style w:type="paragraph" w:styleId="Sansinterligne">
    <w:name w:val="No Spacing"/>
    <w:uiPriority w:val="1"/>
    <w:qFormat/>
    <w:rsid w:val="00455F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insee.fr/fr/information/667698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ezonecpts.ameli.fr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9819F-5D0D-4DBD-ADE9-5D726712A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7</Pages>
  <Words>910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la Santé</Company>
  <LinksUpToDate>false</LinksUpToDate>
  <CharactersWithSpaces>5910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PEJAC, Mélanie</dc:creator>
  <cp:lastModifiedBy>Ministere</cp:lastModifiedBy>
  <cp:revision>16</cp:revision>
  <dcterms:created xsi:type="dcterms:W3CDTF">2023-06-27T14:00:00Z</dcterms:created>
  <dcterms:modified xsi:type="dcterms:W3CDTF">2023-10-26T12:13:00Z</dcterms:modified>
</cp:coreProperties>
</file>