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0A" w:rsidRDefault="0072740A" w:rsidP="0072740A">
      <w:pPr>
        <w:ind w:left="1276" w:hanging="127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25pt;height:566.75pt">
            <v:imagedata r:id="rId5" o:title="Affiche_V2" cropbottom="21318f"/>
          </v:shape>
        </w:pict>
      </w:r>
    </w:p>
    <w:p w:rsidR="0072740A" w:rsidRPr="0072740A" w:rsidRDefault="0072740A" w:rsidP="0072740A"/>
    <w:p w:rsidR="0072740A" w:rsidRPr="0072740A" w:rsidRDefault="0072740A" w:rsidP="0072740A"/>
    <w:p w:rsidR="0072740A" w:rsidRDefault="0072740A" w:rsidP="0072740A"/>
    <w:p w:rsidR="00DB2A93" w:rsidRPr="0072740A" w:rsidRDefault="0072740A" w:rsidP="0072740A">
      <w:pPr>
        <w:tabs>
          <w:tab w:val="left" w:pos="2835"/>
        </w:tabs>
        <w:jc w:val="center"/>
        <w:rPr>
          <w:b/>
          <w:sz w:val="28"/>
        </w:rPr>
      </w:pPr>
      <w:r w:rsidRPr="0072740A">
        <w:rPr>
          <w:b/>
          <w:sz w:val="28"/>
        </w:rPr>
        <w:t>Exemple(s) et/ou photo(s)</w:t>
      </w:r>
      <w:bookmarkStart w:id="0" w:name="_GoBack"/>
      <w:bookmarkEnd w:id="0"/>
    </w:p>
    <w:sectPr w:rsidR="00DB2A93" w:rsidRPr="0072740A" w:rsidSect="0072740A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0A"/>
    <w:rsid w:val="0072740A"/>
    <w:rsid w:val="00DB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>Ministères Chargés des Affaires Sociales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COMTE, Suzy</dc:creator>
  <cp:lastModifiedBy>LE COMTE, Suzy</cp:lastModifiedBy>
  <cp:revision>1</cp:revision>
  <dcterms:created xsi:type="dcterms:W3CDTF">2022-02-21T14:14:00Z</dcterms:created>
  <dcterms:modified xsi:type="dcterms:W3CDTF">2022-02-21T14:15:00Z</dcterms:modified>
</cp:coreProperties>
</file>