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45" w:rsidRDefault="00442ABC" w:rsidP="00A62D45">
      <w:pPr>
        <w:pStyle w:val="Rfrences"/>
        <w:framePr w:w="0" w:hRule="auto" w:hSpace="0" w:wrap="auto" w:vAnchor="margin" w:hAnchor="text" w:xAlign="left" w:yAlign="inline"/>
        <w:rPr>
          <w:b/>
          <w:color w:val="1050A0"/>
          <w:sz w:val="20"/>
          <w:szCs w:val="20"/>
        </w:rPr>
      </w:pPr>
      <w:r w:rsidRPr="000F3A76">
        <w:rPr>
          <w:noProof/>
        </w:rPr>
        <w:drawing>
          <wp:anchor distT="0" distB="0" distL="114300" distR="114300" simplePos="0" relativeHeight="251659264" behindDoc="0" locked="0" layoutInCell="1" allowOverlap="1" wp14:anchorId="78B6C03D" wp14:editId="15F9D05C">
            <wp:simplePos x="0" y="0"/>
            <wp:positionH relativeFrom="column">
              <wp:posOffset>3378200</wp:posOffset>
            </wp:positionH>
            <wp:positionV relativeFrom="paragraph">
              <wp:posOffset>-38100</wp:posOffset>
            </wp:positionV>
            <wp:extent cx="1479914" cy="852832"/>
            <wp:effectExtent l="0" t="0" r="635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479914" cy="852832"/>
                    </a:xfrm>
                    <a:prstGeom prst="rect">
                      <a:avLst/>
                    </a:prstGeom>
                  </pic:spPr>
                </pic:pic>
              </a:graphicData>
            </a:graphic>
            <wp14:sizeRelH relativeFrom="page">
              <wp14:pctWidth>0</wp14:pctWidth>
            </wp14:sizeRelH>
            <wp14:sizeRelV relativeFrom="page">
              <wp14:pctHeight>0</wp14:pctHeight>
            </wp14:sizeRelV>
          </wp:anchor>
        </w:drawing>
      </w:r>
    </w:p>
    <w:p w:rsidR="00A62D45" w:rsidRDefault="00A62D45" w:rsidP="00A62D45">
      <w:pPr>
        <w:pStyle w:val="Rfrences"/>
        <w:framePr w:w="0" w:hRule="auto" w:hSpace="0" w:wrap="auto" w:vAnchor="margin" w:hAnchor="text" w:xAlign="left" w:yAlign="inline"/>
        <w:rPr>
          <w:b/>
          <w:color w:val="1050A0"/>
          <w:sz w:val="20"/>
          <w:szCs w:val="20"/>
        </w:rPr>
      </w:pPr>
    </w:p>
    <w:p w:rsidR="00A62D45" w:rsidRDefault="00442ABC" w:rsidP="00A62D45">
      <w:pPr>
        <w:pStyle w:val="Rfrences"/>
        <w:framePr w:w="0" w:hRule="auto" w:hSpace="0" w:wrap="auto" w:vAnchor="margin" w:hAnchor="text" w:xAlign="left" w:yAlign="inline"/>
        <w:rPr>
          <w:b/>
          <w:color w:val="1050A0"/>
          <w:sz w:val="20"/>
          <w:szCs w:val="20"/>
        </w:rPr>
      </w:pPr>
      <w:r>
        <w:rPr>
          <w:noProof/>
        </w:rPr>
        <w:drawing>
          <wp:anchor distT="0" distB="0" distL="114300" distR="114300" simplePos="0" relativeHeight="251661312" behindDoc="0" locked="0" layoutInCell="1" allowOverlap="1" wp14:anchorId="49F6BBAE" wp14:editId="198AD95B">
            <wp:simplePos x="0" y="0"/>
            <wp:positionH relativeFrom="column">
              <wp:posOffset>-113665</wp:posOffset>
            </wp:positionH>
            <wp:positionV relativeFrom="paragraph">
              <wp:posOffset>-494665</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5" w:rsidRDefault="00A62D45" w:rsidP="00A62D45">
      <w:pPr>
        <w:pStyle w:val="Rfrences"/>
        <w:framePr w:w="0" w:hRule="auto" w:hSpace="0" w:wrap="auto" w:vAnchor="margin" w:hAnchor="text" w:xAlign="left" w:yAlign="inline"/>
        <w:rPr>
          <w:b/>
          <w:color w:val="1050A0"/>
          <w:sz w:val="20"/>
          <w:szCs w:val="20"/>
        </w:rPr>
      </w:pPr>
    </w:p>
    <w:p w:rsidR="00A62D45" w:rsidRDefault="00A62D45" w:rsidP="00A62D45">
      <w:pPr>
        <w:pStyle w:val="Rfrences"/>
        <w:framePr w:w="0" w:hRule="auto" w:hSpace="0" w:wrap="auto" w:vAnchor="margin" w:hAnchor="text" w:xAlign="left" w:yAlign="inline"/>
        <w:rPr>
          <w:b/>
          <w:color w:val="1050A0"/>
          <w:sz w:val="20"/>
          <w:szCs w:val="20"/>
        </w:rPr>
      </w:pPr>
    </w:p>
    <w:p w:rsidR="00442ABC" w:rsidRDefault="00442ABC" w:rsidP="00A62D45">
      <w:pPr>
        <w:pStyle w:val="Rfrences"/>
        <w:framePr w:w="0" w:hRule="auto" w:hSpace="0" w:wrap="auto" w:vAnchor="margin" w:hAnchor="text" w:xAlign="left" w:yAlign="inline"/>
        <w:rPr>
          <w:b/>
          <w:color w:val="1050A0"/>
          <w:sz w:val="20"/>
          <w:szCs w:val="20"/>
        </w:rPr>
      </w:pPr>
    </w:p>
    <w:p w:rsidR="00161291" w:rsidRPr="0055711F" w:rsidRDefault="00161291" w:rsidP="00161291">
      <w:pPr>
        <w:pStyle w:val="Rfrences"/>
        <w:framePr w:w="0" w:hRule="auto" w:hSpace="0" w:wrap="auto" w:vAnchor="margin" w:hAnchor="text" w:xAlign="left" w:yAlign="inline"/>
        <w:jc w:val="right"/>
        <w:rPr>
          <w:rFonts w:ascii="Arial" w:hAnsi="Arial" w:cs="Arial"/>
          <w:color w:val="002060"/>
          <w:szCs w:val="20"/>
        </w:rPr>
      </w:pPr>
      <w:r w:rsidRPr="0055711F">
        <w:rPr>
          <w:rFonts w:ascii="Arial" w:hAnsi="Arial" w:cs="Arial"/>
          <w:color w:val="002060"/>
          <w:szCs w:val="20"/>
        </w:rPr>
        <w:t>Direction de l’</w:t>
      </w:r>
      <w:r w:rsidR="0055711F">
        <w:rPr>
          <w:rFonts w:ascii="Arial" w:hAnsi="Arial" w:cs="Arial"/>
          <w:color w:val="002060"/>
          <w:szCs w:val="20"/>
        </w:rPr>
        <w:t xml:space="preserve">offre de soins </w:t>
      </w:r>
    </w:p>
    <w:p w:rsidR="00442ABC" w:rsidRDefault="00442ABC" w:rsidP="006E0918">
      <w:pPr>
        <w:pStyle w:val="Rfrences"/>
        <w:framePr w:w="0" w:hRule="auto" w:hSpace="0" w:wrap="auto" w:vAnchor="margin" w:hAnchor="text" w:xAlign="left" w:yAlign="inline"/>
        <w:ind w:left="0" w:firstLine="0"/>
        <w:rPr>
          <w:b/>
          <w:color w:val="1050A0"/>
          <w:sz w:val="20"/>
          <w:szCs w:val="20"/>
        </w:rPr>
      </w:pPr>
    </w:p>
    <w:p w:rsidR="00442ABC" w:rsidRDefault="00442ABC" w:rsidP="00A62D45">
      <w:pPr>
        <w:pStyle w:val="Rfrences"/>
        <w:framePr w:w="0" w:hRule="auto" w:hSpace="0" w:wrap="auto" w:vAnchor="margin" w:hAnchor="text" w:xAlign="left" w:yAlign="inline"/>
        <w:rPr>
          <w:b/>
          <w:color w:val="1050A0"/>
          <w:sz w:val="20"/>
          <w:szCs w:val="20"/>
        </w:rPr>
      </w:pPr>
    </w:p>
    <w:p w:rsidR="00A62D45" w:rsidRPr="00F71DAA" w:rsidRDefault="00A62D45" w:rsidP="00F71DAA">
      <w:pPr>
        <w:pBdr>
          <w:top w:val="single" w:sz="4" w:space="1" w:color="auto"/>
        </w:pBdr>
        <w:rPr>
          <w:rFonts w:ascii="Arial Narrow" w:hAnsi="Arial Narrow"/>
          <w:sz w:val="6"/>
        </w:rPr>
      </w:pPr>
    </w:p>
    <w:p w:rsidR="008C5BBA" w:rsidRDefault="002F462E" w:rsidP="008C5BBA">
      <w:pPr>
        <w:pStyle w:val="Paragraphedeliste"/>
        <w:jc w:val="center"/>
        <w:rPr>
          <w:rFonts w:eastAsia="Times New Roman" w:cs="Times New Roman"/>
          <w:bCs/>
          <w:sz w:val="32"/>
          <w:szCs w:val="32"/>
        </w:rPr>
      </w:pPr>
      <w:r w:rsidRPr="008C5BBA">
        <w:rPr>
          <w:rFonts w:eastAsia="Times New Roman" w:cs="Times New Roman"/>
          <w:bCs/>
          <w:sz w:val="32"/>
          <w:szCs w:val="32"/>
        </w:rPr>
        <w:t xml:space="preserve">Dossier </w:t>
      </w:r>
      <w:r w:rsidR="00FE00E5" w:rsidRPr="008C5BBA">
        <w:rPr>
          <w:rFonts w:eastAsia="Times New Roman" w:cs="Times New Roman"/>
          <w:bCs/>
          <w:sz w:val="32"/>
          <w:szCs w:val="32"/>
        </w:rPr>
        <w:t>à compléter</w:t>
      </w:r>
      <w:r w:rsidR="008C5BBA" w:rsidRPr="008C5BBA">
        <w:rPr>
          <w:rFonts w:eastAsia="Times New Roman" w:cs="Times New Roman"/>
          <w:bCs/>
          <w:sz w:val="32"/>
          <w:szCs w:val="32"/>
        </w:rPr>
        <w:t xml:space="preserve"> et </w:t>
      </w:r>
    </w:p>
    <w:p w:rsidR="008C5BBA" w:rsidRPr="00A24973" w:rsidRDefault="008C5BBA" w:rsidP="008C5BBA">
      <w:pPr>
        <w:pStyle w:val="Paragraphedeliste"/>
        <w:jc w:val="center"/>
        <w:rPr>
          <w:rStyle w:val="Lienhypertexte"/>
          <w:rFonts w:cstheme="minorHAnsi"/>
          <w:color w:val="337AB7"/>
          <w:sz w:val="32"/>
          <w:szCs w:val="32"/>
        </w:rPr>
      </w:pPr>
      <w:proofErr w:type="gramStart"/>
      <w:r w:rsidRPr="00A24973">
        <w:rPr>
          <w:rFonts w:eastAsia="Times New Roman" w:cs="Times New Roman"/>
          <w:bCs/>
          <w:sz w:val="32"/>
          <w:szCs w:val="32"/>
        </w:rPr>
        <w:t>à</w:t>
      </w:r>
      <w:proofErr w:type="gramEnd"/>
      <w:r w:rsidRPr="00A24973">
        <w:rPr>
          <w:rFonts w:eastAsia="Times New Roman" w:cs="Times New Roman"/>
          <w:bCs/>
          <w:sz w:val="32"/>
          <w:szCs w:val="32"/>
        </w:rPr>
        <w:t xml:space="preserve"> envoyer par mail à </w:t>
      </w:r>
      <w:hyperlink r:id="rId11" w:history="1">
        <w:r w:rsidR="00A24973" w:rsidRPr="00A24973">
          <w:rPr>
            <w:rStyle w:val="Lienhypertexte"/>
            <w:b/>
            <w:i/>
            <w:sz w:val="32"/>
            <w:szCs w:val="32"/>
          </w:rPr>
          <w:t>ars-na-offre-de-soins-sse@ars.sante.fr</w:t>
        </w:r>
      </w:hyperlink>
    </w:p>
    <w:p w:rsidR="00442ABC" w:rsidRPr="00F942CD" w:rsidRDefault="00A62D45" w:rsidP="00442ABC">
      <w:pPr>
        <w:spacing w:after="0" w:line="240" w:lineRule="auto"/>
        <w:jc w:val="center"/>
        <w:outlineLvl w:val="1"/>
        <w:rPr>
          <w:rFonts w:eastAsia="Times New Roman" w:cs="Times New Roman"/>
          <w:b/>
          <w:bCs/>
          <w:sz w:val="8"/>
          <w:szCs w:val="32"/>
        </w:rPr>
      </w:pPr>
      <w:r w:rsidRPr="0055711F">
        <w:rPr>
          <w:rFonts w:eastAsia="Times New Roman" w:cs="Times New Roman"/>
          <w:bCs/>
          <w:sz w:val="32"/>
          <w:szCs w:val="32"/>
        </w:rPr>
        <w:t xml:space="preserve"> </w:t>
      </w:r>
      <w:bookmarkStart w:id="0" w:name="TOC-1"/>
      <w:bookmarkEnd w:id="0"/>
    </w:p>
    <w:p w:rsidR="00FE00E5" w:rsidRDefault="00FE00E5" w:rsidP="00FE00E5">
      <w:pPr>
        <w:pStyle w:val="Titre1"/>
        <w:shd w:val="clear" w:color="auto" w:fill="FFFFFF"/>
        <w:spacing w:before="0" w:after="0"/>
        <w:jc w:val="center"/>
        <w:rPr>
          <w:rFonts w:asciiTheme="minorHAnsi" w:hAnsiTheme="minorHAnsi"/>
          <w:caps/>
          <w:kern w:val="0"/>
          <w:lang w:val="fr-FR" w:eastAsia="fr-FR"/>
        </w:rPr>
      </w:pPr>
      <w:r w:rsidRPr="00FE00E5">
        <w:rPr>
          <w:rFonts w:asciiTheme="minorHAnsi" w:hAnsiTheme="minorHAnsi"/>
          <w:caps/>
          <w:kern w:val="0"/>
          <w:lang w:val="fr-FR" w:eastAsia="fr-FR"/>
        </w:rPr>
        <w:t>Parcours de soins global</w:t>
      </w:r>
      <w:r>
        <w:rPr>
          <w:rFonts w:asciiTheme="minorHAnsi" w:hAnsiTheme="minorHAnsi"/>
          <w:caps/>
          <w:kern w:val="0"/>
          <w:lang w:val="fr-FR" w:eastAsia="fr-FR"/>
        </w:rPr>
        <w:t xml:space="preserve"> </w:t>
      </w:r>
      <w:r w:rsidRPr="00FE00E5">
        <w:rPr>
          <w:rFonts w:asciiTheme="minorHAnsi" w:hAnsiTheme="minorHAnsi"/>
          <w:caps/>
          <w:kern w:val="0"/>
          <w:lang w:val="fr-FR" w:eastAsia="fr-FR"/>
        </w:rPr>
        <w:t>après le traitement du cancer</w:t>
      </w:r>
    </w:p>
    <w:p w:rsidR="00FE00E5" w:rsidRPr="00FE00E5" w:rsidRDefault="00FE00E5" w:rsidP="00FE00E5">
      <w:pPr>
        <w:pStyle w:val="Titre1"/>
        <w:shd w:val="clear" w:color="auto" w:fill="FFFFFF"/>
        <w:spacing w:before="0" w:after="0"/>
        <w:jc w:val="center"/>
        <w:rPr>
          <w:rFonts w:asciiTheme="minorHAnsi" w:hAnsiTheme="minorHAnsi"/>
          <w:caps/>
          <w:kern w:val="0"/>
          <w:lang w:val="fr-FR" w:eastAsia="fr-FR"/>
        </w:rPr>
      </w:pPr>
      <w:r w:rsidRPr="00FE00E5">
        <w:rPr>
          <w:rFonts w:asciiTheme="minorHAnsi" w:hAnsiTheme="minorHAnsi"/>
          <w:caps/>
          <w:kern w:val="0"/>
          <w:lang w:val="fr-FR" w:eastAsia="fr-FR"/>
        </w:rPr>
        <w:t xml:space="preserve"> en Nouvelle-Aquitaine</w:t>
      </w:r>
    </w:p>
    <w:p w:rsidR="00C70800" w:rsidRDefault="002F462E" w:rsidP="00442ABC">
      <w:pPr>
        <w:spacing w:after="0" w:line="240" w:lineRule="auto"/>
        <w:jc w:val="center"/>
        <w:outlineLvl w:val="1"/>
        <w:rPr>
          <w:rFonts w:eastAsia="Times New Roman" w:cs="Times New Roman"/>
          <w:bCs/>
          <w:sz w:val="28"/>
          <w:szCs w:val="32"/>
        </w:rPr>
      </w:pPr>
      <w:r>
        <w:rPr>
          <w:rFonts w:eastAsia="Times New Roman" w:cs="Times New Roman"/>
          <w:bCs/>
          <w:sz w:val="28"/>
          <w:szCs w:val="32"/>
        </w:rPr>
        <w:t>AA</w:t>
      </w:r>
      <w:r w:rsidR="00FE00E5">
        <w:rPr>
          <w:rFonts w:eastAsia="Times New Roman" w:cs="Times New Roman"/>
          <w:bCs/>
          <w:sz w:val="28"/>
          <w:szCs w:val="32"/>
        </w:rPr>
        <w:t>P</w:t>
      </w:r>
      <w:r>
        <w:rPr>
          <w:rFonts w:eastAsia="Times New Roman" w:cs="Times New Roman"/>
          <w:bCs/>
          <w:sz w:val="28"/>
          <w:szCs w:val="32"/>
        </w:rPr>
        <w:t xml:space="preserve"> </w:t>
      </w:r>
      <w:r w:rsidR="00BC4F2E">
        <w:rPr>
          <w:rFonts w:eastAsia="Times New Roman" w:cs="Times New Roman"/>
          <w:bCs/>
          <w:sz w:val="28"/>
          <w:szCs w:val="32"/>
        </w:rPr>
        <w:t>Mai 2023</w:t>
      </w:r>
    </w:p>
    <w:p w:rsidR="008C5BBA" w:rsidRDefault="008C5BBA" w:rsidP="00442ABC">
      <w:pPr>
        <w:spacing w:after="0" w:line="240" w:lineRule="auto"/>
        <w:jc w:val="center"/>
        <w:outlineLvl w:val="1"/>
        <w:rPr>
          <w:rFonts w:eastAsia="Times New Roman" w:cs="Times New Roman"/>
          <w:bCs/>
          <w:sz w:val="28"/>
          <w:szCs w:val="32"/>
        </w:rPr>
      </w:pPr>
    </w:p>
    <w:p w:rsidR="00D34940" w:rsidRPr="00D34940" w:rsidRDefault="00D34940" w:rsidP="00442ABC">
      <w:pPr>
        <w:spacing w:after="0" w:line="240" w:lineRule="auto"/>
        <w:jc w:val="center"/>
        <w:outlineLvl w:val="1"/>
        <w:rPr>
          <w:rFonts w:eastAsia="Times New Roman" w:cs="Times New Roman"/>
          <w:b/>
          <w:bCs/>
          <w:sz w:val="28"/>
          <w:szCs w:val="32"/>
        </w:rPr>
      </w:pPr>
      <w:r w:rsidRPr="00D34940">
        <w:rPr>
          <w:rFonts w:eastAsia="Times New Roman" w:cs="Times New Roman"/>
          <w:b/>
          <w:bCs/>
          <w:color w:val="FF0000"/>
          <w:sz w:val="28"/>
          <w:szCs w:val="32"/>
        </w:rPr>
        <w:t xml:space="preserve">Date limite de réponse : </w:t>
      </w:r>
      <w:r w:rsidR="009C3BF5">
        <w:rPr>
          <w:rFonts w:eastAsia="Times New Roman" w:cs="Times New Roman"/>
          <w:b/>
          <w:bCs/>
          <w:color w:val="FF0000"/>
          <w:sz w:val="28"/>
          <w:szCs w:val="32"/>
        </w:rPr>
        <w:t xml:space="preserve">lundi 31 </w:t>
      </w:r>
      <w:r w:rsidR="007949DC">
        <w:rPr>
          <w:rFonts w:eastAsia="Times New Roman" w:cs="Times New Roman"/>
          <w:b/>
          <w:bCs/>
          <w:color w:val="FF0000"/>
          <w:sz w:val="28"/>
          <w:szCs w:val="32"/>
        </w:rPr>
        <w:t xml:space="preserve">juillet </w:t>
      </w:r>
      <w:r w:rsidR="00BC4F2E">
        <w:rPr>
          <w:rFonts w:eastAsia="Times New Roman" w:cs="Times New Roman"/>
          <w:b/>
          <w:bCs/>
          <w:color w:val="FF0000"/>
          <w:sz w:val="28"/>
          <w:szCs w:val="32"/>
        </w:rPr>
        <w:t>2023</w:t>
      </w:r>
    </w:p>
    <w:p w:rsidR="00442ABC" w:rsidRPr="00F942CD" w:rsidRDefault="00442ABC" w:rsidP="00F71DAA">
      <w:pPr>
        <w:pBdr>
          <w:bottom w:val="single" w:sz="4" w:space="1" w:color="auto"/>
        </w:pBdr>
        <w:spacing w:after="0" w:line="240" w:lineRule="auto"/>
        <w:jc w:val="center"/>
        <w:outlineLvl w:val="1"/>
        <w:rPr>
          <w:rFonts w:eastAsia="Times New Roman" w:cs="Times New Roman"/>
          <w:b/>
          <w:bCs/>
          <w:sz w:val="16"/>
          <w:szCs w:val="32"/>
        </w:rPr>
      </w:pPr>
    </w:p>
    <w:p w:rsidR="00A62D45" w:rsidRDefault="00A62D45" w:rsidP="00A62D45">
      <w:pPr>
        <w:spacing w:after="0" w:line="240" w:lineRule="auto"/>
        <w:jc w:val="both"/>
        <w:rPr>
          <w:rFonts w:eastAsia="Times New Roman" w:cs="Times New Roman"/>
          <w:sz w:val="24"/>
          <w:szCs w:val="24"/>
        </w:rPr>
      </w:pPr>
      <w:bookmarkStart w:id="1" w:name="_GoBack"/>
      <w:bookmarkEnd w:id="1"/>
    </w:p>
    <w:p w:rsidR="00FE00E5" w:rsidRDefault="00FE00E5" w:rsidP="00A62D45">
      <w:pPr>
        <w:spacing w:after="0" w:line="240" w:lineRule="auto"/>
        <w:jc w:val="both"/>
        <w:rPr>
          <w:rFonts w:eastAsia="Times New Roman" w:cs="Times New Roman"/>
          <w:sz w:val="24"/>
          <w:szCs w:val="24"/>
        </w:rPr>
      </w:pPr>
    </w:p>
    <w:tbl>
      <w:tblPr>
        <w:tblW w:w="9639" w:type="dxa"/>
        <w:tblInd w:w="70" w:type="dxa"/>
        <w:tblCellMar>
          <w:left w:w="70" w:type="dxa"/>
          <w:right w:w="70" w:type="dxa"/>
        </w:tblCellMar>
        <w:tblLook w:val="04A0" w:firstRow="1" w:lastRow="0" w:firstColumn="1" w:lastColumn="0" w:noHBand="0" w:noVBand="1"/>
      </w:tblPr>
      <w:tblGrid>
        <w:gridCol w:w="9709"/>
      </w:tblGrid>
      <w:tr w:rsidR="00FE00E5" w:rsidRPr="00FE00E5" w:rsidTr="005D25C3">
        <w:trPr>
          <w:trHeight w:val="2470"/>
        </w:trPr>
        <w:tc>
          <w:tcPr>
            <w:tcW w:w="963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E00E5" w:rsidRPr="00FE00E5" w:rsidRDefault="00FE00E5" w:rsidP="00FE00E5">
            <w:pPr>
              <w:spacing w:after="0" w:line="240" w:lineRule="auto"/>
              <w:jc w:val="both"/>
              <w:rPr>
                <w:rFonts w:ascii="Arial" w:eastAsia="Times New Roman" w:hAnsi="Arial" w:cs="Arial"/>
                <w:b/>
              </w:rPr>
            </w:pPr>
            <w:r w:rsidRPr="00FE00E5">
              <w:rPr>
                <w:rFonts w:ascii="Arial" w:eastAsia="Times New Roman" w:hAnsi="Arial" w:cs="Arial"/>
                <w:b/>
              </w:rPr>
              <w:t>Le porteur du projet :</w:t>
            </w:r>
          </w:p>
          <w:p w:rsidR="00FE00E5" w:rsidRDefault="00FE00E5" w:rsidP="00FE00E5">
            <w:pPr>
              <w:spacing w:after="0" w:line="240" w:lineRule="auto"/>
              <w:jc w:val="both"/>
              <w:rPr>
                <w:rFonts w:ascii="Arial" w:hAnsi="Arial" w:cs="Arial"/>
              </w:rPr>
            </w:pPr>
          </w:p>
          <w:p w:rsidR="00FE00E5" w:rsidRPr="00FE00E5" w:rsidRDefault="00FE00E5" w:rsidP="00FE00E5">
            <w:pPr>
              <w:spacing w:after="0" w:line="240" w:lineRule="auto"/>
              <w:jc w:val="both"/>
              <w:rPr>
                <w:rFonts w:ascii="Arial" w:eastAsia="Times New Roman" w:hAnsi="Arial" w:cs="Arial"/>
              </w:rPr>
            </w:pPr>
            <w:r w:rsidRPr="00FE00E5">
              <w:rPr>
                <w:rFonts w:ascii="Arial" w:hAnsi="Arial" w:cs="Arial"/>
                <w:u w:val="single"/>
              </w:rPr>
              <w:t>Représentant légal</w:t>
            </w:r>
            <w:r w:rsidRPr="00FE00E5">
              <w:rPr>
                <w:rFonts w:ascii="Arial" w:hAnsi="Arial" w:cs="Arial"/>
              </w:rPr>
              <w:t xml:space="preserve"> : </w:t>
            </w:r>
          </w:p>
          <w:p w:rsidR="00FE00E5" w:rsidRPr="00FE00E5" w:rsidRDefault="00FE00E5" w:rsidP="00FE00E5">
            <w:pPr>
              <w:spacing w:after="0" w:line="240" w:lineRule="auto"/>
              <w:jc w:val="both"/>
              <w:rPr>
                <w:rFonts w:ascii="Arial" w:eastAsia="Times New Roman" w:hAnsi="Arial" w:cs="Arial"/>
              </w:rPr>
            </w:pPr>
            <w:r w:rsidRPr="00FE00E5">
              <w:rPr>
                <w:rFonts w:ascii="Arial" w:eastAsia="Times New Roman" w:hAnsi="Arial" w:cs="Arial"/>
              </w:rPr>
              <w:t>Adresse :</w:t>
            </w:r>
          </w:p>
          <w:p w:rsidR="00FE00E5" w:rsidRPr="00FE00E5" w:rsidRDefault="00FE00E5" w:rsidP="00FE00E5">
            <w:pPr>
              <w:spacing w:after="0" w:line="240" w:lineRule="auto"/>
              <w:jc w:val="both"/>
              <w:rPr>
                <w:rFonts w:ascii="Arial" w:eastAsia="Times New Roman" w:hAnsi="Arial" w:cs="Arial"/>
              </w:rPr>
            </w:pPr>
            <w:r w:rsidRPr="00FE00E5">
              <w:rPr>
                <w:rFonts w:ascii="Arial" w:eastAsia="Times New Roman" w:hAnsi="Arial" w:cs="Arial"/>
              </w:rPr>
              <w:t xml:space="preserve">Numéro </w:t>
            </w:r>
            <w:proofErr w:type="spellStart"/>
            <w:r w:rsidRPr="00FE00E5">
              <w:rPr>
                <w:rFonts w:ascii="Arial" w:eastAsia="Times New Roman" w:hAnsi="Arial" w:cs="Arial"/>
              </w:rPr>
              <w:t>Finess</w:t>
            </w:r>
            <w:proofErr w:type="spellEnd"/>
            <w:r w:rsidRPr="00FE00E5">
              <w:rPr>
                <w:rFonts w:ascii="Arial" w:eastAsia="Times New Roman" w:hAnsi="Arial" w:cs="Arial"/>
              </w:rPr>
              <w:t> :</w:t>
            </w:r>
          </w:p>
          <w:p w:rsidR="00FE00E5" w:rsidRPr="00FE00E5" w:rsidRDefault="00FE00E5" w:rsidP="00FE00E5">
            <w:pPr>
              <w:spacing w:after="0" w:line="240" w:lineRule="auto"/>
              <w:ind w:left="497"/>
              <w:jc w:val="both"/>
              <w:rPr>
                <w:rFonts w:ascii="Arial" w:eastAsia="Times New Roman" w:hAnsi="Arial" w:cs="Arial"/>
              </w:rPr>
            </w:pPr>
          </w:p>
          <w:p w:rsidR="00FE00E5" w:rsidRPr="00FE00E5" w:rsidRDefault="00FE00E5" w:rsidP="00FE00E5">
            <w:pPr>
              <w:spacing w:after="0" w:line="240" w:lineRule="auto"/>
              <w:jc w:val="both"/>
              <w:rPr>
                <w:rFonts w:ascii="Arial" w:eastAsia="Times New Roman" w:hAnsi="Arial" w:cs="Arial"/>
              </w:rPr>
            </w:pPr>
            <w:r w:rsidRPr="00FE00E5">
              <w:rPr>
                <w:rFonts w:ascii="Arial" w:eastAsia="Times New Roman" w:hAnsi="Arial" w:cs="Arial"/>
                <w:u w:val="single"/>
              </w:rPr>
              <w:t xml:space="preserve">Référent </w:t>
            </w:r>
            <w:r w:rsidRPr="00FE00E5">
              <w:rPr>
                <w:rFonts w:ascii="Arial" w:hAnsi="Arial" w:cs="Arial"/>
                <w:u w:val="single"/>
              </w:rPr>
              <w:t>du dossier</w:t>
            </w:r>
            <w:r w:rsidRPr="00FE00E5">
              <w:rPr>
                <w:rFonts w:ascii="Arial" w:eastAsia="Times New Roman" w:hAnsi="Arial" w:cs="Arial"/>
              </w:rPr>
              <w:t xml:space="preserve"> (NOM, prénom, fonction) :</w:t>
            </w:r>
          </w:p>
          <w:p w:rsidR="00FE00E5" w:rsidRPr="00FE00E5" w:rsidRDefault="00FE00E5" w:rsidP="00FE00E5">
            <w:pPr>
              <w:spacing w:after="0" w:line="240" w:lineRule="auto"/>
              <w:jc w:val="both"/>
              <w:rPr>
                <w:rFonts w:ascii="Arial" w:eastAsia="Times New Roman" w:hAnsi="Arial" w:cs="Arial"/>
              </w:rPr>
            </w:pPr>
            <w:r w:rsidRPr="00FE00E5">
              <w:rPr>
                <w:rFonts w:ascii="Arial" w:eastAsia="Times New Roman" w:hAnsi="Arial" w:cs="Arial"/>
              </w:rPr>
              <w:t>Contact courriel :</w:t>
            </w:r>
          </w:p>
          <w:p w:rsidR="00FE00E5" w:rsidRDefault="00FE00E5" w:rsidP="005D25C3">
            <w:pPr>
              <w:spacing w:after="0" w:line="240" w:lineRule="auto"/>
              <w:jc w:val="both"/>
              <w:rPr>
                <w:rFonts w:ascii="Arial" w:eastAsia="Times New Roman" w:hAnsi="Arial" w:cs="Arial"/>
              </w:rPr>
            </w:pPr>
            <w:r w:rsidRPr="00FE00E5">
              <w:rPr>
                <w:rFonts w:ascii="Arial" w:eastAsia="Times New Roman" w:hAnsi="Arial" w:cs="Arial"/>
              </w:rPr>
              <w:t xml:space="preserve">Contact téléphone : </w:t>
            </w:r>
          </w:p>
          <w:p w:rsidR="005D25C3" w:rsidRDefault="005D25C3" w:rsidP="005D25C3">
            <w:pPr>
              <w:spacing w:after="0" w:line="240" w:lineRule="auto"/>
              <w:jc w:val="both"/>
              <w:rPr>
                <w:rFonts w:ascii="Arial" w:eastAsia="Times New Roman" w:hAnsi="Arial" w:cs="Arial"/>
              </w:rPr>
            </w:pPr>
          </w:p>
          <w:p w:rsidR="005D25C3" w:rsidRPr="00FE00E5" w:rsidRDefault="005D25C3" w:rsidP="005D25C3">
            <w:pPr>
              <w:spacing w:after="0" w:line="240" w:lineRule="auto"/>
              <w:jc w:val="both"/>
              <w:rPr>
                <w:rFonts w:ascii="Arial" w:eastAsia="Calibri" w:hAnsi="Arial" w:cs="Arial"/>
                <w:bCs/>
                <w:lang w:eastAsia="en-US"/>
              </w:rPr>
            </w:pPr>
          </w:p>
        </w:tc>
      </w:tr>
      <w:tr w:rsidR="00FE00E5" w:rsidRPr="00FE00E5" w:rsidTr="00FE00E5">
        <w:trPr>
          <w:trHeight w:val="978"/>
        </w:trPr>
        <w:tc>
          <w:tcPr>
            <w:tcW w:w="9639" w:type="dxa"/>
            <w:tcBorders>
              <w:top w:val="single" w:sz="4" w:space="0" w:color="auto"/>
              <w:left w:val="single" w:sz="4" w:space="0" w:color="auto"/>
              <w:bottom w:val="single" w:sz="4" w:space="0" w:color="auto"/>
              <w:right w:val="single" w:sz="4" w:space="0" w:color="000000"/>
            </w:tcBorders>
            <w:shd w:val="clear" w:color="auto" w:fill="auto"/>
          </w:tcPr>
          <w:p w:rsidR="00FE00E5" w:rsidRPr="00FE00E5" w:rsidRDefault="00FE00E5" w:rsidP="00FE00E5">
            <w:pPr>
              <w:spacing w:after="0" w:line="240" w:lineRule="auto"/>
              <w:rPr>
                <w:rFonts w:ascii="Arial" w:eastAsia="Times New Roman" w:hAnsi="Arial" w:cs="Arial"/>
              </w:rPr>
            </w:pPr>
            <w:r w:rsidRPr="00FE00E5">
              <w:rPr>
                <w:rFonts w:ascii="Arial" w:hAnsi="Arial" w:cs="Arial"/>
              </w:rPr>
              <w:t xml:space="preserve">Coordonnateur de la structure </w:t>
            </w:r>
            <w:r w:rsidRPr="00FE00E5">
              <w:rPr>
                <w:rFonts w:ascii="Arial" w:eastAsia="Times New Roman" w:hAnsi="Arial" w:cs="Arial"/>
              </w:rPr>
              <w:t>(NOM, prénom</w:t>
            </w:r>
            <w:r w:rsidRPr="00FE00E5">
              <w:rPr>
                <w:rFonts w:ascii="Arial" w:hAnsi="Arial" w:cs="Arial"/>
              </w:rPr>
              <w:t xml:space="preserve">) </w:t>
            </w:r>
            <w:r w:rsidRPr="00FE00E5">
              <w:rPr>
                <w:rFonts w:ascii="Arial" w:eastAsia="Times New Roman" w:hAnsi="Arial" w:cs="Arial"/>
              </w:rPr>
              <w:t>:</w:t>
            </w:r>
          </w:p>
          <w:p w:rsidR="00FE00E5" w:rsidRPr="00FE00E5" w:rsidRDefault="00FE00E5" w:rsidP="00FE00E5">
            <w:pPr>
              <w:spacing w:after="0" w:line="240" w:lineRule="auto"/>
              <w:rPr>
                <w:rFonts w:ascii="Arial" w:eastAsia="Times New Roman" w:hAnsi="Arial" w:cs="Arial"/>
              </w:rPr>
            </w:pPr>
            <w:r w:rsidRPr="00FE00E5">
              <w:rPr>
                <w:rFonts w:ascii="Arial" w:eastAsia="Times New Roman" w:hAnsi="Arial" w:cs="Arial"/>
              </w:rPr>
              <w:t>Contact courriel :</w:t>
            </w:r>
          </w:p>
          <w:p w:rsidR="005D25C3" w:rsidRDefault="00FE00E5" w:rsidP="005D25C3">
            <w:pPr>
              <w:spacing w:after="0" w:line="240" w:lineRule="auto"/>
              <w:rPr>
                <w:rFonts w:ascii="Arial" w:eastAsia="Times New Roman" w:hAnsi="Arial" w:cs="Arial"/>
              </w:rPr>
            </w:pPr>
            <w:r w:rsidRPr="00FE00E5">
              <w:rPr>
                <w:rFonts w:ascii="Arial" w:eastAsia="Times New Roman" w:hAnsi="Arial" w:cs="Arial"/>
              </w:rPr>
              <w:t xml:space="preserve">Contact téléphone : </w:t>
            </w:r>
          </w:p>
          <w:p w:rsidR="005D25C3" w:rsidRDefault="005D25C3" w:rsidP="005D25C3">
            <w:pPr>
              <w:spacing w:after="0" w:line="240" w:lineRule="auto"/>
              <w:rPr>
                <w:rFonts w:ascii="Arial" w:eastAsia="Times New Roman" w:hAnsi="Arial" w:cs="Arial"/>
              </w:rPr>
            </w:pPr>
          </w:p>
          <w:p w:rsidR="005D25C3" w:rsidRPr="00FE00E5" w:rsidRDefault="005D25C3" w:rsidP="005D25C3">
            <w:pPr>
              <w:spacing w:after="0" w:line="240" w:lineRule="auto"/>
              <w:rPr>
                <w:rFonts w:ascii="Arial" w:eastAsia="Calibri" w:hAnsi="Arial" w:cs="Arial"/>
                <w:bCs/>
                <w:lang w:eastAsia="en-US"/>
              </w:rPr>
            </w:pP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t>Présenter succinctement la structure porteuse du projet (si besoin joindre des documents en annexe)</w:t>
            </w:r>
            <w:r w:rsidR="005D25C3">
              <w:rPr>
                <w:rFonts w:ascii="Arial" w:hAnsi="Arial" w:cs="Arial"/>
              </w:rPr>
              <w:t>.</w:t>
            </w:r>
          </w:p>
          <w:p w:rsidR="00FE00E5" w:rsidRPr="00FE00E5" w:rsidRDefault="00FE00E5" w:rsidP="00FE00E5">
            <w:pPr>
              <w:rPr>
                <w:rFonts w:ascii="Arial" w:hAnsi="Arial" w:cs="Arial"/>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t>Décrire le parcours global proposé pour les patients, l’organisation des bilans et des consultations de suivi</w:t>
            </w:r>
            <w:r w:rsidR="005D25C3">
              <w:rPr>
                <w:rFonts w:ascii="Arial" w:hAnsi="Arial" w:cs="Arial"/>
              </w:rPr>
              <w:t>.</w:t>
            </w:r>
          </w:p>
          <w:p w:rsidR="00FE00E5" w:rsidRPr="00FE00E5" w:rsidRDefault="00FE00E5" w:rsidP="00FE00E5">
            <w:pPr>
              <w:rPr>
                <w:rFonts w:ascii="Arial" w:hAnsi="Arial" w:cs="Arial"/>
                <w:bC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vAlign w:val="center"/>
          </w:tcPr>
          <w:p w:rsidR="00FE00E5" w:rsidRDefault="00FE00E5" w:rsidP="00FE00E5">
            <w:pPr>
              <w:rPr>
                <w:rFonts w:ascii="Arial" w:hAnsi="Arial" w:cs="Arial"/>
              </w:rPr>
            </w:pPr>
            <w:r w:rsidRPr="00FE00E5">
              <w:rPr>
                <w:rFonts w:ascii="Arial" w:hAnsi="Arial" w:cs="Arial"/>
              </w:rPr>
              <w:lastRenderedPageBreak/>
              <w:t>Le forfait prévoit la réalisation d’un bilan APA permettant l’élaboration d’un plan personnalisé. Quelles suites pensez-vous proposer aux bénéficiaires pour mettre en œuvre ce plan ? Quels partenaires avez-vous identifiés ? S’agit-il d’offres APA gratuites ou payantes pour les participants ?</w:t>
            </w:r>
          </w:p>
          <w:p w:rsidR="00FE00E5" w:rsidRPr="00FE00E5" w:rsidRDefault="00FE00E5" w:rsidP="00FE00E5">
            <w:pPr>
              <w:rPr>
                <w:rFonts w:ascii="Arial" w:hAnsi="Arial" w:cs="Arial"/>
                <w:bC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t>Présenter succinctement le périmètre géographique couvert (si besoin joindre des documents en annexe)</w:t>
            </w:r>
            <w:r w:rsidR="005D25C3">
              <w:rPr>
                <w:rFonts w:ascii="Arial" w:hAnsi="Arial" w:cs="Arial"/>
              </w:rPr>
              <w:t>.</w:t>
            </w:r>
          </w:p>
          <w:p w:rsidR="00FE00E5" w:rsidRPr="00FE00E5" w:rsidRDefault="00FE00E5" w:rsidP="00FE00E5">
            <w:pPr>
              <w:rPr>
                <w:rFonts w:ascii="Arial" w:eastAsia="Calibri" w:hAnsi="Arial" w:cs="Arial"/>
                <w:bCs/>
                <w:lang w:eastAsia="en-U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bCs/>
              </w:rPr>
              <w:t xml:space="preserve">Estimer la file active pressentie de patients en adéquation avec le projet </w:t>
            </w:r>
            <w:r w:rsidRPr="00FE00E5">
              <w:rPr>
                <w:rFonts w:ascii="Arial" w:hAnsi="Arial" w:cs="Arial"/>
              </w:rPr>
              <w:t>et présenter les modalités de calcul. Préciser, si adapté, le nombre de patients déjà pris en charge pour un cancer en lien avec la structure</w:t>
            </w:r>
            <w:r w:rsidR="005D25C3">
              <w:rPr>
                <w:rFonts w:ascii="Arial" w:hAnsi="Arial" w:cs="Arial"/>
              </w:rPr>
              <w:t>.</w:t>
            </w:r>
          </w:p>
          <w:p w:rsidR="00FE00E5" w:rsidRPr="00FE00E5" w:rsidRDefault="00FE00E5" w:rsidP="00FE00E5">
            <w:pPr>
              <w:rPr>
                <w:rFonts w:ascii="Arial" w:eastAsia="Calibri" w:hAnsi="Arial" w:cs="Arial"/>
                <w:bCs/>
                <w:lang w:eastAsia="en-U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t xml:space="preserve">Présenter le profil social (en particulier la part des patients avec des critères de précarité </w:t>
            </w:r>
            <w:proofErr w:type="spellStart"/>
            <w:r w:rsidRPr="00FE00E5">
              <w:rPr>
                <w:rFonts w:ascii="Arial" w:hAnsi="Arial" w:cs="Arial"/>
              </w:rPr>
              <w:t>PUMa</w:t>
            </w:r>
            <w:proofErr w:type="spellEnd"/>
            <w:r w:rsidRPr="00FE00E5">
              <w:rPr>
                <w:rFonts w:ascii="Arial" w:hAnsi="Arial" w:cs="Arial"/>
              </w:rPr>
              <w:t xml:space="preserve"> et complémentaire santé solidaire), la répartition par âge, l’origine géographique (code postal) de la file active du parcours, si possible</w:t>
            </w:r>
            <w:r w:rsidR="005D25C3">
              <w:rPr>
                <w:rFonts w:ascii="Arial" w:hAnsi="Arial" w:cs="Arial"/>
              </w:rPr>
              <w:t>.</w:t>
            </w:r>
          </w:p>
          <w:p w:rsidR="00FE00E5" w:rsidRPr="00FE00E5" w:rsidRDefault="00FE00E5" w:rsidP="00FE00E5">
            <w:pPr>
              <w:rPr>
                <w:rFonts w:ascii="Arial" w:eastAsia="Calibri" w:hAnsi="Arial" w:cs="Arial"/>
                <w:bCs/>
                <w:lang w:eastAsia="en-US"/>
              </w:rPr>
            </w:pPr>
            <w:r>
              <w:rPr>
                <w:rFonts w:ascii="Arial" w:hAnsi="Arial" w:cs="Arial"/>
              </w:rPr>
              <w:t>………………………………………………………………………………………………………………………………………………………………………………………………………………………………………………………………………………………………………………………………………………………</w:t>
            </w:r>
          </w:p>
        </w:tc>
      </w:tr>
      <w:tr w:rsidR="00FE00E5" w:rsidRPr="00FE00E5" w:rsidTr="00FE00E5">
        <w:trPr>
          <w:trHeight w:val="1815"/>
        </w:trPr>
        <w:tc>
          <w:tcPr>
            <w:tcW w:w="963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E00E5" w:rsidRDefault="00FE00E5" w:rsidP="00FE00E5">
            <w:pPr>
              <w:rPr>
                <w:rFonts w:ascii="Arial" w:hAnsi="Arial" w:cs="Arial"/>
              </w:rPr>
            </w:pPr>
            <w:r w:rsidRPr="00FE00E5">
              <w:rPr>
                <w:rFonts w:ascii="Arial" w:hAnsi="Arial" w:cs="Arial"/>
              </w:rPr>
              <w:t xml:space="preserve">Lister </w:t>
            </w:r>
            <w:r w:rsidR="00B4581A">
              <w:rPr>
                <w:rFonts w:ascii="Arial" w:hAnsi="Arial" w:cs="Arial"/>
              </w:rPr>
              <w:t xml:space="preserve">dans le tableau </w:t>
            </w:r>
            <w:r w:rsidRPr="00FE00E5">
              <w:rPr>
                <w:rFonts w:ascii="Arial" w:hAnsi="Arial" w:cs="Arial"/>
              </w:rPr>
              <w:t>les professionnels et/ou associations intervenant sous la responsabilité de la structure (Nom, Mail, spécialités, implantation géographie des professionnels engagés)</w:t>
            </w:r>
            <w:r w:rsidR="005D25C3">
              <w:rPr>
                <w:rFonts w:ascii="Arial" w:hAnsi="Arial" w:cs="Arial"/>
              </w:rPr>
              <w:t>.</w:t>
            </w:r>
            <w:r w:rsidR="00B4581A">
              <w:rPr>
                <w:rFonts w:ascii="Arial" w:hAnsi="Arial" w:cs="Arial"/>
              </w:rPr>
              <w:t xml:space="preserve"> </w:t>
            </w:r>
          </w:p>
          <w:tbl>
            <w:tblPr>
              <w:tblStyle w:val="Grilledutableau"/>
              <w:tblW w:w="0" w:type="auto"/>
              <w:tblLook w:val="04A0" w:firstRow="1" w:lastRow="0" w:firstColumn="1" w:lastColumn="0" w:noHBand="0" w:noVBand="1"/>
            </w:tblPr>
            <w:tblGrid>
              <w:gridCol w:w="1287"/>
              <w:gridCol w:w="1197"/>
              <w:gridCol w:w="2238"/>
              <w:gridCol w:w="1287"/>
              <w:gridCol w:w="1377"/>
              <w:gridCol w:w="2037"/>
            </w:tblGrid>
            <w:tr w:rsidR="00B4581A" w:rsidTr="00B4581A">
              <w:tc>
                <w:tcPr>
                  <w:tcW w:w="1287" w:type="dxa"/>
                  <w:vAlign w:val="center"/>
                </w:tcPr>
                <w:p w:rsidR="00B4581A" w:rsidRPr="00B4581A" w:rsidRDefault="00B4581A" w:rsidP="00B4581A">
                  <w:pPr>
                    <w:jc w:val="center"/>
                    <w:rPr>
                      <w:rFonts w:ascii="Arial" w:hAnsi="Arial" w:cs="Arial"/>
                      <w:sz w:val="18"/>
                      <w:szCs w:val="18"/>
                    </w:rPr>
                  </w:pPr>
                  <w:r w:rsidRPr="00B4581A">
                    <w:rPr>
                      <w:rFonts w:ascii="Arial" w:hAnsi="Arial" w:cs="Arial"/>
                      <w:sz w:val="18"/>
                      <w:szCs w:val="18"/>
                    </w:rPr>
                    <w:t>Nom du professionnel</w:t>
                  </w:r>
                </w:p>
              </w:tc>
              <w:tc>
                <w:tcPr>
                  <w:tcW w:w="1197" w:type="dxa"/>
                  <w:vAlign w:val="center"/>
                </w:tcPr>
                <w:p w:rsidR="00B4581A" w:rsidRPr="00B4581A" w:rsidRDefault="00B4581A" w:rsidP="00B4581A">
                  <w:pPr>
                    <w:jc w:val="center"/>
                    <w:rPr>
                      <w:rFonts w:ascii="Arial" w:hAnsi="Arial" w:cs="Arial"/>
                      <w:sz w:val="18"/>
                      <w:szCs w:val="18"/>
                    </w:rPr>
                  </w:pPr>
                  <w:r w:rsidRPr="00B4581A">
                    <w:rPr>
                      <w:rFonts w:ascii="Arial" w:hAnsi="Arial" w:cs="Arial"/>
                      <w:sz w:val="18"/>
                      <w:szCs w:val="18"/>
                    </w:rPr>
                    <w:t>Nom  de l’association</w:t>
                  </w:r>
                </w:p>
              </w:tc>
              <w:tc>
                <w:tcPr>
                  <w:tcW w:w="2238" w:type="dxa"/>
                  <w:vAlign w:val="center"/>
                </w:tcPr>
                <w:p w:rsidR="00B4581A" w:rsidRPr="00B4581A" w:rsidRDefault="00B4581A" w:rsidP="00B4581A">
                  <w:pPr>
                    <w:jc w:val="center"/>
                    <w:rPr>
                      <w:rFonts w:ascii="Arial" w:hAnsi="Arial" w:cs="Arial"/>
                      <w:sz w:val="18"/>
                      <w:szCs w:val="18"/>
                    </w:rPr>
                  </w:pPr>
                  <w:r w:rsidRPr="00B4581A">
                    <w:rPr>
                      <w:rFonts w:ascii="Arial" w:hAnsi="Arial" w:cs="Arial"/>
                      <w:sz w:val="18"/>
                      <w:szCs w:val="18"/>
                    </w:rPr>
                    <w:t>Adresse mail du professionnel/association</w:t>
                  </w:r>
                </w:p>
              </w:tc>
              <w:tc>
                <w:tcPr>
                  <w:tcW w:w="1287" w:type="dxa"/>
                  <w:vAlign w:val="center"/>
                </w:tcPr>
                <w:p w:rsidR="00B4581A" w:rsidRPr="00B4581A" w:rsidRDefault="00B4581A" w:rsidP="00B4581A">
                  <w:pPr>
                    <w:jc w:val="center"/>
                    <w:rPr>
                      <w:rFonts w:ascii="Arial" w:hAnsi="Arial" w:cs="Arial"/>
                      <w:sz w:val="18"/>
                      <w:szCs w:val="18"/>
                    </w:rPr>
                  </w:pPr>
                  <w:r w:rsidRPr="00B4581A">
                    <w:rPr>
                      <w:rFonts w:ascii="Arial" w:hAnsi="Arial" w:cs="Arial"/>
                      <w:sz w:val="18"/>
                      <w:szCs w:val="18"/>
                    </w:rPr>
                    <w:t>Spécialité (diététicien, éducateur APA, psychologue)</w:t>
                  </w:r>
                </w:p>
              </w:tc>
              <w:tc>
                <w:tcPr>
                  <w:tcW w:w="1377" w:type="dxa"/>
                  <w:vAlign w:val="center"/>
                </w:tcPr>
                <w:p w:rsidR="00B4581A" w:rsidRPr="00B4581A" w:rsidRDefault="00B4581A" w:rsidP="00B4581A">
                  <w:pPr>
                    <w:jc w:val="center"/>
                    <w:rPr>
                      <w:rFonts w:ascii="Arial" w:hAnsi="Arial" w:cs="Arial"/>
                      <w:sz w:val="18"/>
                      <w:szCs w:val="18"/>
                    </w:rPr>
                  </w:pPr>
                  <w:r w:rsidRPr="00B4581A">
                    <w:rPr>
                      <w:rFonts w:ascii="Arial" w:hAnsi="Arial" w:cs="Arial"/>
                      <w:sz w:val="18"/>
                      <w:szCs w:val="18"/>
                    </w:rPr>
                    <w:t>Implantation géographie des professionnels engagés</w:t>
                  </w:r>
                </w:p>
              </w:tc>
              <w:tc>
                <w:tcPr>
                  <w:tcW w:w="2037" w:type="dxa"/>
                  <w:vAlign w:val="center"/>
                </w:tcPr>
                <w:p w:rsidR="00B4581A" w:rsidRPr="00B4581A" w:rsidRDefault="00B4581A" w:rsidP="00B4581A">
                  <w:pPr>
                    <w:jc w:val="center"/>
                    <w:rPr>
                      <w:rFonts w:ascii="Arial" w:hAnsi="Arial" w:cs="Arial"/>
                      <w:sz w:val="18"/>
                      <w:szCs w:val="18"/>
                    </w:rPr>
                  </w:pPr>
                  <w:r w:rsidRPr="00B4581A">
                    <w:rPr>
                      <w:rFonts w:ascii="Arial" w:hAnsi="Arial" w:cs="Arial"/>
                      <w:color w:val="FF0000"/>
                      <w:sz w:val="18"/>
                      <w:szCs w:val="18"/>
                    </w:rPr>
                    <w:t xml:space="preserve">OBLIGATOIRE </w:t>
                  </w:r>
                  <w:r w:rsidRPr="00B4581A">
                    <w:rPr>
                      <w:rFonts w:ascii="Arial" w:hAnsi="Arial" w:cs="Arial"/>
                      <w:sz w:val="18"/>
                      <w:szCs w:val="18"/>
                    </w:rPr>
                    <w:t>Joindre en annexe les diplômes, certificats ou titres de formation + justificatifs d’expérience des professionnels (Cf. article 3 de l’arrêté du 24 décembre 2020 (notamment dans le domaine de l’oncologie)</w:t>
                  </w:r>
                </w:p>
              </w:tc>
            </w:tr>
            <w:tr w:rsidR="00B4581A" w:rsidTr="00B4581A">
              <w:tc>
                <w:tcPr>
                  <w:tcW w:w="1287" w:type="dxa"/>
                </w:tcPr>
                <w:p w:rsidR="00B4581A" w:rsidRDefault="00B4581A" w:rsidP="00FE00E5">
                  <w:pPr>
                    <w:rPr>
                      <w:rFonts w:ascii="Arial" w:hAnsi="Arial" w:cs="Arial"/>
                    </w:rPr>
                  </w:pPr>
                </w:p>
              </w:tc>
              <w:tc>
                <w:tcPr>
                  <w:tcW w:w="1197" w:type="dxa"/>
                </w:tcPr>
                <w:p w:rsidR="00B4581A" w:rsidRDefault="00B4581A" w:rsidP="00FE00E5">
                  <w:pPr>
                    <w:rPr>
                      <w:rFonts w:ascii="Arial" w:hAnsi="Arial" w:cs="Arial"/>
                    </w:rPr>
                  </w:pPr>
                </w:p>
              </w:tc>
              <w:tc>
                <w:tcPr>
                  <w:tcW w:w="2238" w:type="dxa"/>
                </w:tcPr>
                <w:p w:rsidR="00B4581A" w:rsidRDefault="00B4581A" w:rsidP="00FE00E5">
                  <w:pPr>
                    <w:rPr>
                      <w:rFonts w:ascii="Arial" w:hAnsi="Arial" w:cs="Arial"/>
                    </w:rPr>
                  </w:pPr>
                </w:p>
              </w:tc>
              <w:tc>
                <w:tcPr>
                  <w:tcW w:w="1287" w:type="dxa"/>
                </w:tcPr>
                <w:p w:rsidR="00B4581A" w:rsidRDefault="00B4581A" w:rsidP="00FE00E5">
                  <w:pPr>
                    <w:rPr>
                      <w:rFonts w:ascii="Arial" w:hAnsi="Arial" w:cs="Arial"/>
                    </w:rPr>
                  </w:pPr>
                </w:p>
              </w:tc>
              <w:tc>
                <w:tcPr>
                  <w:tcW w:w="1377" w:type="dxa"/>
                </w:tcPr>
                <w:p w:rsidR="00B4581A" w:rsidRDefault="00B4581A" w:rsidP="00FE00E5">
                  <w:pPr>
                    <w:rPr>
                      <w:rFonts w:ascii="Arial" w:hAnsi="Arial" w:cs="Arial"/>
                    </w:rPr>
                  </w:pPr>
                </w:p>
              </w:tc>
              <w:tc>
                <w:tcPr>
                  <w:tcW w:w="2037" w:type="dxa"/>
                  <w:vAlign w:val="center"/>
                </w:tcPr>
                <w:p w:rsidR="00B4581A" w:rsidRDefault="00B4581A" w:rsidP="00B4581A">
                  <w:pPr>
                    <w:jc w:val="center"/>
                    <w:rPr>
                      <w:rFonts w:ascii="Arial" w:hAnsi="Arial" w:cs="Arial"/>
                    </w:rPr>
                  </w:pPr>
                </w:p>
              </w:tc>
            </w:tr>
            <w:tr w:rsidR="00B4581A" w:rsidTr="00B4581A">
              <w:tc>
                <w:tcPr>
                  <w:tcW w:w="1287" w:type="dxa"/>
                </w:tcPr>
                <w:p w:rsidR="00B4581A" w:rsidRDefault="00B4581A" w:rsidP="00FE00E5">
                  <w:pPr>
                    <w:rPr>
                      <w:rFonts w:ascii="Arial" w:hAnsi="Arial" w:cs="Arial"/>
                    </w:rPr>
                  </w:pPr>
                </w:p>
              </w:tc>
              <w:tc>
                <w:tcPr>
                  <w:tcW w:w="1197" w:type="dxa"/>
                </w:tcPr>
                <w:p w:rsidR="00B4581A" w:rsidRDefault="00B4581A" w:rsidP="00FE00E5">
                  <w:pPr>
                    <w:rPr>
                      <w:rFonts w:ascii="Arial" w:hAnsi="Arial" w:cs="Arial"/>
                    </w:rPr>
                  </w:pPr>
                </w:p>
              </w:tc>
              <w:tc>
                <w:tcPr>
                  <w:tcW w:w="2238" w:type="dxa"/>
                </w:tcPr>
                <w:p w:rsidR="00B4581A" w:rsidRDefault="00B4581A" w:rsidP="00FE00E5">
                  <w:pPr>
                    <w:rPr>
                      <w:rFonts w:ascii="Arial" w:hAnsi="Arial" w:cs="Arial"/>
                    </w:rPr>
                  </w:pPr>
                </w:p>
              </w:tc>
              <w:tc>
                <w:tcPr>
                  <w:tcW w:w="1287" w:type="dxa"/>
                </w:tcPr>
                <w:p w:rsidR="00B4581A" w:rsidRDefault="00B4581A" w:rsidP="00FE00E5">
                  <w:pPr>
                    <w:rPr>
                      <w:rFonts w:ascii="Arial" w:hAnsi="Arial" w:cs="Arial"/>
                    </w:rPr>
                  </w:pPr>
                </w:p>
              </w:tc>
              <w:tc>
                <w:tcPr>
                  <w:tcW w:w="1377" w:type="dxa"/>
                </w:tcPr>
                <w:p w:rsidR="00B4581A" w:rsidRDefault="00B4581A" w:rsidP="00FE00E5">
                  <w:pPr>
                    <w:rPr>
                      <w:rFonts w:ascii="Arial" w:hAnsi="Arial" w:cs="Arial"/>
                    </w:rPr>
                  </w:pPr>
                </w:p>
              </w:tc>
              <w:tc>
                <w:tcPr>
                  <w:tcW w:w="2037" w:type="dxa"/>
                  <w:vAlign w:val="center"/>
                </w:tcPr>
                <w:p w:rsidR="00B4581A" w:rsidRDefault="00B4581A" w:rsidP="00B4581A">
                  <w:pPr>
                    <w:jc w:val="center"/>
                    <w:rPr>
                      <w:rFonts w:ascii="Arial" w:hAnsi="Arial" w:cs="Arial"/>
                    </w:rPr>
                  </w:pPr>
                </w:p>
              </w:tc>
            </w:tr>
            <w:tr w:rsidR="00B4581A" w:rsidTr="00B4581A">
              <w:tc>
                <w:tcPr>
                  <w:tcW w:w="1287" w:type="dxa"/>
                </w:tcPr>
                <w:p w:rsidR="00B4581A" w:rsidRDefault="00B4581A" w:rsidP="00FE00E5">
                  <w:pPr>
                    <w:rPr>
                      <w:rFonts w:ascii="Arial" w:hAnsi="Arial" w:cs="Arial"/>
                    </w:rPr>
                  </w:pPr>
                </w:p>
              </w:tc>
              <w:tc>
                <w:tcPr>
                  <w:tcW w:w="1197" w:type="dxa"/>
                </w:tcPr>
                <w:p w:rsidR="00B4581A" w:rsidRDefault="00B4581A" w:rsidP="00FE00E5">
                  <w:pPr>
                    <w:rPr>
                      <w:rFonts w:ascii="Arial" w:hAnsi="Arial" w:cs="Arial"/>
                    </w:rPr>
                  </w:pPr>
                </w:p>
              </w:tc>
              <w:tc>
                <w:tcPr>
                  <w:tcW w:w="2238" w:type="dxa"/>
                </w:tcPr>
                <w:p w:rsidR="00B4581A" w:rsidRDefault="00B4581A" w:rsidP="00FE00E5">
                  <w:pPr>
                    <w:rPr>
                      <w:rFonts w:ascii="Arial" w:hAnsi="Arial" w:cs="Arial"/>
                    </w:rPr>
                  </w:pPr>
                </w:p>
              </w:tc>
              <w:tc>
                <w:tcPr>
                  <w:tcW w:w="1287" w:type="dxa"/>
                </w:tcPr>
                <w:p w:rsidR="00B4581A" w:rsidRDefault="00B4581A" w:rsidP="00FE00E5">
                  <w:pPr>
                    <w:rPr>
                      <w:rFonts w:ascii="Arial" w:hAnsi="Arial" w:cs="Arial"/>
                    </w:rPr>
                  </w:pPr>
                </w:p>
              </w:tc>
              <w:tc>
                <w:tcPr>
                  <w:tcW w:w="1377" w:type="dxa"/>
                </w:tcPr>
                <w:p w:rsidR="00B4581A" w:rsidRDefault="00B4581A" w:rsidP="00FE00E5">
                  <w:pPr>
                    <w:rPr>
                      <w:rFonts w:ascii="Arial" w:hAnsi="Arial" w:cs="Arial"/>
                    </w:rPr>
                  </w:pPr>
                </w:p>
              </w:tc>
              <w:tc>
                <w:tcPr>
                  <w:tcW w:w="2037" w:type="dxa"/>
                  <w:vAlign w:val="center"/>
                </w:tcPr>
                <w:p w:rsidR="00B4581A" w:rsidRDefault="00B4581A" w:rsidP="00B4581A">
                  <w:pPr>
                    <w:jc w:val="center"/>
                    <w:rPr>
                      <w:rFonts w:ascii="Arial" w:hAnsi="Arial" w:cs="Arial"/>
                    </w:rPr>
                  </w:pPr>
                </w:p>
              </w:tc>
            </w:tr>
            <w:tr w:rsidR="00B4581A" w:rsidTr="00B4581A">
              <w:tc>
                <w:tcPr>
                  <w:tcW w:w="1287" w:type="dxa"/>
                </w:tcPr>
                <w:p w:rsidR="00B4581A" w:rsidRDefault="00B4581A" w:rsidP="00FE00E5">
                  <w:pPr>
                    <w:rPr>
                      <w:rFonts w:ascii="Arial" w:hAnsi="Arial" w:cs="Arial"/>
                    </w:rPr>
                  </w:pPr>
                </w:p>
              </w:tc>
              <w:tc>
                <w:tcPr>
                  <w:tcW w:w="1197" w:type="dxa"/>
                </w:tcPr>
                <w:p w:rsidR="00B4581A" w:rsidRDefault="00B4581A" w:rsidP="00FE00E5">
                  <w:pPr>
                    <w:rPr>
                      <w:rFonts w:ascii="Arial" w:hAnsi="Arial" w:cs="Arial"/>
                    </w:rPr>
                  </w:pPr>
                </w:p>
              </w:tc>
              <w:tc>
                <w:tcPr>
                  <w:tcW w:w="2238" w:type="dxa"/>
                </w:tcPr>
                <w:p w:rsidR="00B4581A" w:rsidRDefault="00B4581A" w:rsidP="00FE00E5">
                  <w:pPr>
                    <w:rPr>
                      <w:rFonts w:ascii="Arial" w:hAnsi="Arial" w:cs="Arial"/>
                    </w:rPr>
                  </w:pPr>
                </w:p>
              </w:tc>
              <w:tc>
                <w:tcPr>
                  <w:tcW w:w="1287" w:type="dxa"/>
                </w:tcPr>
                <w:p w:rsidR="00B4581A" w:rsidRDefault="00B4581A" w:rsidP="00FE00E5">
                  <w:pPr>
                    <w:rPr>
                      <w:rFonts w:ascii="Arial" w:hAnsi="Arial" w:cs="Arial"/>
                    </w:rPr>
                  </w:pPr>
                </w:p>
              </w:tc>
              <w:tc>
                <w:tcPr>
                  <w:tcW w:w="1377" w:type="dxa"/>
                </w:tcPr>
                <w:p w:rsidR="00B4581A" w:rsidRDefault="00B4581A" w:rsidP="00FE00E5">
                  <w:pPr>
                    <w:rPr>
                      <w:rFonts w:ascii="Arial" w:hAnsi="Arial" w:cs="Arial"/>
                    </w:rPr>
                  </w:pPr>
                </w:p>
              </w:tc>
              <w:tc>
                <w:tcPr>
                  <w:tcW w:w="2037" w:type="dxa"/>
                  <w:vAlign w:val="center"/>
                </w:tcPr>
                <w:p w:rsidR="00B4581A" w:rsidRDefault="00B4581A" w:rsidP="00B4581A">
                  <w:pPr>
                    <w:jc w:val="center"/>
                    <w:rPr>
                      <w:rFonts w:ascii="Arial" w:hAnsi="Arial" w:cs="Arial"/>
                    </w:rPr>
                  </w:pPr>
                </w:p>
              </w:tc>
            </w:tr>
            <w:tr w:rsidR="00B4581A" w:rsidTr="00B4581A">
              <w:tc>
                <w:tcPr>
                  <w:tcW w:w="1287" w:type="dxa"/>
                </w:tcPr>
                <w:p w:rsidR="00B4581A" w:rsidRDefault="00B4581A" w:rsidP="00FE00E5">
                  <w:pPr>
                    <w:rPr>
                      <w:rFonts w:ascii="Arial" w:hAnsi="Arial" w:cs="Arial"/>
                    </w:rPr>
                  </w:pPr>
                </w:p>
              </w:tc>
              <w:tc>
                <w:tcPr>
                  <w:tcW w:w="1197" w:type="dxa"/>
                </w:tcPr>
                <w:p w:rsidR="00B4581A" w:rsidRDefault="00B4581A" w:rsidP="00FE00E5">
                  <w:pPr>
                    <w:rPr>
                      <w:rFonts w:ascii="Arial" w:hAnsi="Arial" w:cs="Arial"/>
                    </w:rPr>
                  </w:pPr>
                </w:p>
              </w:tc>
              <w:tc>
                <w:tcPr>
                  <w:tcW w:w="2238" w:type="dxa"/>
                </w:tcPr>
                <w:p w:rsidR="00B4581A" w:rsidRDefault="00B4581A" w:rsidP="00FE00E5">
                  <w:pPr>
                    <w:rPr>
                      <w:rFonts w:ascii="Arial" w:hAnsi="Arial" w:cs="Arial"/>
                    </w:rPr>
                  </w:pPr>
                </w:p>
              </w:tc>
              <w:tc>
                <w:tcPr>
                  <w:tcW w:w="1287" w:type="dxa"/>
                </w:tcPr>
                <w:p w:rsidR="00B4581A" w:rsidRDefault="00B4581A" w:rsidP="00FE00E5">
                  <w:pPr>
                    <w:rPr>
                      <w:rFonts w:ascii="Arial" w:hAnsi="Arial" w:cs="Arial"/>
                    </w:rPr>
                  </w:pPr>
                </w:p>
              </w:tc>
              <w:tc>
                <w:tcPr>
                  <w:tcW w:w="1377" w:type="dxa"/>
                </w:tcPr>
                <w:p w:rsidR="00B4581A" w:rsidRDefault="00B4581A" w:rsidP="00FE00E5">
                  <w:pPr>
                    <w:rPr>
                      <w:rFonts w:ascii="Arial" w:hAnsi="Arial" w:cs="Arial"/>
                    </w:rPr>
                  </w:pPr>
                </w:p>
              </w:tc>
              <w:tc>
                <w:tcPr>
                  <w:tcW w:w="2037" w:type="dxa"/>
                  <w:vAlign w:val="center"/>
                </w:tcPr>
                <w:p w:rsidR="00B4581A" w:rsidRDefault="00B4581A" w:rsidP="00B4581A">
                  <w:pPr>
                    <w:jc w:val="center"/>
                    <w:rPr>
                      <w:rFonts w:ascii="Arial" w:hAnsi="Arial" w:cs="Arial"/>
                    </w:rPr>
                  </w:pPr>
                </w:p>
              </w:tc>
            </w:tr>
            <w:tr w:rsidR="00B4581A" w:rsidTr="00B4581A">
              <w:tc>
                <w:tcPr>
                  <w:tcW w:w="1287" w:type="dxa"/>
                </w:tcPr>
                <w:p w:rsidR="00B4581A" w:rsidRDefault="00B4581A" w:rsidP="00FE00E5">
                  <w:pPr>
                    <w:rPr>
                      <w:rFonts w:ascii="Arial" w:hAnsi="Arial" w:cs="Arial"/>
                    </w:rPr>
                  </w:pPr>
                </w:p>
              </w:tc>
              <w:tc>
                <w:tcPr>
                  <w:tcW w:w="1197" w:type="dxa"/>
                </w:tcPr>
                <w:p w:rsidR="00B4581A" w:rsidRDefault="00B4581A" w:rsidP="00FE00E5">
                  <w:pPr>
                    <w:rPr>
                      <w:rFonts w:ascii="Arial" w:hAnsi="Arial" w:cs="Arial"/>
                    </w:rPr>
                  </w:pPr>
                </w:p>
              </w:tc>
              <w:tc>
                <w:tcPr>
                  <w:tcW w:w="2238" w:type="dxa"/>
                </w:tcPr>
                <w:p w:rsidR="00B4581A" w:rsidRDefault="00B4581A" w:rsidP="00FE00E5">
                  <w:pPr>
                    <w:rPr>
                      <w:rFonts w:ascii="Arial" w:hAnsi="Arial" w:cs="Arial"/>
                    </w:rPr>
                  </w:pPr>
                </w:p>
              </w:tc>
              <w:tc>
                <w:tcPr>
                  <w:tcW w:w="1287" w:type="dxa"/>
                </w:tcPr>
                <w:p w:rsidR="00B4581A" w:rsidRDefault="00B4581A" w:rsidP="00FE00E5">
                  <w:pPr>
                    <w:rPr>
                      <w:rFonts w:ascii="Arial" w:hAnsi="Arial" w:cs="Arial"/>
                    </w:rPr>
                  </w:pPr>
                </w:p>
              </w:tc>
              <w:tc>
                <w:tcPr>
                  <w:tcW w:w="1377" w:type="dxa"/>
                </w:tcPr>
                <w:p w:rsidR="00B4581A" w:rsidRDefault="00B4581A" w:rsidP="00FE00E5">
                  <w:pPr>
                    <w:rPr>
                      <w:rFonts w:ascii="Arial" w:hAnsi="Arial" w:cs="Arial"/>
                    </w:rPr>
                  </w:pPr>
                </w:p>
              </w:tc>
              <w:tc>
                <w:tcPr>
                  <w:tcW w:w="2037" w:type="dxa"/>
                  <w:vAlign w:val="center"/>
                </w:tcPr>
                <w:p w:rsidR="00B4581A" w:rsidRDefault="00B4581A" w:rsidP="00B4581A">
                  <w:pPr>
                    <w:jc w:val="center"/>
                    <w:rPr>
                      <w:rFonts w:ascii="Arial" w:hAnsi="Arial" w:cs="Arial"/>
                    </w:rPr>
                  </w:pPr>
                </w:p>
              </w:tc>
            </w:tr>
          </w:tbl>
          <w:p w:rsidR="00FE00E5" w:rsidRPr="00FE00E5" w:rsidRDefault="00FE00E5" w:rsidP="00FE00E5">
            <w:pPr>
              <w:rPr>
                <w:rFonts w:ascii="Arial" w:eastAsia="Calibri" w:hAnsi="Arial" w:cs="Arial"/>
                <w:bCs/>
                <w:lang w:eastAsia="en-US"/>
              </w:rPr>
            </w:pP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lastRenderedPageBreak/>
              <w:t xml:space="preserve">Présenter l’organisation pour coordonner le parcours (temps administratif, secrétariat…) et/ou la mobilisation </w:t>
            </w:r>
            <w:r w:rsidR="005D25C3">
              <w:rPr>
                <w:rFonts w:ascii="Arial" w:hAnsi="Arial" w:cs="Arial"/>
              </w:rPr>
              <w:t>des dispositifs de coordination.</w:t>
            </w:r>
          </w:p>
          <w:p w:rsidR="00FE00E5" w:rsidRPr="00FE00E5" w:rsidRDefault="00FE00E5" w:rsidP="00FE00E5">
            <w:pPr>
              <w:rPr>
                <w:rFonts w:ascii="Arial" w:eastAsia="Calibri" w:hAnsi="Arial" w:cs="Arial"/>
                <w:bCs/>
                <w:lang w:eastAsia="en-US"/>
              </w:rPr>
            </w:pPr>
            <w:r>
              <w:rPr>
                <w:rFonts w:ascii="Arial" w:hAnsi="Arial" w:cs="Arial"/>
              </w:rPr>
              <w:t>………………………………………………………………………………………………………………………………………………………………………………………………………………………………………………………………………………………………………………………………………………………</w:t>
            </w:r>
          </w:p>
        </w:tc>
      </w:tr>
      <w:tr w:rsidR="00FE00E5" w:rsidRPr="00FE00E5" w:rsidTr="00FE00E5">
        <w:trPr>
          <w:trHeight w:val="1830"/>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t>Présenter les missions des professionnels intervenant dans le parcours (projets de convention comprenant la rédaction des comptes rendus de bilans et de séances, les conditions de retour d’information au médecin prescripteur et au médecin traitant, ...)</w:t>
            </w:r>
            <w:r w:rsidR="005D25C3">
              <w:rPr>
                <w:rFonts w:ascii="Arial" w:hAnsi="Arial" w:cs="Arial"/>
              </w:rPr>
              <w:t>.</w:t>
            </w:r>
          </w:p>
          <w:p w:rsidR="00FE00E5" w:rsidRPr="00FE00E5" w:rsidRDefault="00FE00E5" w:rsidP="00FE00E5">
            <w:pPr>
              <w:rPr>
                <w:rFonts w:ascii="Arial" w:hAnsi="Arial" w:cs="Arial"/>
              </w:rPr>
            </w:pPr>
            <w:r>
              <w:rPr>
                <w:rFonts w:ascii="Arial" w:hAnsi="Arial" w:cs="Arial"/>
              </w:rPr>
              <w:t>………………………………………………………………………………………………………………………………………………………………………………………………………………………………………………………………………………………………………………………………………………………</w:t>
            </w:r>
          </w:p>
          <w:p w:rsidR="00FE00E5" w:rsidRDefault="00FE00E5" w:rsidP="00FE00E5">
            <w:pPr>
              <w:rPr>
                <w:rFonts w:ascii="Arial" w:hAnsi="Arial" w:cs="Arial"/>
              </w:rPr>
            </w:pPr>
            <w:r w:rsidRPr="00FE00E5">
              <w:rPr>
                <w:rFonts w:ascii="Arial" w:hAnsi="Arial" w:cs="Arial"/>
              </w:rPr>
              <w:t>Décrire les modalités de transmission d’informations couvertes par le secret médical auprès du médecin prescripteur et au médecin traitant, si ce dernier n’est pas le prescripteur</w:t>
            </w:r>
            <w:r w:rsidR="005D25C3">
              <w:rPr>
                <w:rFonts w:ascii="Arial" w:hAnsi="Arial" w:cs="Arial"/>
              </w:rPr>
              <w:t>.</w:t>
            </w:r>
          </w:p>
          <w:p w:rsidR="00FE00E5" w:rsidRPr="00FE00E5" w:rsidRDefault="00FE00E5" w:rsidP="00FE00E5">
            <w:pPr>
              <w:rPr>
                <w:rFonts w:ascii="Arial" w:hAnsi="Arial" w:cs="Arial"/>
                <w:bC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hideMark/>
          </w:tcPr>
          <w:p w:rsidR="00FE00E5" w:rsidRDefault="00FE00E5" w:rsidP="00FE00E5">
            <w:pPr>
              <w:rPr>
                <w:rFonts w:ascii="Arial" w:hAnsi="Arial" w:cs="Arial"/>
              </w:rPr>
            </w:pPr>
            <w:r w:rsidRPr="00FE00E5">
              <w:rPr>
                <w:rFonts w:ascii="Arial" w:hAnsi="Arial" w:cs="Arial"/>
              </w:rPr>
              <w:t>Présenter les partenariats établis entre les acteurs hospitaliers et les acteurs du premier recours et/ou convention entre structures</w:t>
            </w:r>
            <w:r w:rsidR="005D25C3">
              <w:rPr>
                <w:rFonts w:ascii="Arial" w:hAnsi="Arial" w:cs="Arial"/>
              </w:rPr>
              <w:t>.</w:t>
            </w:r>
          </w:p>
          <w:p w:rsidR="00FE00E5" w:rsidRPr="00FE00E5" w:rsidRDefault="00FE00E5" w:rsidP="00FE00E5">
            <w:pPr>
              <w:rPr>
                <w:rFonts w:ascii="Arial" w:hAnsi="Arial" w:cs="Arial"/>
                <w:bC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tcPr>
          <w:p w:rsidR="00FE00E5" w:rsidRDefault="00FE00E5" w:rsidP="00FE00E5">
            <w:pPr>
              <w:rPr>
                <w:rFonts w:ascii="Arial" w:hAnsi="Arial" w:cs="Arial"/>
              </w:rPr>
            </w:pPr>
            <w:r w:rsidRPr="00FE00E5">
              <w:rPr>
                <w:rFonts w:ascii="Arial" w:hAnsi="Arial" w:cs="Arial"/>
              </w:rPr>
              <w:t>Présenter l’estimation du budget prévisionnel en lien avec la file active estimée (si besoin joindre un tableau de synthèse en annexe) / Détail du nombre de  séances, des forfaits ainsi que le caractère individuel ou collectif et leur durée</w:t>
            </w:r>
            <w:r w:rsidR="005D25C3">
              <w:rPr>
                <w:rFonts w:ascii="Arial" w:hAnsi="Arial" w:cs="Arial"/>
              </w:rPr>
              <w:t>.</w:t>
            </w:r>
          </w:p>
          <w:p w:rsidR="00FE00E5" w:rsidRPr="00FE00E5" w:rsidRDefault="00FE00E5" w:rsidP="00FE00E5">
            <w:pPr>
              <w:rPr>
                <w:rFonts w:ascii="Arial" w:hAnsi="Arial" w:cs="Arial"/>
                <w:bC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tcPr>
          <w:p w:rsidR="00FE00E5" w:rsidRDefault="00FE00E5" w:rsidP="00FE00E5">
            <w:pPr>
              <w:rPr>
                <w:rFonts w:ascii="Arial" w:hAnsi="Arial" w:cs="Arial"/>
              </w:rPr>
            </w:pPr>
            <w:r w:rsidRPr="00FE00E5">
              <w:rPr>
                <w:rFonts w:ascii="Arial" w:hAnsi="Arial" w:cs="Arial"/>
              </w:rPr>
              <w:t>Présenter le calendrier de mise en œuvre du projet présenté</w:t>
            </w:r>
            <w:r w:rsidR="005D25C3">
              <w:rPr>
                <w:rFonts w:ascii="Arial" w:hAnsi="Arial" w:cs="Arial"/>
              </w:rPr>
              <w:t>.</w:t>
            </w:r>
          </w:p>
          <w:p w:rsidR="00FE00E5" w:rsidRPr="00FE00E5" w:rsidRDefault="00FE00E5" w:rsidP="00FE00E5">
            <w:pPr>
              <w:rPr>
                <w:rFonts w:ascii="Arial" w:hAnsi="Arial" w:cs="Arial"/>
                <w:bCs/>
              </w:rPr>
            </w:pPr>
            <w:r>
              <w:rPr>
                <w:rFonts w:ascii="Arial" w:hAnsi="Arial" w:cs="Arial"/>
              </w:rPr>
              <w:t>………………………………………………………………………………………………………………………………………………………………………………………………………………………………………………………………………………………………………………………………………………………</w:t>
            </w:r>
          </w:p>
        </w:tc>
      </w:tr>
      <w:tr w:rsidR="00FE00E5" w:rsidRPr="00FE00E5" w:rsidTr="00FE00E5">
        <w:trPr>
          <w:trHeight w:val="1343"/>
        </w:trPr>
        <w:tc>
          <w:tcPr>
            <w:tcW w:w="9639" w:type="dxa"/>
            <w:tcBorders>
              <w:top w:val="single" w:sz="4" w:space="0" w:color="auto"/>
              <w:left w:val="single" w:sz="4" w:space="0" w:color="auto"/>
              <w:bottom w:val="single" w:sz="4" w:space="0" w:color="auto"/>
              <w:right w:val="single" w:sz="4" w:space="0" w:color="000000"/>
            </w:tcBorders>
            <w:shd w:val="clear" w:color="auto" w:fill="auto"/>
            <w:vAlign w:val="center"/>
          </w:tcPr>
          <w:p w:rsidR="00FE00E5" w:rsidRPr="00FE00E5" w:rsidRDefault="00FE00E5" w:rsidP="00FE00E5">
            <w:pPr>
              <w:rPr>
                <w:rFonts w:ascii="Arial" w:eastAsia="Calibri" w:hAnsi="Arial" w:cs="Arial"/>
                <w:bCs/>
              </w:rPr>
            </w:pPr>
            <w:r w:rsidRPr="00FE00E5">
              <w:rPr>
                <w:rFonts w:ascii="Arial" w:eastAsia="Times New Roman" w:hAnsi="Arial" w:cs="Arial"/>
              </w:rPr>
              <w:t>A fournir en annexe : e</w:t>
            </w:r>
            <w:r w:rsidRPr="00FE00E5">
              <w:rPr>
                <w:rFonts w:ascii="Arial" w:hAnsi="Arial" w:cs="Arial"/>
              </w:rPr>
              <w:t xml:space="preserve">ngagement de la structure et des professionnels à participer à une </w:t>
            </w:r>
            <w:proofErr w:type="spellStart"/>
            <w:r w:rsidRPr="00FE00E5">
              <w:rPr>
                <w:rFonts w:ascii="Arial" w:hAnsi="Arial" w:cs="Arial"/>
              </w:rPr>
              <w:t>websession</w:t>
            </w:r>
            <w:proofErr w:type="spellEnd"/>
            <w:r w:rsidRPr="00FE00E5">
              <w:rPr>
                <w:rFonts w:ascii="Arial" w:hAnsi="Arial" w:cs="Arial"/>
              </w:rPr>
              <w:t xml:space="preserve"> d’information sur les soins oncologiques de support (SOS) organisée par le réseau régional de cancérologie « Onco Nouvelle-Aquitaine ».</w:t>
            </w:r>
          </w:p>
        </w:tc>
      </w:tr>
    </w:tbl>
    <w:p w:rsidR="00FE00E5" w:rsidRDefault="00FE00E5" w:rsidP="00A62D45">
      <w:pPr>
        <w:spacing w:after="0" w:line="240" w:lineRule="auto"/>
        <w:jc w:val="both"/>
        <w:rPr>
          <w:rFonts w:eastAsia="Times New Roman" w:cs="Times New Roman"/>
          <w:sz w:val="24"/>
          <w:szCs w:val="24"/>
        </w:rPr>
      </w:pPr>
    </w:p>
    <w:p w:rsidR="00FE00E5" w:rsidRPr="00FE00E5" w:rsidRDefault="00FE00E5" w:rsidP="00FE00E5">
      <w:pPr>
        <w:tabs>
          <w:tab w:val="left" w:pos="5670"/>
        </w:tabs>
        <w:spacing w:after="0" w:line="240" w:lineRule="auto"/>
        <w:jc w:val="right"/>
        <w:rPr>
          <w:rFonts w:ascii="Arial" w:hAnsi="Arial" w:cs="Arial"/>
          <w:bCs/>
          <w:sz w:val="28"/>
          <w:szCs w:val="28"/>
        </w:rPr>
      </w:pPr>
      <w:r>
        <w:rPr>
          <w:rFonts w:ascii="Arial" w:hAnsi="Arial" w:cs="Arial"/>
          <w:bCs/>
          <w:sz w:val="28"/>
          <w:szCs w:val="28"/>
        </w:rPr>
        <w:t>Date et s</w:t>
      </w:r>
      <w:r w:rsidRPr="00FE00E5">
        <w:rPr>
          <w:rFonts w:ascii="Arial" w:hAnsi="Arial" w:cs="Arial"/>
          <w:bCs/>
          <w:sz w:val="28"/>
          <w:szCs w:val="28"/>
        </w:rPr>
        <w:t>ignature du représentant</w:t>
      </w:r>
    </w:p>
    <w:p w:rsidR="00FE00E5" w:rsidRPr="00FE00E5" w:rsidRDefault="00FE00E5" w:rsidP="00FE00E5">
      <w:pPr>
        <w:tabs>
          <w:tab w:val="left" w:pos="5670"/>
        </w:tabs>
        <w:spacing w:after="0" w:line="240" w:lineRule="auto"/>
        <w:jc w:val="right"/>
        <w:rPr>
          <w:rFonts w:ascii="Arial" w:hAnsi="Arial" w:cs="Arial"/>
          <w:bCs/>
          <w:sz w:val="28"/>
          <w:szCs w:val="28"/>
        </w:rPr>
      </w:pPr>
      <w:r w:rsidRPr="00FE00E5">
        <w:rPr>
          <w:rFonts w:ascii="Arial" w:hAnsi="Arial" w:cs="Arial"/>
          <w:bCs/>
          <w:sz w:val="28"/>
          <w:szCs w:val="28"/>
        </w:rPr>
        <w:t xml:space="preserve"> </w:t>
      </w:r>
      <w:proofErr w:type="gramStart"/>
      <w:r w:rsidRPr="00FE00E5">
        <w:rPr>
          <w:rFonts w:ascii="Arial" w:hAnsi="Arial" w:cs="Arial"/>
          <w:bCs/>
          <w:sz w:val="28"/>
          <w:szCs w:val="28"/>
        </w:rPr>
        <w:t>légal</w:t>
      </w:r>
      <w:proofErr w:type="gramEnd"/>
      <w:r w:rsidRPr="00FE00E5">
        <w:rPr>
          <w:rFonts w:ascii="Arial" w:hAnsi="Arial" w:cs="Arial"/>
          <w:bCs/>
          <w:sz w:val="28"/>
          <w:szCs w:val="28"/>
        </w:rPr>
        <w:t xml:space="preserve"> de l’établissement</w:t>
      </w:r>
    </w:p>
    <w:p w:rsidR="00FE00E5" w:rsidRDefault="00FE00E5" w:rsidP="00A62D45">
      <w:pPr>
        <w:spacing w:after="0" w:line="240" w:lineRule="auto"/>
        <w:jc w:val="both"/>
        <w:rPr>
          <w:rFonts w:eastAsia="Times New Roman" w:cs="Times New Roman"/>
          <w:sz w:val="24"/>
          <w:szCs w:val="24"/>
        </w:rPr>
      </w:pPr>
    </w:p>
    <w:sectPr w:rsidR="00FE00E5" w:rsidSect="00C60AA7">
      <w:footerReference w:type="default" r:id="rId12"/>
      <w:pgSz w:w="11906" w:h="16838"/>
      <w:pgMar w:top="1134" w:right="1133" w:bottom="993" w:left="1134" w:header="708" w:footer="5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0E5" w:rsidRDefault="00FE00E5" w:rsidP="00A62D45">
      <w:pPr>
        <w:spacing w:after="0" w:line="240" w:lineRule="auto"/>
      </w:pPr>
      <w:r>
        <w:separator/>
      </w:r>
    </w:p>
  </w:endnote>
  <w:endnote w:type="continuationSeparator" w:id="0">
    <w:p w:rsidR="00FE00E5" w:rsidRDefault="00FE00E5" w:rsidP="00A6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4213"/>
      <w:docPartObj>
        <w:docPartGallery w:val="Page Numbers (Bottom of Page)"/>
        <w:docPartUnique/>
      </w:docPartObj>
    </w:sdtPr>
    <w:sdtEndPr/>
    <w:sdtContent>
      <w:p w:rsidR="00FE00E5" w:rsidRDefault="00FE00E5">
        <w:pPr>
          <w:pStyle w:val="Pieddepage"/>
          <w:jc w:val="right"/>
        </w:pPr>
        <w:r>
          <w:fldChar w:fldCharType="begin"/>
        </w:r>
        <w:r>
          <w:instrText xml:space="preserve"> PAGE   \* MERGEFORMAT </w:instrText>
        </w:r>
        <w:r>
          <w:fldChar w:fldCharType="separate"/>
        </w:r>
        <w:r w:rsidR="009C3BF5">
          <w:rPr>
            <w:noProof/>
          </w:rPr>
          <w:t>3</w:t>
        </w:r>
        <w:r>
          <w:rPr>
            <w:noProof/>
          </w:rPr>
          <w:fldChar w:fldCharType="end"/>
        </w:r>
      </w:p>
    </w:sdtContent>
  </w:sdt>
  <w:p w:rsidR="00FE00E5" w:rsidRPr="00FE00E5" w:rsidRDefault="00FE00E5" w:rsidP="00FE00E5">
    <w:pPr>
      <w:pStyle w:val="Titre1"/>
      <w:shd w:val="clear" w:color="auto" w:fill="FFFFFF"/>
      <w:spacing w:before="0" w:after="0"/>
      <w:rPr>
        <w:rFonts w:ascii="Arial" w:eastAsiaTheme="minorEastAsia" w:hAnsi="Arial" w:cs="Arial"/>
        <w:b w:val="0"/>
        <w:bCs w:val="0"/>
        <w:kern w:val="0"/>
        <w:sz w:val="18"/>
        <w:szCs w:val="18"/>
        <w:lang w:val="fr-FR" w:eastAsia="fr-FR"/>
      </w:rPr>
    </w:pPr>
    <w:r w:rsidRPr="00FE00E5">
      <w:rPr>
        <w:rFonts w:ascii="Arial" w:eastAsiaTheme="minorEastAsia" w:hAnsi="Arial" w:cs="Arial"/>
        <w:b w:val="0"/>
        <w:bCs w:val="0"/>
        <w:kern w:val="0"/>
        <w:sz w:val="18"/>
        <w:szCs w:val="18"/>
        <w:lang w:val="fr-FR" w:eastAsia="fr-FR"/>
      </w:rPr>
      <w:t>Dossier de candidature « Parcours de soins global après le traitement du cancer</w:t>
    </w:r>
    <w:r w:rsidRPr="00FE00E5">
      <w:rPr>
        <w:rFonts w:ascii="Arial" w:hAnsi="Arial" w:cs="Arial"/>
        <w:b w:val="0"/>
        <w:sz w:val="18"/>
        <w:szCs w:val="18"/>
      </w:rPr>
      <w:t> » – Nouvelle-Aquitaine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0E5" w:rsidRDefault="00FE00E5" w:rsidP="00A62D45">
      <w:pPr>
        <w:spacing w:after="0" w:line="240" w:lineRule="auto"/>
      </w:pPr>
      <w:r>
        <w:separator/>
      </w:r>
    </w:p>
  </w:footnote>
  <w:footnote w:type="continuationSeparator" w:id="0">
    <w:p w:rsidR="00FE00E5" w:rsidRDefault="00FE00E5" w:rsidP="00A62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02C166D5"/>
    <w:multiLevelType w:val="hybridMultilevel"/>
    <w:tmpl w:val="7862CE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C51CD0"/>
    <w:multiLevelType w:val="multilevel"/>
    <w:tmpl w:val="B456DB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F0AF3"/>
    <w:multiLevelType w:val="multilevel"/>
    <w:tmpl w:val="7110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14587"/>
    <w:multiLevelType w:val="hybridMultilevel"/>
    <w:tmpl w:val="3DBCE462"/>
    <w:lvl w:ilvl="0" w:tplc="A7700ED2">
      <w:numFmt w:val="bullet"/>
      <w:lvlText w:val=""/>
      <w:lvlJc w:val="left"/>
      <w:pPr>
        <w:ind w:left="360" w:hanging="360"/>
      </w:pPr>
      <w:rPr>
        <w:rFonts w:ascii="Wingdings" w:hAnsi="Wingdings"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1080" w:hanging="360"/>
      </w:pPr>
      <w:rPr>
        <w:rFonts w:ascii="Symbol" w:hAnsi="Symbol" w:hint="default"/>
      </w:rPr>
    </w:lvl>
    <w:lvl w:ilvl="4" w:tplc="040C0003" w:tentative="1">
      <w:start w:val="1"/>
      <w:numFmt w:val="bullet"/>
      <w:lvlText w:val="o"/>
      <w:lvlJc w:val="left"/>
      <w:pPr>
        <w:ind w:left="1800" w:hanging="360"/>
      </w:pPr>
      <w:rPr>
        <w:rFonts w:ascii="Courier New" w:hAnsi="Courier New" w:cs="Courier New" w:hint="default"/>
      </w:rPr>
    </w:lvl>
    <w:lvl w:ilvl="5" w:tplc="040C0005" w:tentative="1">
      <w:start w:val="1"/>
      <w:numFmt w:val="bullet"/>
      <w:lvlText w:val=""/>
      <w:lvlJc w:val="left"/>
      <w:pPr>
        <w:ind w:left="2520" w:hanging="360"/>
      </w:pPr>
      <w:rPr>
        <w:rFonts w:ascii="Wingdings" w:hAnsi="Wingdings" w:hint="default"/>
      </w:rPr>
    </w:lvl>
    <w:lvl w:ilvl="6" w:tplc="040C0001" w:tentative="1">
      <w:start w:val="1"/>
      <w:numFmt w:val="bullet"/>
      <w:lvlText w:val=""/>
      <w:lvlJc w:val="left"/>
      <w:pPr>
        <w:ind w:left="3240" w:hanging="360"/>
      </w:pPr>
      <w:rPr>
        <w:rFonts w:ascii="Symbol" w:hAnsi="Symbol" w:hint="default"/>
      </w:rPr>
    </w:lvl>
    <w:lvl w:ilvl="7" w:tplc="040C0003" w:tentative="1">
      <w:start w:val="1"/>
      <w:numFmt w:val="bullet"/>
      <w:lvlText w:val="o"/>
      <w:lvlJc w:val="left"/>
      <w:pPr>
        <w:ind w:left="3960" w:hanging="360"/>
      </w:pPr>
      <w:rPr>
        <w:rFonts w:ascii="Courier New" w:hAnsi="Courier New" w:cs="Courier New" w:hint="default"/>
      </w:rPr>
    </w:lvl>
    <w:lvl w:ilvl="8" w:tplc="040C0005" w:tentative="1">
      <w:start w:val="1"/>
      <w:numFmt w:val="bullet"/>
      <w:lvlText w:val=""/>
      <w:lvlJc w:val="left"/>
      <w:pPr>
        <w:ind w:left="4680" w:hanging="360"/>
      </w:pPr>
      <w:rPr>
        <w:rFonts w:ascii="Wingdings" w:hAnsi="Wingdings" w:hint="default"/>
      </w:rPr>
    </w:lvl>
  </w:abstractNum>
  <w:abstractNum w:abstractNumId="4">
    <w:nsid w:val="073A66D2"/>
    <w:multiLevelType w:val="hybridMultilevel"/>
    <w:tmpl w:val="9FCE47B0"/>
    <w:lvl w:ilvl="0" w:tplc="8AE281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4131E4"/>
    <w:multiLevelType w:val="hybridMultilevel"/>
    <w:tmpl w:val="00D4325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0CDC06B8"/>
    <w:multiLevelType w:val="hybridMultilevel"/>
    <w:tmpl w:val="E0B2C86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7137468"/>
    <w:multiLevelType w:val="multilevel"/>
    <w:tmpl w:val="349804E8"/>
    <w:lvl w:ilvl="0">
      <w:start w:val="1"/>
      <w:numFmt w:val="decimal"/>
      <w:lvlText w:val="%1."/>
      <w:lvlJc w:val="left"/>
      <w:pPr>
        <w:ind w:left="720" w:hanging="360"/>
      </w:pPr>
      <w:rPr>
        <w:rFonts w:hint="default"/>
        <w:color w:val="002060"/>
      </w:rPr>
    </w:lvl>
    <w:lvl w:ilvl="1">
      <w:start w:val="1"/>
      <w:numFmt w:val="decimal"/>
      <w:isLgl/>
      <w:lvlText w:val="%1.%2."/>
      <w:lvlJc w:val="left"/>
      <w:pPr>
        <w:ind w:left="1080" w:hanging="720"/>
      </w:pPr>
      <w:rPr>
        <w:rFonts w:hint="default"/>
        <w:color w:val="00206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91B557C"/>
    <w:multiLevelType w:val="hybridMultilevel"/>
    <w:tmpl w:val="75F6DD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0F5492"/>
    <w:multiLevelType w:val="hybridMultilevel"/>
    <w:tmpl w:val="4126C7A4"/>
    <w:lvl w:ilvl="0" w:tplc="F01CE2B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2B3AAB"/>
    <w:multiLevelType w:val="hybridMultilevel"/>
    <w:tmpl w:val="F89AD2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8F4931"/>
    <w:multiLevelType w:val="hybridMultilevel"/>
    <w:tmpl w:val="482AE5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F90C7B"/>
    <w:multiLevelType w:val="multilevel"/>
    <w:tmpl w:val="1A9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11966"/>
    <w:multiLevelType w:val="hybridMultilevel"/>
    <w:tmpl w:val="2C947808"/>
    <w:lvl w:ilvl="0" w:tplc="730E66E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CA3444"/>
    <w:multiLevelType w:val="hybridMultilevel"/>
    <w:tmpl w:val="8E2818A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CC3B94"/>
    <w:multiLevelType w:val="multilevel"/>
    <w:tmpl w:val="D638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924E1"/>
    <w:multiLevelType w:val="hybridMultilevel"/>
    <w:tmpl w:val="2B1058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2E6486"/>
    <w:multiLevelType w:val="hybridMultilevel"/>
    <w:tmpl w:val="6E32CB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7115B8"/>
    <w:multiLevelType w:val="multilevel"/>
    <w:tmpl w:val="4E021A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4009C9"/>
    <w:multiLevelType w:val="hybridMultilevel"/>
    <w:tmpl w:val="43D82EAE"/>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nsid w:val="58E512C7"/>
    <w:multiLevelType w:val="hybridMultilevel"/>
    <w:tmpl w:val="7946DC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9E3B9A"/>
    <w:multiLevelType w:val="hybridMultilevel"/>
    <w:tmpl w:val="A928F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333208"/>
    <w:multiLevelType w:val="hybridMultilevel"/>
    <w:tmpl w:val="39F603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D4329ED"/>
    <w:multiLevelType w:val="hybridMultilevel"/>
    <w:tmpl w:val="0A92EB9C"/>
    <w:lvl w:ilvl="0" w:tplc="CB088B36">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9232FE"/>
    <w:multiLevelType w:val="multilevel"/>
    <w:tmpl w:val="E0C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10756D"/>
    <w:multiLevelType w:val="hybridMultilevel"/>
    <w:tmpl w:val="30708A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F61A81"/>
    <w:multiLevelType w:val="multilevel"/>
    <w:tmpl w:val="1A68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AE5E57"/>
    <w:multiLevelType w:val="hybridMultilevel"/>
    <w:tmpl w:val="950EC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13843FA"/>
    <w:multiLevelType w:val="hybridMultilevel"/>
    <w:tmpl w:val="1D743B7C"/>
    <w:lvl w:ilvl="0" w:tplc="F01CE2B2">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BB65ED"/>
    <w:multiLevelType w:val="multilevel"/>
    <w:tmpl w:val="FC10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FB3B59"/>
    <w:multiLevelType w:val="multilevel"/>
    <w:tmpl w:val="01F8C3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7C00691F"/>
    <w:multiLevelType w:val="multilevel"/>
    <w:tmpl w:val="6D4A129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31"/>
  </w:num>
  <w:num w:numId="4">
    <w:abstractNumId w:val="2"/>
  </w:num>
  <w:num w:numId="5">
    <w:abstractNumId w:val="19"/>
  </w:num>
  <w:num w:numId="6">
    <w:abstractNumId w:val="30"/>
  </w:num>
  <w:num w:numId="7">
    <w:abstractNumId w:val="15"/>
  </w:num>
  <w:num w:numId="8">
    <w:abstractNumId w:val="29"/>
  </w:num>
  <w:num w:numId="9">
    <w:abstractNumId w:val="12"/>
  </w:num>
  <w:num w:numId="10">
    <w:abstractNumId w:val="1"/>
  </w:num>
  <w:num w:numId="11">
    <w:abstractNumId w:val="24"/>
  </w:num>
  <w:num w:numId="12">
    <w:abstractNumId w:val="26"/>
  </w:num>
  <w:num w:numId="13">
    <w:abstractNumId w:val="6"/>
  </w:num>
  <w:num w:numId="14">
    <w:abstractNumId w:val="23"/>
  </w:num>
  <w:num w:numId="15">
    <w:abstractNumId w:val="21"/>
  </w:num>
  <w:num w:numId="16">
    <w:abstractNumId w:val="27"/>
  </w:num>
  <w:num w:numId="17">
    <w:abstractNumId w:val="7"/>
  </w:num>
  <w:num w:numId="18">
    <w:abstractNumId w:val="14"/>
  </w:num>
  <w:num w:numId="19">
    <w:abstractNumId w:val="16"/>
  </w:num>
  <w:num w:numId="20">
    <w:abstractNumId w:val="8"/>
  </w:num>
  <w:num w:numId="21">
    <w:abstractNumId w:val="17"/>
  </w:num>
  <w:num w:numId="22">
    <w:abstractNumId w:val="0"/>
  </w:num>
  <w:num w:numId="23">
    <w:abstractNumId w:val="11"/>
  </w:num>
  <w:num w:numId="24">
    <w:abstractNumId w:val="10"/>
  </w:num>
  <w:num w:numId="25">
    <w:abstractNumId w:val="20"/>
  </w:num>
  <w:num w:numId="26">
    <w:abstractNumId w:val="25"/>
  </w:num>
  <w:num w:numId="27">
    <w:abstractNumId w:val="13"/>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2"/>
  </w:num>
  <w:num w:numId="31">
    <w:abstractNumId w:val="28"/>
  </w:num>
  <w:num w:numId="32">
    <w:abstractNumId w:val="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45"/>
    <w:rsid w:val="00010692"/>
    <w:rsid w:val="00040D3B"/>
    <w:rsid w:val="00065DE8"/>
    <w:rsid w:val="000A173C"/>
    <w:rsid w:val="000B50AE"/>
    <w:rsid w:val="000C1086"/>
    <w:rsid w:val="000D2C97"/>
    <w:rsid w:val="000F6F13"/>
    <w:rsid w:val="00142E8C"/>
    <w:rsid w:val="0014457B"/>
    <w:rsid w:val="00161291"/>
    <w:rsid w:val="001677B7"/>
    <w:rsid w:val="00181CA9"/>
    <w:rsid w:val="001E4C82"/>
    <w:rsid w:val="00234077"/>
    <w:rsid w:val="0025018C"/>
    <w:rsid w:val="002805A5"/>
    <w:rsid w:val="0029791B"/>
    <w:rsid w:val="002D5DBF"/>
    <w:rsid w:val="002F462E"/>
    <w:rsid w:val="0032717B"/>
    <w:rsid w:val="00350782"/>
    <w:rsid w:val="00356EA5"/>
    <w:rsid w:val="003D40D9"/>
    <w:rsid w:val="00402BF5"/>
    <w:rsid w:val="0044104F"/>
    <w:rsid w:val="00442ABC"/>
    <w:rsid w:val="004A36C3"/>
    <w:rsid w:val="004D0422"/>
    <w:rsid w:val="0053649D"/>
    <w:rsid w:val="005376F8"/>
    <w:rsid w:val="00546639"/>
    <w:rsid w:val="0055711F"/>
    <w:rsid w:val="005B4BC3"/>
    <w:rsid w:val="005D25C3"/>
    <w:rsid w:val="00601CD6"/>
    <w:rsid w:val="006062E0"/>
    <w:rsid w:val="00607099"/>
    <w:rsid w:val="00622E3D"/>
    <w:rsid w:val="00622E78"/>
    <w:rsid w:val="00672BDB"/>
    <w:rsid w:val="0068004F"/>
    <w:rsid w:val="006810BF"/>
    <w:rsid w:val="00695646"/>
    <w:rsid w:val="006E0918"/>
    <w:rsid w:val="00705B4A"/>
    <w:rsid w:val="0074147A"/>
    <w:rsid w:val="00756EC6"/>
    <w:rsid w:val="007949DC"/>
    <w:rsid w:val="007C274F"/>
    <w:rsid w:val="007F0494"/>
    <w:rsid w:val="007F7058"/>
    <w:rsid w:val="00831311"/>
    <w:rsid w:val="00832670"/>
    <w:rsid w:val="00837B88"/>
    <w:rsid w:val="008448BE"/>
    <w:rsid w:val="00850AD0"/>
    <w:rsid w:val="008B7395"/>
    <w:rsid w:val="008C5BBA"/>
    <w:rsid w:val="008D1FE6"/>
    <w:rsid w:val="00937623"/>
    <w:rsid w:val="00943A3E"/>
    <w:rsid w:val="00964E6A"/>
    <w:rsid w:val="00982FE9"/>
    <w:rsid w:val="00990371"/>
    <w:rsid w:val="009A1CA7"/>
    <w:rsid w:val="009C07A1"/>
    <w:rsid w:val="009C3BF5"/>
    <w:rsid w:val="00A213DC"/>
    <w:rsid w:val="00A24973"/>
    <w:rsid w:val="00A24C9E"/>
    <w:rsid w:val="00A530F0"/>
    <w:rsid w:val="00A62D45"/>
    <w:rsid w:val="00A9000D"/>
    <w:rsid w:val="00B4581A"/>
    <w:rsid w:val="00B74213"/>
    <w:rsid w:val="00B80946"/>
    <w:rsid w:val="00BC3064"/>
    <w:rsid w:val="00BC3BD6"/>
    <w:rsid w:val="00BC4F2E"/>
    <w:rsid w:val="00BD146B"/>
    <w:rsid w:val="00BF19EC"/>
    <w:rsid w:val="00C04306"/>
    <w:rsid w:val="00C45F2D"/>
    <w:rsid w:val="00C56BD7"/>
    <w:rsid w:val="00C60AA7"/>
    <w:rsid w:val="00C70800"/>
    <w:rsid w:val="00C87886"/>
    <w:rsid w:val="00C97044"/>
    <w:rsid w:val="00CD2603"/>
    <w:rsid w:val="00D24739"/>
    <w:rsid w:val="00D34940"/>
    <w:rsid w:val="00D4076F"/>
    <w:rsid w:val="00D65D71"/>
    <w:rsid w:val="00D85447"/>
    <w:rsid w:val="00D93DDD"/>
    <w:rsid w:val="00DB083E"/>
    <w:rsid w:val="00E1595E"/>
    <w:rsid w:val="00E32207"/>
    <w:rsid w:val="00E523B2"/>
    <w:rsid w:val="00E568C1"/>
    <w:rsid w:val="00E711C9"/>
    <w:rsid w:val="00E9641C"/>
    <w:rsid w:val="00F232DD"/>
    <w:rsid w:val="00F30F36"/>
    <w:rsid w:val="00F35D90"/>
    <w:rsid w:val="00F71DAA"/>
    <w:rsid w:val="00F942CD"/>
    <w:rsid w:val="00FE00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0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DB"/>
  </w:style>
  <w:style w:type="paragraph" w:styleId="Titre1">
    <w:name w:val="heading 1"/>
    <w:basedOn w:val="Normal"/>
    <w:next w:val="Normal"/>
    <w:link w:val="Titre1Car"/>
    <w:uiPriority w:val="9"/>
    <w:qFormat/>
    <w:rsid w:val="00161291"/>
    <w:pPr>
      <w:keepNext/>
      <w:spacing w:before="240" w:after="60"/>
      <w:outlineLvl w:val="0"/>
    </w:pPr>
    <w:rPr>
      <w:rFonts w:ascii="Cambria" w:eastAsia="Times New Roman" w:hAnsi="Cambria" w:cs="Times New Roman"/>
      <w:b/>
      <w:bCs/>
      <w:kern w:val="32"/>
      <w:sz w:val="32"/>
      <w:szCs w:val="32"/>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2D45"/>
    <w:pPr>
      <w:tabs>
        <w:tab w:val="center" w:pos="4536"/>
        <w:tab w:val="right" w:pos="9072"/>
      </w:tabs>
      <w:spacing w:after="0" w:line="240" w:lineRule="auto"/>
    </w:pPr>
  </w:style>
  <w:style w:type="character" w:customStyle="1" w:styleId="En-tteCar">
    <w:name w:val="En-tête Car"/>
    <w:basedOn w:val="Policepardfaut"/>
    <w:link w:val="En-tte"/>
    <w:uiPriority w:val="99"/>
    <w:rsid w:val="00A62D45"/>
  </w:style>
  <w:style w:type="paragraph" w:styleId="Pieddepage">
    <w:name w:val="footer"/>
    <w:basedOn w:val="Normal"/>
    <w:link w:val="PieddepageCar"/>
    <w:uiPriority w:val="99"/>
    <w:unhideWhenUsed/>
    <w:rsid w:val="00A62D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D45"/>
  </w:style>
  <w:style w:type="paragraph" w:customStyle="1" w:styleId="Rfrences">
    <w:name w:val="Références"/>
    <w:basedOn w:val="Normal"/>
    <w:rsid w:val="00A62D45"/>
    <w:pPr>
      <w:framePr w:w="5443" w:h="1814" w:hRule="exact" w:hSpace="142" w:wrap="around" w:vAnchor="page" w:hAnchor="page" w:x="567" w:y="4254"/>
      <w:tabs>
        <w:tab w:val="left" w:pos="1247"/>
        <w:tab w:val="left" w:pos="2495"/>
      </w:tabs>
      <w:overflowPunct w:val="0"/>
      <w:autoSpaceDE w:val="0"/>
      <w:autoSpaceDN w:val="0"/>
      <w:adjustRightInd w:val="0"/>
      <w:spacing w:after="0" w:line="240" w:lineRule="auto"/>
      <w:ind w:left="1247" w:hanging="1247"/>
      <w:textAlignment w:val="baseline"/>
    </w:pPr>
    <w:rPr>
      <w:rFonts w:ascii="Arial Narrow" w:eastAsia="Times New Roman" w:hAnsi="Arial Narrow" w:cs="Times New Roman"/>
      <w:sz w:val="18"/>
      <w:szCs w:val="18"/>
    </w:rPr>
  </w:style>
  <w:style w:type="character" w:styleId="Lienhypertexte">
    <w:name w:val="Hyperlink"/>
    <w:basedOn w:val="Policepardfaut"/>
    <w:uiPriority w:val="99"/>
    <w:unhideWhenUsed/>
    <w:rsid w:val="00A62D45"/>
    <w:rPr>
      <w:color w:val="0000FF" w:themeColor="hyperlink"/>
      <w:u w:val="single"/>
    </w:rPr>
  </w:style>
  <w:style w:type="paragraph" w:styleId="Paragraphedeliste">
    <w:name w:val="List Paragraph"/>
    <w:basedOn w:val="Normal"/>
    <w:uiPriority w:val="34"/>
    <w:qFormat/>
    <w:rsid w:val="00A62D45"/>
    <w:pPr>
      <w:ind w:left="720"/>
      <w:contextualSpacing/>
    </w:pPr>
  </w:style>
  <w:style w:type="paragraph" w:styleId="Textedebulles">
    <w:name w:val="Balloon Text"/>
    <w:basedOn w:val="Normal"/>
    <w:link w:val="TextedebullesCar"/>
    <w:uiPriority w:val="99"/>
    <w:semiHidden/>
    <w:unhideWhenUsed/>
    <w:rsid w:val="004D04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0422"/>
    <w:rPr>
      <w:rFonts w:ascii="Tahoma" w:hAnsi="Tahoma" w:cs="Tahoma"/>
      <w:sz w:val="16"/>
      <w:szCs w:val="16"/>
    </w:rPr>
  </w:style>
  <w:style w:type="character" w:customStyle="1" w:styleId="Titre1Car">
    <w:name w:val="Titre 1 Car"/>
    <w:basedOn w:val="Policepardfaut"/>
    <w:link w:val="Titre1"/>
    <w:uiPriority w:val="9"/>
    <w:rsid w:val="00161291"/>
    <w:rPr>
      <w:rFonts w:ascii="Cambria" w:eastAsia="Times New Roman" w:hAnsi="Cambria" w:cs="Times New Roman"/>
      <w:b/>
      <w:bCs/>
      <w:kern w:val="32"/>
      <w:sz w:val="32"/>
      <w:szCs w:val="32"/>
      <w:lang w:val="x-none" w:eastAsia="en-US"/>
    </w:rPr>
  </w:style>
  <w:style w:type="paragraph" w:styleId="Notedebasdepage">
    <w:name w:val="footnote text"/>
    <w:basedOn w:val="Normal"/>
    <w:link w:val="NotedebasdepageCar"/>
    <w:uiPriority w:val="99"/>
    <w:semiHidden/>
    <w:unhideWhenUsed/>
    <w:rsid w:val="00622E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2E3D"/>
    <w:rPr>
      <w:sz w:val="20"/>
      <w:szCs w:val="20"/>
    </w:rPr>
  </w:style>
  <w:style w:type="character" w:styleId="Appelnotedebasdep">
    <w:name w:val="footnote reference"/>
    <w:basedOn w:val="Policepardfaut"/>
    <w:uiPriority w:val="99"/>
    <w:semiHidden/>
    <w:unhideWhenUsed/>
    <w:rsid w:val="00622E3D"/>
    <w:rPr>
      <w:vertAlign w:val="superscript"/>
    </w:rPr>
  </w:style>
  <w:style w:type="character" w:customStyle="1" w:styleId="fontstyle01">
    <w:name w:val="fontstyle01"/>
    <w:basedOn w:val="Policepardfaut"/>
    <w:rsid w:val="00622E3D"/>
    <w:rPr>
      <w:rFonts w:ascii="ArialMT" w:hAnsi="ArialMT" w:hint="default"/>
      <w:b w:val="0"/>
      <w:bCs w:val="0"/>
      <w:i w:val="0"/>
      <w:iCs w:val="0"/>
      <w:color w:val="000000"/>
      <w:sz w:val="18"/>
      <w:szCs w:val="18"/>
    </w:rPr>
  </w:style>
  <w:style w:type="table" w:styleId="Grilledutableau">
    <w:name w:val="Table Grid"/>
    <w:basedOn w:val="TableauNormal"/>
    <w:uiPriority w:val="59"/>
    <w:rsid w:val="00B4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DB"/>
  </w:style>
  <w:style w:type="paragraph" w:styleId="Titre1">
    <w:name w:val="heading 1"/>
    <w:basedOn w:val="Normal"/>
    <w:next w:val="Normal"/>
    <w:link w:val="Titre1Car"/>
    <w:uiPriority w:val="9"/>
    <w:qFormat/>
    <w:rsid w:val="00161291"/>
    <w:pPr>
      <w:keepNext/>
      <w:spacing w:before="240" w:after="60"/>
      <w:outlineLvl w:val="0"/>
    </w:pPr>
    <w:rPr>
      <w:rFonts w:ascii="Cambria" w:eastAsia="Times New Roman" w:hAnsi="Cambria" w:cs="Times New Roman"/>
      <w:b/>
      <w:bCs/>
      <w:kern w:val="32"/>
      <w:sz w:val="32"/>
      <w:szCs w:val="32"/>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2D45"/>
    <w:pPr>
      <w:tabs>
        <w:tab w:val="center" w:pos="4536"/>
        <w:tab w:val="right" w:pos="9072"/>
      </w:tabs>
      <w:spacing w:after="0" w:line="240" w:lineRule="auto"/>
    </w:pPr>
  </w:style>
  <w:style w:type="character" w:customStyle="1" w:styleId="En-tteCar">
    <w:name w:val="En-tête Car"/>
    <w:basedOn w:val="Policepardfaut"/>
    <w:link w:val="En-tte"/>
    <w:uiPriority w:val="99"/>
    <w:rsid w:val="00A62D45"/>
  </w:style>
  <w:style w:type="paragraph" w:styleId="Pieddepage">
    <w:name w:val="footer"/>
    <w:basedOn w:val="Normal"/>
    <w:link w:val="PieddepageCar"/>
    <w:uiPriority w:val="99"/>
    <w:unhideWhenUsed/>
    <w:rsid w:val="00A62D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D45"/>
  </w:style>
  <w:style w:type="paragraph" w:customStyle="1" w:styleId="Rfrences">
    <w:name w:val="Références"/>
    <w:basedOn w:val="Normal"/>
    <w:rsid w:val="00A62D45"/>
    <w:pPr>
      <w:framePr w:w="5443" w:h="1814" w:hRule="exact" w:hSpace="142" w:wrap="around" w:vAnchor="page" w:hAnchor="page" w:x="567" w:y="4254"/>
      <w:tabs>
        <w:tab w:val="left" w:pos="1247"/>
        <w:tab w:val="left" w:pos="2495"/>
      </w:tabs>
      <w:overflowPunct w:val="0"/>
      <w:autoSpaceDE w:val="0"/>
      <w:autoSpaceDN w:val="0"/>
      <w:adjustRightInd w:val="0"/>
      <w:spacing w:after="0" w:line="240" w:lineRule="auto"/>
      <w:ind w:left="1247" w:hanging="1247"/>
      <w:textAlignment w:val="baseline"/>
    </w:pPr>
    <w:rPr>
      <w:rFonts w:ascii="Arial Narrow" w:eastAsia="Times New Roman" w:hAnsi="Arial Narrow" w:cs="Times New Roman"/>
      <w:sz w:val="18"/>
      <w:szCs w:val="18"/>
    </w:rPr>
  </w:style>
  <w:style w:type="character" w:styleId="Lienhypertexte">
    <w:name w:val="Hyperlink"/>
    <w:basedOn w:val="Policepardfaut"/>
    <w:uiPriority w:val="99"/>
    <w:unhideWhenUsed/>
    <w:rsid w:val="00A62D45"/>
    <w:rPr>
      <w:color w:val="0000FF" w:themeColor="hyperlink"/>
      <w:u w:val="single"/>
    </w:rPr>
  </w:style>
  <w:style w:type="paragraph" w:styleId="Paragraphedeliste">
    <w:name w:val="List Paragraph"/>
    <w:basedOn w:val="Normal"/>
    <w:uiPriority w:val="34"/>
    <w:qFormat/>
    <w:rsid w:val="00A62D45"/>
    <w:pPr>
      <w:ind w:left="720"/>
      <w:contextualSpacing/>
    </w:pPr>
  </w:style>
  <w:style w:type="paragraph" w:styleId="Textedebulles">
    <w:name w:val="Balloon Text"/>
    <w:basedOn w:val="Normal"/>
    <w:link w:val="TextedebullesCar"/>
    <w:uiPriority w:val="99"/>
    <w:semiHidden/>
    <w:unhideWhenUsed/>
    <w:rsid w:val="004D04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0422"/>
    <w:rPr>
      <w:rFonts w:ascii="Tahoma" w:hAnsi="Tahoma" w:cs="Tahoma"/>
      <w:sz w:val="16"/>
      <w:szCs w:val="16"/>
    </w:rPr>
  </w:style>
  <w:style w:type="character" w:customStyle="1" w:styleId="Titre1Car">
    <w:name w:val="Titre 1 Car"/>
    <w:basedOn w:val="Policepardfaut"/>
    <w:link w:val="Titre1"/>
    <w:uiPriority w:val="9"/>
    <w:rsid w:val="00161291"/>
    <w:rPr>
      <w:rFonts w:ascii="Cambria" w:eastAsia="Times New Roman" w:hAnsi="Cambria" w:cs="Times New Roman"/>
      <w:b/>
      <w:bCs/>
      <w:kern w:val="32"/>
      <w:sz w:val="32"/>
      <w:szCs w:val="32"/>
      <w:lang w:val="x-none" w:eastAsia="en-US"/>
    </w:rPr>
  </w:style>
  <w:style w:type="paragraph" w:styleId="Notedebasdepage">
    <w:name w:val="footnote text"/>
    <w:basedOn w:val="Normal"/>
    <w:link w:val="NotedebasdepageCar"/>
    <w:uiPriority w:val="99"/>
    <w:semiHidden/>
    <w:unhideWhenUsed/>
    <w:rsid w:val="00622E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2E3D"/>
    <w:rPr>
      <w:sz w:val="20"/>
      <w:szCs w:val="20"/>
    </w:rPr>
  </w:style>
  <w:style w:type="character" w:styleId="Appelnotedebasdep">
    <w:name w:val="footnote reference"/>
    <w:basedOn w:val="Policepardfaut"/>
    <w:uiPriority w:val="99"/>
    <w:semiHidden/>
    <w:unhideWhenUsed/>
    <w:rsid w:val="00622E3D"/>
    <w:rPr>
      <w:vertAlign w:val="superscript"/>
    </w:rPr>
  </w:style>
  <w:style w:type="character" w:customStyle="1" w:styleId="fontstyle01">
    <w:name w:val="fontstyle01"/>
    <w:basedOn w:val="Policepardfaut"/>
    <w:rsid w:val="00622E3D"/>
    <w:rPr>
      <w:rFonts w:ascii="ArialMT" w:hAnsi="ArialMT" w:hint="default"/>
      <w:b w:val="0"/>
      <w:bCs w:val="0"/>
      <w:i w:val="0"/>
      <w:iCs w:val="0"/>
      <w:color w:val="000000"/>
      <w:sz w:val="18"/>
      <w:szCs w:val="18"/>
    </w:rPr>
  </w:style>
  <w:style w:type="table" w:styleId="Grilledutableau">
    <w:name w:val="Table Grid"/>
    <w:basedOn w:val="TableauNormal"/>
    <w:uiPriority w:val="59"/>
    <w:rsid w:val="00B4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9696">
      <w:bodyDiv w:val="1"/>
      <w:marLeft w:val="0"/>
      <w:marRight w:val="0"/>
      <w:marTop w:val="0"/>
      <w:marBottom w:val="0"/>
      <w:divBdr>
        <w:top w:val="none" w:sz="0" w:space="0" w:color="auto"/>
        <w:left w:val="none" w:sz="0" w:space="0" w:color="auto"/>
        <w:bottom w:val="none" w:sz="0" w:space="0" w:color="auto"/>
        <w:right w:val="none" w:sz="0" w:space="0" w:color="auto"/>
      </w:divBdr>
    </w:div>
    <w:div w:id="248544185">
      <w:bodyDiv w:val="1"/>
      <w:marLeft w:val="0"/>
      <w:marRight w:val="0"/>
      <w:marTop w:val="0"/>
      <w:marBottom w:val="0"/>
      <w:divBdr>
        <w:top w:val="none" w:sz="0" w:space="0" w:color="auto"/>
        <w:left w:val="none" w:sz="0" w:space="0" w:color="auto"/>
        <w:bottom w:val="none" w:sz="0" w:space="0" w:color="auto"/>
        <w:right w:val="none" w:sz="0" w:space="0" w:color="auto"/>
      </w:divBdr>
    </w:div>
    <w:div w:id="602344333">
      <w:bodyDiv w:val="1"/>
      <w:marLeft w:val="0"/>
      <w:marRight w:val="0"/>
      <w:marTop w:val="0"/>
      <w:marBottom w:val="0"/>
      <w:divBdr>
        <w:top w:val="none" w:sz="0" w:space="0" w:color="auto"/>
        <w:left w:val="none" w:sz="0" w:space="0" w:color="auto"/>
        <w:bottom w:val="none" w:sz="0" w:space="0" w:color="auto"/>
        <w:right w:val="none" w:sz="0" w:space="0" w:color="auto"/>
      </w:divBdr>
    </w:div>
    <w:div w:id="693655407">
      <w:bodyDiv w:val="1"/>
      <w:marLeft w:val="0"/>
      <w:marRight w:val="0"/>
      <w:marTop w:val="0"/>
      <w:marBottom w:val="0"/>
      <w:divBdr>
        <w:top w:val="none" w:sz="0" w:space="0" w:color="auto"/>
        <w:left w:val="none" w:sz="0" w:space="0" w:color="auto"/>
        <w:bottom w:val="none" w:sz="0" w:space="0" w:color="auto"/>
        <w:right w:val="none" w:sz="0" w:space="0" w:color="auto"/>
      </w:divBdr>
    </w:div>
    <w:div w:id="696350363">
      <w:bodyDiv w:val="1"/>
      <w:marLeft w:val="0"/>
      <w:marRight w:val="0"/>
      <w:marTop w:val="0"/>
      <w:marBottom w:val="0"/>
      <w:divBdr>
        <w:top w:val="none" w:sz="0" w:space="0" w:color="auto"/>
        <w:left w:val="none" w:sz="0" w:space="0" w:color="auto"/>
        <w:bottom w:val="none" w:sz="0" w:space="0" w:color="auto"/>
        <w:right w:val="none" w:sz="0" w:space="0" w:color="auto"/>
      </w:divBdr>
    </w:div>
    <w:div w:id="696548046">
      <w:bodyDiv w:val="1"/>
      <w:marLeft w:val="0"/>
      <w:marRight w:val="0"/>
      <w:marTop w:val="0"/>
      <w:marBottom w:val="0"/>
      <w:divBdr>
        <w:top w:val="none" w:sz="0" w:space="0" w:color="auto"/>
        <w:left w:val="none" w:sz="0" w:space="0" w:color="auto"/>
        <w:bottom w:val="none" w:sz="0" w:space="0" w:color="auto"/>
        <w:right w:val="none" w:sz="0" w:space="0" w:color="auto"/>
      </w:divBdr>
    </w:div>
    <w:div w:id="883100044">
      <w:bodyDiv w:val="1"/>
      <w:marLeft w:val="0"/>
      <w:marRight w:val="0"/>
      <w:marTop w:val="0"/>
      <w:marBottom w:val="0"/>
      <w:divBdr>
        <w:top w:val="none" w:sz="0" w:space="0" w:color="auto"/>
        <w:left w:val="none" w:sz="0" w:space="0" w:color="auto"/>
        <w:bottom w:val="none" w:sz="0" w:space="0" w:color="auto"/>
        <w:right w:val="none" w:sz="0" w:space="0" w:color="auto"/>
      </w:divBdr>
    </w:div>
    <w:div w:id="916209628">
      <w:bodyDiv w:val="1"/>
      <w:marLeft w:val="0"/>
      <w:marRight w:val="0"/>
      <w:marTop w:val="0"/>
      <w:marBottom w:val="0"/>
      <w:divBdr>
        <w:top w:val="none" w:sz="0" w:space="0" w:color="auto"/>
        <w:left w:val="none" w:sz="0" w:space="0" w:color="auto"/>
        <w:bottom w:val="none" w:sz="0" w:space="0" w:color="auto"/>
        <w:right w:val="none" w:sz="0" w:space="0" w:color="auto"/>
      </w:divBdr>
    </w:div>
    <w:div w:id="1010985634">
      <w:bodyDiv w:val="1"/>
      <w:marLeft w:val="0"/>
      <w:marRight w:val="0"/>
      <w:marTop w:val="0"/>
      <w:marBottom w:val="0"/>
      <w:divBdr>
        <w:top w:val="none" w:sz="0" w:space="0" w:color="auto"/>
        <w:left w:val="none" w:sz="0" w:space="0" w:color="auto"/>
        <w:bottom w:val="none" w:sz="0" w:space="0" w:color="auto"/>
        <w:right w:val="none" w:sz="0" w:space="0" w:color="auto"/>
      </w:divBdr>
    </w:div>
    <w:div w:id="1200437249">
      <w:bodyDiv w:val="1"/>
      <w:marLeft w:val="0"/>
      <w:marRight w:val="0"/>
      <w:marTop w:val="0"/>
      <w:marBottom w:val="0"/>
      <w:divBdr>
        <w:top w:val="none" w:sz="0" w:space="0" w:color="auto"/>
        <w:left w:val="none" w:sz="0" w:space="0" w:color="auto"/>
        <w:bottom w:val="none" w:sz="0" w:space="0" w:color="auto"/>
        <w:right w:val="none" w:sz="0" w:space="0" w:color="auto"/>
      </w:divBdr>
    </w:div>
    <w:div w:id="1441489420">
      <w:bodyDiv w:val="1"/>
      <w:marLeft w:val="0"/>
      <w:marRight w:val="0"/>
      <w:marTop w:val="0"/>
      <w:marBottom w:val="0"/>
      <w:divBdr>
        <w:top w:val="none" w:sz="0" w:space="0" w:color="auto"/>
        <w:left w:val="none" w:sz="0" w:space="0" w:color="auto"/>
        <w:bottom w:val="none" w:sz="0" w:space="0" w:color="auto"/>
        <w:right w:val="none" w:sz="0" w:space="0" w:color="auto"/>
      </w:divBdr>
    </w:div>
    <w:div w:id="1665471282">
      <w:bodyDiv w:val="1"/>
      <w:marLeft w:val="0"/>
      <w:marRight w:val="0"/>
      <w:marTop w:val="0"/>
      <w:marBottom w:val="0"/>
      <w:divBdr>
        <w:top w:val="none" w:sz="0" w:space="0" w:color="auto"/>
        <w:left w:val="none" w:sz="0" w:space="0" w:color="auto"/>
        <w:bottom w:val="none" w:sz="0" w:space="0" w:color="auto"/>
        <w:right w:val="none" w:sz="0" w:space="0" w:color="auto"/>
      </w:divBdr>
    </w:div>
    <w:div w:id="1883664825">
      <w:bodyDiv w:val="1"/>
      <w:marLeft w:val="0"/>
      <w:marRight w:val="0"/>
      <w:marTop w:val="0"/>
      <w:marBottom w:val="0"/>
      <w:divBdr>
        <w:top w:val="none" w:sz="0" w:space="0" w:color="auto"/>
        <w:left w:val="none" w:sz="0" w:space="0" w:color="auto"/>
        <w:bottom w:val="none" w:sz="0" w:space="0" w:color="auto"/>
        <w:right w:val="none" w:sz="0" w:space="0" w:color="auto"/>
      </w:divBdr>
    </w:div>
    <w:div w:id="2014381312">
      <w:bodyDiv w:val="1"/>
      <w:marLeft w:val="0"/>
      <w:marRight w:val="0"/>
      <w:marTop w:val="0"/>
      <w:marBottom w:val="0"/>
      <w:divBdr>
        <w:top w:val="none" w:sz="0" w:space="0" w:color="auto"/>
        <w:left w:val="none" w:sz="0" w:space="0" w:color="auto"/>
        <w:bottom w:val="none" w:sz="0" w:space="0" w:color="auto"/>
        <w:right w:val="none" w:sz="0" w:space="0" w:color="auto"/>
      </w:divBdr>
    </w:div>
    <w:div w:id="20987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na-offre-de-soins-sse@ars.sante.fr" TargetMode="External"/><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5203-0568-4DEF-8CF3-013678C5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797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RIGOU, Annabel</cp:lastModifiedBy>
  <cp:revision>9</cp:revision>
  <cp:lastPrinted>2023-05-31T10:16:00Z</cp:lastPrinted>
  <dcterms:created xsi:type="dcterms:W3CDTF">2022-05-23T09:13:00Z</dcterms:created>
  <dcterms:modified xsi:type="dcterms:W3CDTF">2023-07-10T11:51:00Z</dcterms:modified>
</cp:coreProperties>
</file>