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CCA60" w14:textId="34FF3EBC" w:rsidR="00373CCB" w:rsidRDefault="0012116B" w:rsidP="0078644D">
      <w:pPr>
        <w:jc w:val="center"/>
        <w:rPr>
          <w:rFonts w:ascii="Arial" w:hAnsi="Arial" w:cs="Arial"/>
          <w:b/>
          <w:sz w:val="28"/>
        </w:rPr>
      </w:pPr>
      <w:r w:rsidRPr="000F3A76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1674FC" wp14:editId="3E324173">
            <wp:simplePos x="0" y="0"/>
            <wp:positionH relativeFrom="column">
              <wp:posOffset>2755146</wp:posOffset>
            </wp:positionH>
            <wp:positionV relativeFrom="paragraph">
              <wp:posOffset>-42825</wp:posOffset>
            </wp:positionV>
            <wp:extent cx="1479914" cy="852832"/>
            <wp:effectExtent l="0" t="0" r="635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914" cy="852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CB712" w14:textId="2E800EE9" w:rsidR="00373CCB" w:rsidRDefault="0012116B" w:rsidP="0078644D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1C8BADE" wp14:editId="0CB58F4C">
            <wp:simplePos x="0" y="0"/>
            <wp:positionH relativeFrom="column">
              <wp:posOffset>-293370</wp:posOffset>
            </wp:positionH>
            <wp:positionV relativeFrom="paragraph">
              <wp:posOffset>-614680</wp:posOffset>
            </wp:positionV>
            <wp:extent cx="1357630" cy="1228725"/>
            <wp:effectExtent l="0" t="0" r="0" b="0"/>
            <wp:wrapTight wrapText="bothSides">
              <wp:wrapPolygon edited="0">
                <wp:start x="1616" y="1786"/>
                <wp:lineTo x="1616" y="19200"/>
                <wp:lineTo x="9295" y="19200"/>
                <wp:lineTo x="10103" y="17414"/>
                <wp:lineTo x="8891" y="16967"/>
                <wp:lineTo x="18589" y="12056"/>
                <wp:lineTo x="18185" y="9823"/>
                <wp:lineTo x="19802" y="7591"/>
                <wp:lineTo x="18589" y="6251"/>
                <wp:lineTo x="10103" y="1786"/>
                <wp:lineTo x="1616" y="1786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7DA1F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1F37B406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37021F13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676EEE06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5AE3905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7CE2A51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B3A336D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72D3B9CE" w14:textId="77777777" w:rsidR="0078644D" w:rsidRPr="00F44830" w:rsidRDefault="0078644D" w:rsidP="0078644D">
      <w:pPr>
        <w:jc w:val="center"/>
        <w:rPr>
          <w:rFonts w:ascii="Arial" w:hAnsi="Arial" w:cs="Arial"/>
          <w:b/>
          <w:sz w:val="40"/>
        </w:rPr>
      </w:pPr>
      <w:r w:rsidRPr="00F44830">
        <w:rPr>
          <w:rFonts w:ascii="Arial" w:hAnsi="Arial" w:cs="Arial"/>
          <w:b/>
          <w:sz w:val="40"/>
        </w:rPr>
        <w:t>DOSSIER DE CANDIDATURE</w:t>
      </w:r>
    </w:p>
    <w:p w14:paraId="3F8C128A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7BB017F6" w14:textId="10747701" w:rsidR="00B824A9" w:rsidRPr="00F44830" w:rsidRDefault="00857E63" w:rsidP="007864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Appel à candidature 2024</w:t>
      </w:r>
    </w:p>
    <w:p w14:paraId="2D9444C9" w14:textId="77777777" w:rsidR="00373CCB" w:rsidRDefault="00373CCB" w:rsidP="0078644D">
      <w:pPr>
        <w:jc w:val="center"/>
        <w:rPr>
          <w:rFonts w:ascii="Arial" w:hAnsi="Arial" w:cs="Arial"/>
          <w:b/>
          <w:sz w:val="28"/>
        </w:rPr>
      </w:pPr>
    </w:p>
    <w:p w14:paraId="2C1F95C8" w14:textId="3625EA32" w:rsidR="0078644D" w:rsidRDefault="0078644D" w:rsidP="0078644D">
      <w:pPr>
        <w:jc w:val="center"/>
        <w:rPr>
          <w:rFonts w:ascii="Arial" w:hAnsi="Arial" w:cs="Arial"/>
          <w:b/>
          <w:sz w:val="24"/>
        </w:rPr>
      </w:pPr>
      <w:r w:rsidRPr="00373CCB">
        <w:rPr>
          <w:rFonts w:ascii="Arial" w:hAnsi="Arial" w:cs="Arial"/>
          <w:b/>
          <w:sz w:val="24"/>
        </w:rPr>
        <w:t xml:space="preserve">Création de </w:t>
      </w:r>
      <w:r w:rsidR="00E3449F">
        <w:rPr>
          <w:rFonts w:ascii="Arial" w:hAnsi="Arial" w:cs="Arial"/>
          <w:b/>
          <w:sz w:val="24"/>
        </w:rPr>
        <w:t>14</w:t>
      </w:r>
      <w:r w:rsidR="00896D44">
        <w:rPr>
          <w:rFonts w:ascii="Arial" w:hAnsi="Arial" w:cs="Arial"/>
          <w:b/>
          <w:sz w:val="24"/>
        </w:rPr>
        <w:t xml:space="preserve"> </w:t>
      </w:r>
      <w:r w:rsidR="0012116B">
        <w:rPr>
          <w:rFonts w:ascii="Arial" w:hAnsi="Arial" w:cs="Arial"/>
          <w:b/>
          <w:sz w:val="24"/>
        </w:rPr>
        <w:t>p</w:t>
      </w:r>
      <w:r w:rsidR="0017245C">
        <w:rPr>
          <w:rFonts w:ascii="Arial" w:hAnsi="Arial" w:cs="Arial"/>
          <w:b/>
          <w:sz w:val="24"/>
        </w:rPr>
        <w:t>laces de Service</w:t>
      </w:r>
      <w:r w:rsidRPr="00373CCB">
        <w:rPr>
          <w:rFonts w:ascii="Arial" w:hAnsi="Arial" w:cs="Arial"/>
          <w:b/>
          <w:sz w:val="24"/>
        </w:rPr>
        <w:t xml:space="preserve"> de soins infirmiers à domicile (SSIAD)</w:t>
      </w:r>
    </w:p>
    <w:p w14:paraId="61FE2D2D" w14:textId="19F879E0" w:rsidR="0012116B" w:rsidRPr="00373CCB" w:rsidRDefault="003D0281" w:rsidP="0078644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</w:t>
      </w:r>
      <w:bookmarkStart w:id="0" w:name="_GoBack"/>
      <w:bookmarkEnd w:id="0"/>
      <w:r w:rsidR="0012116B">
        <w:rPr>
          <w:rFonts w:ascii="Arial" w:hAnsi="Arial" w:cs="Arial"/>
          <w:b/>
          <w:sz w:val="24"/>
        </w:rPr>
        <w:t xml:space="preserve">ans le département </w:t>
      </w:r>
      <w:r w:rsidR="00896D44">
        <w:rPr>
          <w:rFonts w:ascii="Arial" w:hAnsi="Arial" w:cs="Arial"/>
          <w:b/>
          <w:sz w:val="24"/>
        </w:rPr>
        <w:t>de la Creuse (23)</w:t>
      </w:r>
    </w:p>
    <w:p w14:paraId="52C1ED6D" w14:textId="77777777" w:rsidR="0078644D" w:rsidRPr="00373CCB" w:rsidRDefault="0078644D">
      <w:pPr>
        <w:rPr>
          <w:rFonts w:ascii="Arial" w:hAnsi="Arial" w:cs="Arial"/>
        </w:rPr>
      </w:pPr>
    </w:p>
    <w:p w14:paraId="74BE4B48" w14:textId="77777777" w:rsidR="0078644D" w:rsidRPr="00373CCB" w:rsidRDefault="0078644D">
      <w:pPr>
        <w:rPr>
          <w:rFonts w:ascii="Arial" w:hAnsi="Arial" w:cs="Arial"/>
        </w:rPr>
      </w:pPr>
    </w:p>
    <w:p w14:paraId="435AFD72" w14:textId="77777777" w:rsidR="00373CCB" w:rsidRDefault="00373CCB">
      <w:pPr>
        <w:rPr>
          <w:rFonts w:ascii="Arial" w:eastAsiaTheme="majorEastAsia" w:hAnsi="Arial" w:cs="Arial"/>
          <w:color w:val="2E74B5" w:themeColor="accent1" w:themeShade="BF"/>
          <w:sz w:val="32"/>
          <w:szCs w:val="32"/>
        </w:rPr>
      </w:pPr>
      <w:r>
        <w:rPr>
          <w:rFonts w:ascii="Arial" w:hAnsi="Arial" w:cs="Arial"/>
        </w:rPr>
        <w:br w:type="page"/>
      </w:r>
    </w:p>
    <w:p w14:paraId="14B9D4A9" w14:textId="77777777" w:rsidR="0078644D" w:rsidRPr="00373CCB" w:rsidRDefault="0078644D" w:rsidP="00373CCB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 w:rsidRPr="00373CCB">
        <w:rPr>
          <w:rFonts w:ascii="Arial" w:hAnsi="Arial" w:cs="Arial"/>
          <w:sz w:val="28"/>
        </w:rPr>
        <w:lastRenderedPageBreak/>
        <w:t>Identité du promoteur</w:t>
      </w:r>
    </w:p>
    <w:p w14:paraId="38200D7E" w14:textId="77777777" w:rsidR="00373CCB" w:rsidRPr="00373CCB" w:rsidRDefault="00373CCB" w:rsidP="00373CCB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B27A28" w14:textId="18E7C7A2" w:rsidR="00373CCB" w:rsidRPr="00373CCB" w:rsidRDefault="009921BD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>
        <w:rPr>
          <w:rFonts w:ascii="Arial" w:hAnsi="Arial" w:cs="Arial"/>
        </w:rPr>
        <w:t>Raison sociale :................................................................................................................</w:t>
      </w:r>
    </w:p>
    <w:p w14:paraId="1A053324" w14:textId="248061A3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N° FINESS </w:t>
      </w:r>
      <w:r w:rsidR="0012116B">
        <w:rPr>
          <w:rFonts w:ascii="Arial" w:hAnsi="Arial" w:cs="Arial"/>
        </w:rPr>
        <w:t>juridique</w:t>
      </w:r>
      <w:r w:rsidRPr="00373CCB">
        <w:rPr>
          <w:rFonts w:ascii="Arial" w:hAnsi="Arial" w:cs="Arial"/>
        </w:rPr>
        <w:t xml:space="preserve"> : </w:t>
      </w:r>
      <w:r w:rsidRPr="00373CCB">
        <w:rPr>
          <w:rFonts w:ascii="Arial" w:hAnsi="Arial" w:cs="Arial"/>
        </w:rPr>
        <w:tab/>
      </w:r>
    </w:p>
    <w:p w14:paraId="0B00C8E9" w14:textId="343A91EA" w:rsidR="0012116B" w:rsidRDefault="0012116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N° FINESS géographique : </w:t>
      </w:r>
      <w:r w:rsidRPr="00373CCB">
        <w:rPr>
          <w:rFonts w:ascii="Arial" w:hAnsi="Arial" w:cs="Arial"/>
        </w:rPr>
        <w:tab/>
      </w:r>
    </w:p>
    <w:p w14:paraId="5487A10D" w14:textId="382851BC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>Adresse :</w:t>
      </w:r>
      <w:r w:rsidRPr="00373CCB">
        <w:rPr>
          <w:rFonts w:ascii="Arial" w:hAnsi="Arial" w:cs="Arial"/>
        </w:rPr>
        <w:tab/>
      </w:r>
    </w:p>
    <w:p w14:paraId="723A59AB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Code postal :  </w:t>
      </w:r>
      <w:r w:rsidRPr="00373CCB">
        <w:rPr>
          <w:rFonts w:ascii="Arial" w:hAnsi="Arial" w:cs="Arial"/>
        </w:rPr>
        <w:tab/>
        <w:t xml:space="preserve">Commune : </w:t>
      </w:r>
      <w:r w:rsidRPr="00373CCB">
        <w:rPr>
          <w:rFonts w:ascii="Arial" w:hAnsi="Arial" w:cs="Arial"/>
        </w:rPr>
        <w:tab/>
      </w:r>
    </w:p>
    <w:p w14:paraId="438EEF2E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Téléphone : </w:t>
      </w:r>
      <w:r w:rsidRPr="00373CCB">
        <w:rPr>
          <w:rFonts w:ascii="Arial" w:hAnsi="Arial" w:cs="Arial"/>
        </w:rPr>
        <w:tab/>
      </w:r>
    </w:p>
    <w:p w14:paraId="5D7A8D81" w14:textId="77777777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Courriel : </w:t>
      </w:r>
      <w:r w:rsidRPr="00373CCB">
        <w:rPr>
          <w:rFonts w:ascii="Arial" w:hAnsi="Arial" w:cs="Arial"/>
        </w:rPr>
        <w:tab/>
      </w:r>
    </w:p>
    <w:p w14:paraId="419366E1" w14:textId="77777777" w:rsidR="00373CCB" w:rsidRPr="00373CCB" w:rsidRDefault="00373CCB" w:rsidP="00373CCB">
      <w:pPr>
        <w:rPr>
          <w:rFonts w:ascii="Arial" w:hAnsi="Arial" w:cs="Arial"/>
        </w:rPr>
      </w:pPr>
    </w:p>
    <w:p w14:paraId="4EDE977C" w14:textId="66CBB49C" w:rsidR="00373CCB" w:rsidRPr="0017245C" w:rsidRDefault="00373CCB" w:rsidP="00373CCB">
      <w:pPr>
        <w:rPr>
          <w:rFonts w:ascii="Arial" w:hAnsi="Arial" w:cs="Arial"/>
          <w:b/>
        </w:rPr>
      </w:pPr>
      <w:r w:rsidRPr="0017245C">
        <w:rPr>
          <w:rFonts w:ascii="Arial" w:hAnsi="Arial" w:cs="Arial"/>
          <w:b/>
        </w:rPr>
        <w:t xml:space="preserve">Identification </w:t>
      </w:r>
      <w:r w:rsidR="0017245C" w:rsidRPr="0017245C">
        <w:rPr>
          <w:rFonts w:ascii="Arial" w:hAnsi="Arial" w:cs="Arial"/>
          <w:b/>
        </w:rPr>
        <w:t>du représentant légal </w:t>
      </w:r>
    </w:p>
    <w:p w14:paraId="4C665067" w14:textId="77777777" w:rsidR="00373CCB" w:rsidRPr="00373CCB" w:rsidRDefault="00373CCB" w:rsidP="00373CCB">
      <w:pPr>
        <w:pStyle w:val="Corpsdetexte3"/>
        <w:rPr>
          <w:rFonts w:ascii="Arial" w:hAnsi="Arial" w:cs="Arial"/>
          <w:sz w:val="22"/>
          <w:szCs w:val="22"/>
        </w:rPr>
      </w:pPr>
    </w:p>
    <w:p w14:paraId="0C276FE4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Nom : </w:t>
      </w:r>
      <w:r w:rsidRPr="00373CCB">
        <w:rPr>
          <w:rFonts w:ascii="Arial" w:hAnsi="Arial" w:cs="Arial"/>
        </w:rPr>
        <w:tab/>
        <w:t xml:space="preserve">Prénom : </w:t>
      </w:r>
      <w:r w:rsidRPr="00373CCB">
        <w:rPr>
          <w:rFonts w:ascii="Arial" w:hAnsi="Arial" w:cs="Arial"/>
        </w:rPr>
        <w:tab/>
      </w:r>
    </w:p>
    <w:p w14:paraId="5FFC2397" w14:textId="77777777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Fonction : </w:t>
      </w:r>
      <w:r w:rsidRPr="00373CCB">
        <w:rPr>
          <w:rFonts w:ascii="Arial" w:hAnsi="Arial" w:cs="Arial"/>
        </w:rPr>
        <w:tab/>
      </w:r>
    </w:p>
    <w:p w14:paraId="66EE46AC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Téléphone : </w:t>
      </w:r>
      <w:r w:rsidRPr="00373CCB">
        <w:rPr>
          <w:rFonts w:ascii="Arial" w:hAnsi="Arial" w:cs="Arial"/>
        </w:rPr>
        <w:tab/>
        <w:t xml:space="preserve">Courriel : </w:t>
      </w:r>
      <w:r w:rsidRPr="00373CCB">
        <w:rPr>
          <w:rFonts w:ascii="Arial" w:hAnsi="Arial" w:cs="Arial"/>
        </w:rPr>
        <w:tab/>
      </w:r>
    </w:p>
    <w:p w14:paraId="5E1A2720" w14:textId="77777777" w:rsidR="00373CCB" w:rsidRPr="00373CCB" w:rsidRDefault="00373CCB" w:rsidP="00373CCB">
      <w:pPr>
        <w:rPr>
          <w:rFonts w:ascii="Arial" w:hAnsi="Arial" w:cs="Arial"/>
        </w:rPr>
      </w:pPr>
    </w:p>
    <w:p w14:paraId="2C5BCD05" w14:textId="59ED3D19" w:rsidR="00373CCB" w:rsidRPr="0017245C" w:rsidRDefault="00373CCB" w:rsidP="00373CCB">
      <w:pPr>
        <w:rPr>
          <w:rFonts w:ascii="Arial" w:hAnsi="Arial" w:cs="Arial"/>
          <w:b/>
        </w:rPr>
      </w:pPr>
      <w:r w:rsidRPr="0017245C">
        <w:rPr>
          <w:rFonts w:ascii="Arial" w:hAnsi="Arial" w:cs="Arial"/>
          <w:b/>
        </w:rPr>
        <w:t xml:space="preserve">Identification de la personne chargée du </w:t>
      </w:r>
      <w:r w:rsidR="0017245C">
        <w:rPr>
          <w:rFonts w:ascii="Arial" w:hAnsi="Arial" w:cs="Arial"/>
          <w:b/>
        </w:rPr>
        <w:t>dossier </w:t>
      </w:r>
    </w:p>
    <w:p w14:paraId="58D4FCDA" w14:textId="77777777" w:rsidR="00373CCB" w:rsidRPr="00373CCB" w:rsidRDefault="00373CCB" w:rsidP="00373CCB">
      <w:pPr>
        <w:pStyle w:val="Corpsdetexte3"/>
        <w:rPr>
          <w:rFonts w:ascii="Arial" w:hAnsi="Arial" w:cs="Arial"/>
          <w:sz w:val="22"/>
          <w:szCs w:val="22"/>
        </w:rPr>
      </w:pPr>
    </w:p>
    <w:p w14:paraId="7DF50E55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Nom : </w:t>
      </w:r>
      <w:r w:rsidRPr="00373CCB">
        <w:rPr>
          <w:rFonts w:ascii="Arial" w:hAnsi="Arial" w:cs="Arial"/>
        </w:rPr>
        <w:tab/>
        <w:t xml:space="preserve">Prénom : </w:t>
      </w:r>
      <w:r w:rsidRPr="00373CCB">
        <w:rPr>
          <w:rFonts w:ascii="Arial" w:hAnsi="Arial" w:cs="Arial"/>
        </w:rPr>
        <w:tab/>
      </w:r>
    </w:p>
    <w:p w14:paraId="3D33DC99" w14:textId="77777777" w:rsidR="00373CCB" w:rsidRPr="00373CCB" w:rsidRDefault="00373CCB" w:rsidP="00373CCB">
      <w:pPr>
        <w:tabs>
          <w:tab w:val="right" w:leader="dot" w:pos="9900"/>
        </w:tabs>
        <w:spacing w:after="100"/>
        <w:ind w:right="-442"/>
        <w:rPr>
          <w:rFonts w:ascii="Arial" w:hAnsi="Arial" w:cs="Arial"/>
        </w:rPr>
      </w:pPr>
      <w:r w:rsidRPr="00373CCB">
        <w:rPr>
          <w:rFonts w:ascii="Arial" w:hAnsi="Arial" w:cs="Arial"/>
        </w:rPr>
        <w:t xml:space="preserve">Fonction : </w:t>
      </w:r>
      <w:r w:rsidRPr="00373CCB">
        <w:rPr>
          <w:rFonts w:ascii="Arial" w:hAnsi="Arial" w:cs="Arial"/>
        </w:rPr>
        <w:tab/>
      </w:r>
    </w:p>
    <w:p w14:paraId="09A2AE08" w14:textId="77777777" w:rsidR="00373CCB" w:rsidRPr="00373CCB" w:rsidRDefault="00373CCB" w:rsidP="00373CCB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 w:cs="Arial"/>
          <w:b/>
        </w:rPr>
      </w:pPr>
      <w:r w:rsidRPr="00373CCB">
        <w:rPr>
          <w:rFonts w:ascii="Arial" w:hAnsi="Arial" w:cs="Arial"/>
        </w:rPr>
        <w:t xml:space="preserve">Téléphone : </w:t>
      </w:r>
      <w:r w:rsidRPr="00373CCB">
        <w:rPr>
          <w:rFonts w:ascii="Arial" w:hAnsi="Arial" w:cs="Arial"/>
        </w:rPr>
        <w:tab/>
        <w:t xml:space="preserve">Courriel : </w:t>
      </w:r>
      <w:r w:rsidRPr="00373CCB">
        <w:rPr>
          <w:rFonts w:ascii="Arial" w:hAnsi="Arial" w:cs="Arial"/>
        </w:rPr>
        <w:tab/>
      </w:r>
    </w:p>
    <w:p w14:paraId="40FB1138" w14:textId="77777777" w:rsidR="0078644D" w:rsidRPr="00373CCB" w:rsidRDefault="0078644D" w:rsidP="00373CCB">
      <w:pPr>
        <w:rPr>
          <w:rFonts w:ascii="Arial" w:hAnsi="Arial" w:cs="Arial"/>
        </w:rPr>
      </w:pPr>
    </w:p>
    <w:p w14:paraId="7AD0608A" w14:textId="77777777" w:rsidR="00373CCB" w:rsidRPr="00373CCB" w:rsidRDefault="00373CCB" w:rsidP="00373CCB">
      <w:pPr>
        <w:rPr>
          <w:rFonts w:ascii="Arial" w:hAnsi="Arial" w:cs="Arial"/>
        </w:rPr>
      </w:pPr>
    </w:p>
    <w:p w14:paraId="27148E1D" w14:textId="0C3A06D3" w:rsidR="0078644D" w:rsidRPr="00373CCB" w:rsidRDefault="0078644D" w:rsidP="00373CCB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 w:rsidRPr="00373CCB">
        <w:rPr>
          <w:rFonts w:ascii="Arial" w:hAnsi="Arial" w:cs="Arial"/>
          <w:sz w:val="28"/>
        </w:rPr>
        <w:t>Caractéristiques et fonctionnement actuel du SSIAD</w:t>
      </w:r>
      <w:r w:rsidR="0016746D">
        <w:rPr>
          <w:rFonts w:ascii="Arial" w:hAnsi="Arial" w:cs="Arial"/>
          <w:sz w:val="28"/>
        </w:rPr>
        <w:t>/SAD mixte</w:t>
      </w:r>
    </w:p>
    <w:p w14:paraId="5A9CAB4D" w14:textId="77777777" w:rsidR="00736212" w:rsidRDefault="00736212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14:paraId="77C442AB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47648EBA" w14:textId="188F081F" w:rsidR="006A1AFC" w:rsidRPr="00905E50" w:rsidRDefault="00905E50" w:rsidP="00905E50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 </w:t>
            </w:r>
            <w:r w:rsidR="0016746D">
              <w:rPr>
                <w:rFonts w:ascii="Arial" w:hAnsi="Arial" w:cs="Arial"/>
              </w:rPr>
              <w:t>Capacité totale du SSIAD/</w:t>
            </w:r>
            <w:r w:rsidR="009921BD" w:rsidRPr="00905E50">
              <w:rPr>
                <w:rFonts w:ascii="Arial" w:hAnsi="Arial" w:cs="Arial"/>
              </w:rPr>
              <w:t>SAD</w:t>
            </w:r>
            <w:r w:rsidR="0016746D">
              <w:rPr>
                <w:rFonts w:ascii="Arial" w:hAnsi="Arial" w:cs="Arial"/>
              </w:rPr>
              <w:t xml:space="preserve"> mixte</w:t>
            </w:r>
            <w:r w:rsidR="006A1AFC" w:rsidRPr="00905E50">
              <w:rPr>
                <w:rFonts w:ascii="Arial" w:hAnsi="Arial" w:cs="Arial"/>
              </w:rPr>
              <w:t xml:space="preserve"> (en places)</w:t>
            </w:r>
          </w:p>
        </w:tc>
      </w:tr>
      <w:tr w:rsidR="006A1AFC" w14:paraId="5F2C19E7" w14:textId="77777777" w:rsidTr="006A1AFC">
        <w:trPr>
          <w:trHeight w:val="913"/>
        </w:trPr>
        <w:tc>
          <w:tcPr>
            <w:tcW w:w="9062" w:type="dxa"/>
          </w:tcPr>
          <w:p w14:paraId="3F3E96CD" w14:textId="77777777" w:rsidR="006A1AFC" w:rsidRDefault="006A1AFC" w:rsidP="00736212">
            <w:pPr>
              <w:rPr>
                <w:rFonts w:ascii="Arial" w:hAnsi="Arial" w:cs="Arial"/>
              </w:rPr>
            </w:pPr>
          </w:p>
        </w:tc>
      </w:tr>
    </w:tbl>
    <w:p w14:paraId="39EA8E2E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14:paraId="76E0271D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765D5DB0" w14:textId="0E6462FD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2.2. </w:t>
            </w:r>
            <w:r w:rsidR="006A1AFC" w:rsidRPr="00905E50">
              <w:rPr>
                <w:rFonts w:ascii="Arial" w:hAnsi="Arial" w:cs="Arial"/>
              </w:rPr>
              <w:t>Nombre de places « personnes âgées »</w:t>
            </w:r>
          </w:p>
        </w:tc>
      </w:tr>
      <w:tr w:rsidR="006A1AFC" w14:paraId="6EA3432A" w14:textId="77777777" w:rsidTr="006A1AFC">
        <w:trPr>
          <w:trHeight w:val="931"/>
        </w:trPr>
        <w:tc>
          <w:tcPr>
            <w:tcW w:w="9062" w:type="dxa"/>
          </w:tcPr>
          <w:p w14:paraId="10497F3F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085493B4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04197CCF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2FB3142B" w14:textId="6731436B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2.3. </w:t>
            </w:r>
            <w:r w:rsidR="006A1AFC" w:rsidRPr="00905E50">
              <w:rPr>
                <w:rFonts w:ascii="Arial" w:hAnsi="Arial" w:cs="Arial"/>
              </w:rPr>
              <w:t>Nombre de places «  personnes en situation de handicap »</w:t>
            </w:r>
          </w:p>
        </w:tc>
      </w:tr>
      <w:tr w:rsidR="006A1AFC" w14:paraId="015D4FC0" w14:textId="77777777" w:rsidTr="00425EF7">
        <w:trPr>
          <w:trHeight w:val="931"/>
        </w:trPr>
        <w:tc>
          <w:tcPr>
            <w:tcW w:w="9062" w:type="dxa"/>
          </w:tcPr>
          <w:p w14:paraId="60D5B3BD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73C9366A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7B1D6514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09396D29" w14:textId="2344D8AE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2.4. </w:t>
            </w:r>
            <w:r w:rsidR="006A1AFC" w:rsidRPr="00905E50">
              <w:rPr>
                <w:rFonts w:ascii="Arial" w:hAnsi="Arial" w:cs="Arial"/>
              </w:rPr>
              <w:t>Nombre de places ESA</w:t>
            </w:r>
          </w:p>
        </w:tc>
      </w:tr>
      <w:tr w:rsidR="006A1AFC" w14:paraId="086ADD8C" w14:textId="77777777" w:rsidTr="00425EF7">
        <w:trPr>
          <w:trHeight w:val="931"/>
        </w:trPr>
        <w:tc>
          <w:tcPr>
            <w:tcW w:w="9062" w:type="dxa"/>
          </w:tcPr>
          <w:p w14:paraId="31BBB065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06C208F2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498771B4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5CDDF185" w14:textId="439CD0DB" w:rsidR="006A1AFC" w:rsidRPr="00905E50" w:rsidRDefault="00905E50" w:rsidP="00905E50">
            <w:pPr>
              <w:spacing w:before="240" w:line="6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 Nombre de places a</w:t>
            </w:r>
            <w:r w:rsidR="009921BD" w:rsidRPr="00905E50">
              <w:rPr>
                <w:rFonts w:ascii="Arial" w:hAnsi="Arial" w:cs="Arial"/>
              </w:rPr>
              <w:t>utres</w:t>
            </w:r>
          </w:p>
        </w:tc>
      </w:tr>
      <w:tr w:rsidR="006A1AFC" w14:paraId="6A98899F" w14:textId="77777777" w:rsidTr="00425EF7">
        <w:trPr>
          <w:trHeight w:val="931"/>
        </w:trPr>
        <w:tc>
          <w:tcPr>
            <w:tcW w:w="9062" w:type="dxa"/>
          </w:tcPr>
          <w:p w14:paraId="6C21DFED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78E482C8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AFC" w:rsidRPr="006A1AFC" w14:paraId="781D9251" w14:textId="77777777" w:rsidTr="00A9372D">
        <w:tc>
          <w:tcPr>
            <w:tcW w:w="9062" w:type="dxa"/>
            <w:shd w:val="clear" w:color="auto" w:fill="D9E2F3" w:themeFill="accent5" w:themeFillTint="33"/>
          </w:tcPr>
          <w:p w14:paraId="717A33AE" w14:textId="78DE3D73" w:rsidR="006A1AFC" w:rsidRPr="00905E50" w:rsidRDefault="00905E50" w:rsidP="00905E5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2.6. </w:t>
            </w:r>
            <w:r w:rsidR="006A1AFC" w:rsidRPr="00905E50">
              <w:rPr>
                <w:rFonts w:ascii="Arial" w:hAnsi="Arial" w:cs="Arial"/>
              </w:rPr>
              <w:t>Le SSIAD est-il organisé en SPASAD (oui/ non)</w:t>
            </w:r>
            <w:r w:rsidR="009921BD" w:rsidRPr="00905E50">
              <w:rPr>
                <w:rFonts w:ascii="Arial" w:hAnsi="Arial" w:cs="Arial"/>
              </w:rPr>
              <w:t xml:space="preserve"> ? Si oui, s’agit-il d’un SPASAD autorisé </w:t>
            </w:r>
            <w:r>
              <w:rPr>
                <w:rFonts w:ascii="Arial" w:hAnsi="Arial" w:cs="Arial"/>
              </w:rPr>
              <w:t>ou expérimental </w:t>
            </w:r>
            <w:r w:rsidR="0016746D">
              <w:rPr>
                <w:rFonts w:ascii="Arial" w:hAnsi="Arial" w:cs="Arial"/>
              </w:rPr>
              <w:t>(réputé autorisé comme SAD mixte depuis le 30/06/23)</w:t>
            </w:r>
            <w:r>
              <w:rPr>
                <w:rFonts w:ascii="Arial" w:hAnsi="Arial" w:cs="Arial"/>
              </w:rPr>
              <w:t>?</w:t>
            </w:r>
          </w:p>
        </w:tc>
      </w:tr>
      <w:tr w:rsidR="006A1AFC" w14:paraId="41773FDB" w14:textId="77777777" w:rsidTr="00425EF7">
        <w:trPr>
          <w:trHeight w:val="931"/>
        </w:trPr>
        <w:tc>
          <w:tcPr>
            <w:tcW w:w="9062" w:type="dxa"/>
          </w:tcPr>
          <w:p w14:paraId="21833439" w14:textId="77777777" w:rsidR="006A1AFC" w:rsidRDefault="006A1AFC" w:rsidP="00425EF7">
            <w:pPr>
              <w:rPr>
                <w:rFonts w:ascii="Arial" w:hAnsi="Arial" w:cs="Arial"/>
              </w:rPr>
            </w:pPr>
          </w:p>
        </w:tc>
      </w:tr>
    </w:tbl>
    <w:p w14:paraId="67072AF5" w14:textId="77777777" w:rsidR="00A9372D" w:rsidRDefault="00A9372D" w:rsidP="00A9372D">
      <w:pPr>
        <w:rPr>
          <w:rFonts w:ascii="Arial" w:hAnsi="Arial" w:cs="Arial"/>
        </w:rPr>
      </w:pPr>
    </w:p>
    <w:p w14:paraId="1907EC53" w14:textId="77777777" w:rsidR="00A9372D" w:rsidRDefault="00A9372D">
      <w:pPr>
        <w:rPr>
          <w:rFonts w:ascii="Arial" w:hAnsi="Arial" w:cs="Arial"/>
        </w:rPr>
      </w:pPr>
    </w:p>
    <w:p w14:paraId="6001D9A2" w14:textId="539FFA5D" w:rsidR="00A9372D" w:rsidRPr="00905E50" w:rsidRDefault="00905E50" w:rsidP="00905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A9372D" w:rsidRPr="00905E50">
        <w:rPr>
          <w:rFonts w:ascii="Arial" w:hAnsi="Arial" w:cs="Arial"/>
        </w:rPr>
        <w:t xml:space="preserve">Concernant uniquement les places « personnes âgées » : </w:t>
      </w:r>
    </w:p>
    <w:p w14:paraId="62C71AEF" w14:textId="77777777" w:rsidR="009921BD" w:rsidRPr="00A9372D" w:rsidRDefault="009921BD" w:rsidP="009921BD">
      <w:pPr>
        <w:pStyle w:val="Paragraphedeliste"/>
        <w:ind w:left="644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4"/>
        <w:gridCol w:w="2182"/>
        <w:gridCol w:w="1840"/>
        <w:gridCol w:w="1826"/>
      </w:tblGrid>
      <w:tr w:rsidR="00896D44" w:rsidRPr="006A1AFC" w14:paraId="5FCB508A" w14:textId="47679EE4" w:rsidTr="00896D44">
        <w:tc>
          <w:tcPr>
            <w:tcW w:w="3214" w:type="dxa"/>
            <w:shd w:val="clear" w:color="auto" w:fill="D9E2F3" w:themeFill="accent5" w:themeFillTint="33"/>
          </w:tcPr>
          <w:p w14:paraId="4206FF82" w14:textId="77777777" w:rsidR="00896D44" w:rsidRPr="00A9372D" w:rsidRDefault="00896D44" w:rsidP="00A9372D">
            <w:pPr>
              <w:rPr>
                <w:rFonts w:ascii="Arial" w:hAnsi="Arial" w:cs="Arial"/>
              </w:rPr>
            </w:pPr>
          </w:p>
        </w:tc>
        <w:tc>
          <w:tcPr>
            <w:tcW w:w="2182" w:type="dxa"/>
            <w:shd w:val="clear" w:color="auto" w:fill="D9E2F3" w:themeFill="accent5" w:themeFillTint="33"/>
          </w:tcPr>
          <w:p w14:paraId="2184E808" w14:textId="77777777" w:rsidR="00896D44" w:rsidRPr="00A9372D" w:rsidRDefault="00896D44" w:rsidP="00A9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840" w:type="dxa"/>
            <w:shd w:val="clear" w:color="auto" w:fill="D9E2F3" w:themeFill="accent5" w:themeFillTint="33"/>
          </w:tcPr>
          <w:p w14:paraId="02C65187" w14:textId="77777777" w:rsidR="00896D44" w:rsidRDefault="00896D44" w:rsidP="00A9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14:paraId="6D4766EB" w14:textId="2E9CE9FF" w:rsidR="00896D44" w:rsidRDefault="00896D44" w:rsidP="00A93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896D44" w14:paraId="55C2E435" w14:textId="67443A42" w:rsidTr="00896D44">
        <w:trPr>
          <w:trHeight w:val="462"/>
        </w:trPr>
        <w:tc>
          <w:tcPr>
            <w:tcW w:w="3214" w:type="dxa"/>
            <w:shd w:val="clear" w:color="auto" w:fill="D9E2F3" w:themeFill="accent5" w:themeFillTint="33"/>
          </w:tcPr>
          <w:p w14:paraId="2A7C99DD" w14:textId="77777777" w:rsidR="00896D44" w:rsidRDefault="00896D44" w:rsidP="00233822">
            <w:pPr>
              <w:pStyle w:val="Paragraphedeliste"/>
              <w:ind w:left="1287"/>
              <w:rPr>
                <w:rFonts w:ascii="Arial" w:hAnsi="Arial" w:cs="Arial"/>
              </w:rPr>
            </w:pPr>
          </w:p>
          <w:p w14:paraId="32E26DC5" w14:textId="008C9EB9" w:rsidR="00896D44" w:rsidRPr="00905E50" w:rsidRDefault="00896D44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>File active</w:t>
            </w:r>
            <w:r>
              <w:rPr>
                <w:rFonts w:ascii="Arial" w:hAnsi="Arial" w:cs="Arial"/>
              </w:rPr>
              <w:t xml:space="preserve"> (</w:t>
            </w:r>
            <w:r w:rsidRPr="00A90FA9">
              <w:rPr>
                <w:rFonts w:ascii="Arial" w:hAnsi="Arial" w:cs="Arial"/>
              </w:rPr>
              <w:t>nombre de patients</w:t>
            </w:r>
            <w:r>
              <w:rPr>
                <w:rFonts w:ascii="Arial" w:hAnsi="Arial" w:cs="Arial"/>
              </w:rPr>
              <w:t xml:space="preserve"> différents</w:t>
            </w:r>
            <w:r w:rsidRPr="00A90FA9">
              <w:rPr>
                <w:rFonts w:ascii="Arial" w:hAnsi="Arial" w:cs="Arial"/>
              </w:rPr>
              <w:t xml:space="preserve"> pris en charge </w:t>
            </w:r>
            <w:r>
              <w:rPr>
                <w:rFonts w:ascii="Arial" w:hAnsi="Arial" w:cs="Arial"/>
              </w:rPr>
              <w:t>par</w:t>
            </w:r>
            <w:r w:rsidRPr="00A90F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 w:rsidRPr="00A90FA9">
              <w:rPr>
                <w:rFonts w:ascii="Arial" w:hAnsi="Arial" w:cs="Arial"/>
              </w:rPr>
              <w:t xml:space="preserve"> service au cours de l'année</w:t>
            </w:r>
            <w:r>
              <w:rPr>
                <w:rFonts w:ascii="Arial" w:hAnsi="Arial" w:cs="Arial"/>
              </w:rPr>
              <w:t>)</w:t>
            </w:r>
          </w:p>
          <w:p w14:paraId="15DDB99C" w14:textId="3399FCFA" w:rsidR="00896D44" w:rsidRPr="00905E50" w:rsidRDefault="00896D44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2" w:type="dxa"/>
          </w:tcPr>
          <w:p w14:paraId="7626470C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35808C19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3F7BDD9A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</w:tr>
      <w:tr w:rsidR="00896D44" w14:paraId="6DCCEB10" w14:textId="0DF13ECE" w:rsidTr="00896D44">
        <w:trPr>
          <w:trHeight w:val="659"/>
        </w:trPr>
        <w:tc>
          <w:tcPr>
            <w:tcW w:w="3214" w:type="dxa"/>
            <w:shd w:val="clear" w:color="auto" w:fill="D9E2F3" w:themeFill="accent5" w:themeFillTint="33"/>
          </w:tcPr>
          <w:p w14:paraId="116E0D6E" w14:textId="1764F691" w:rsidR="00896D44" w:rsidRPr="00905E50" w:rsidRDefault="00896D44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>Durée moyenne de séjour (en jours) </w:t>
            </w:r>
          </w:p>
        </w:tc>
        <w:tc>
          <w:tcPr>
            <w:tcW w:w="2182" w:type="dxa"/>
          </w:tcPr>
          <w:p w14:paraId="6E48049D" w14:textId="09277201" w:rsidR="00896D44" w:rsidRDefault="00896D44" w:rsidP="00905E50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5BE5DFAA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7B0320DA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</w:tr>
      <w:tr w:rsidR="00896D44" w14:paraId="755F102D" w14:textId="421037FE" w:rsidTr="00896D44">
        <w:trPr>
          <w:trHeight w:val="573"/>
        </w:trPr>
        <w:tc>
          <w:tcPr>
            <w:tcW w:w="3214" w:type="dxa"/>
            <w:shd w:val="clear" w:color="auto" w:fill="D9E2F3" w:themeFill="accent5" w:themeFillTint="33"/>
          </w:tcPr>
          <w:p w14:paraId="6962AEE9" w14:textId="77777777" w:rsidR="00896D44" w:rsidRPr="00905E50" w:rsidRDefault="00896D44" w:rsidP="00905E50">
            <w:pPr>
              <w:rPr>
                <w:rFonts w:ascii="Arial" w:hAnsi="Arial" w:cs="Arial"/>
              </w:rPr>
            </w:pPr>
            <w:r w:rsidRPr="00905E50">
              <w:rPr>
                <w:rFonts w:ascii="Arial" w:hAnsi="Arial" w:cs="Arial"/>
              </w:rPr>
              <w:t>GIR moyen pondéré</w:t>
            </w:r>
          </w:p>
        </w:tc>
        <w:tc>
          <w:tcPr>
            <w:tcW w:w="2182" w:type="dxa"/>
          </w:tcPr>
          <w:p w14:paraId="09DD0248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7EAD2B44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0340DB3A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</w:tr>
      <w:tr w:rsidR="00896D44" w14:paraId="4639487F" w14:textId="6A26EC47" w:rsidTr="00896D44">
        <w:trPr>
          <w:trHeight w:val="554"/>
        </w:trPr>
        <w:tc>
          <w:tcPr>
            <w:tcW w:w="3214" w:type="dxa"/>
            <w:shd w:val="clear" w:color="auto" w:fill="D9E2F3" w:themeFill="accent5" w:themeFillTint="33"/>
          </w:tcPr>
          <w:p w14:paraId="5AFC81F6" w14:textId="05E1A1AD" w:rsidR="00896D44" w:rsidRPr="00905E50" w:rsidRDefault="00896D44" w:rsidP="00905E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</w:t>
            </w:r>
            <w:r w:rsidRPr="00905E50">
              <w:rPr>
                <w:rFonts w:ascii="Arial" w:hAnsi="Arial" w:cs="Arial"/>
              </w:rPr>
              <w:t>x d’occupation</w:t>
            </w:r>
          </w:p>
        </w:tc>
        <w:tc>
          <w:tcPr>
            <w:tcW w:w="2182" w:type="dxa"/>
          </w:tcPr>
          <w:p w14:paraId="24129EB3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14:paraId="795EF4D1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72434013" w14:textId="77777777" w:rsidR="00896D44" w:rsidRDefault="00896D44" w:rsidP="00140E53">
            <w:pPr>
              <w:rPr>
                <w:rFonts w:ascii="Arial" w:hAnsi="Arial" w:cs="Arial"/>
              </w:rPr>
            </w:pPr>
          </w:p>
        </w:tc>
      </w:tr>
    </w:tbl>
    <w:p w14:paraId="1E9F16DE" w14:textId="77777777" w:rsidR="00A9372D" w:rsidRDefault="00A9372D" w:rsidP="00A9372D">
      <w:pPr>
        <w:rPr>
          <w:rFonts w:ascii="Arial" w:hAnsi="Arial" w:cs="Arial"/>
        </w:rPr>
      </w:pPr>
    </w:p>
    <w:p w14:paraId="583CF73F" w14:textId="77777777" w:rsidR="006A1AFC" w:rsidRDefault="006A1AFC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E53" w:rsidRPr="006A1AFC" w14:paraId="5767A05C" w14:textId="77777777" w:rsidTr="00425EF7">
        <w:tc>
          <w:tcPr>
            <w:tcW w:w="9062" w:type="dxa"/>
            <w:shd w:val="clear" w:color="auto" w:fill="D9E2F3" w:themeFill="accent5" w:themeFillTint="33"/>
          </w:tcPr>
          <w:p w14:paraId="35E6195C" w14:textId="5E75C778" w:rsidR="00140E53" w:rsidRPr="00A90FA9" w:rsidRDefault="00A90FA9" w:rsidP="0016746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2.8. </w:t>
            </w:r>
            <w:r w:rsidR="00140E53" w:rsidRPr="00A90FA9">
              <w:rPr>
                <w:rFonts w:ascii="Arial" w:hAnsi="Arial" w:cs="Arial"/>
              </w:rPr>
              <w:t>Au 31 décembre 202</w:t>
            </w:r>
            <w:r w:rsidR="00857E63">
              <w:rPr>
                <w:rFonts w:ascii="Arial" w:hAnsi="Arial" w:cs="Arial"/>
              </w:rPr>
              <w:t>3</w:t>
            </w:r>
            <w:r w:rsidR="00140E53" w:rsidRPr="00A90FA9">
              <w:rPr>
                <w:rFonts w:ascii="Arial" w:hAnsi="Arial" w:cs="Arial"/>
              </w:rPr>
              <w:t xml:space="preserve">, combien de personnes âgées </w:t>
            </w:r>
            <w:r w:rsidR="009921BD" w:rsidRPr="00A90FA9">
              <w:rPr>
                <w:rFonts w:ascii="Arial" w:hAnsi="Arial" w:cs="Arial"/>
              </w:rPr>
              <w:t>étaient</w:t>
            </w:r>
            <w:r w:rsidR="00140E53" w:rsidRPr="00A90FA9">
              <w:rPr>
                <w:rFonts w:ascii="Arial" w:hAnsi="Arial" w:cs="Arial"/>
              </w:rPr>
              <w:t xml:space="preserve"> en attente d’une prise en charge par votre SSIAD/</w:t>
            </w:r>
            <w:r w:rsidR="0016746D">
              <w:rPr>
                <w:rFonts w:ascii="Arial" w:hAnsi="Arial" w:cs="Arial"/>
              </w:rPr>
              <w:t>SAD mixte</w:t>
            </w:r>
            <w:r w:rsidR="00140E53" w:rsidRPr="00A90FA9">
              <w:rPr>
                <w:rFonts w:ascii="Arial" w:hAnsi="Arial" w:cs="Arial"/>
              </w:rPr>
              <w:t xml:space="preserve"> ?</w:t>
            </w:r>
          </w:p>
        </w:tc>
      </w:tr>
      <w:tr w:rsidR="00140E53" w14:paraId="688CBD5B" w14:textId="77777777" w:rsidTr="00425EF7">
        <w:trPr>
          <w:trHeight w:val="931"/>
        </w:trPr>
        <w:tc>
          <w:tcPr>
            <w:tcW w:w="9062" w:type="dxa"/>
          </w:tcPr>
          <w:p w14:paraId="3D7FBD44" w14:textId="77777777" w:rsidR="00140E53" w:rsidRDefault="00140E53" w:rsidP="00425EF7">
            <w:pPr>
              <w:rPr>
                <w:rFonts w:ascii="Arial" w:hAnsi="Arial" w:cs="Arial"/>
              </w:rPr>
            </w:pPr>
          </w:p>
        </w:tc>
      </w:tr>
    </w:tbl>
    <w:p w14:paraId="7A493C39" w14:textId="77777777" w:rsidR="00140E53" w:rsidRDefault="00140E53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30" w:rsidRPr="00140E53" w14:paraId="7CCF5FE0" w14:textId="77777777" w:rsidTr="00425EF7">
        <w:tc>
          <w:tcPr>
            <w:tcW w:w="9062" w:type="dxa"/>
            <w:shd w:val="clear" w:color="auto" w:fill="D9E2F3" w:themeFill="accent5" w:themeFillTint="33"/>
          </w:tcPr>
          <w:p w14:paraId="669853AF" w14:textId="67EF6387" w:rsidR="00F44830" w:rsidRPr="00A90FA9" w:rsidRDefault="00A90FA9" w:rsidP="0016746D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2.9. A</w:t>
            </w:r>
            <w:r w:rsidR="00896D44">
              <w:rPr>
                <w:rFonts w:ascii="Arial" w:hAnsi="Arial" w:cs="Arial"/>
              </w:rPr>
              <w:t>u 31 décembre 2023</w:t>
            </w:r>
            <w:r>
              <w:rPr>
                <w:rFonts w:ascii="Arial" w:hAnsi="Arial" w:cs="Arial"/>
              </w:rPr>
              <w:t>, q</w:t>
            </w:r>
            <w:r w:rsidR="00F44830" w:rsidRPr="00A90FA9">
              <w:rPr>
                <w:rFonts w:ascii="Arial" w:hAnsi="Arial" w:cs="Arial"/>
              </w:rPr>
              <w:t xml:space="preserve">uelle est la durée d'attente (en jours) estimée avant accès à une prise en </w:t>
            </w:r>
            <w:r w:rsidR="0016746D">
              <w:rPr>
                <w:rFonts w:ascii="Arial" w:hAnsi="Arial" w:cs="Arial"/>
              </w:rPr>
              <w:t>charge par votre SSIAD/ SAD mixte</w:t>
            </w:r>
            <w:r>
              <w:rPr>
                <w:rFonts w:ascii="Arial" w:hAnsi="Arial" w:cs="Arial"/>
              </w:rPr>
              <w:t> ?</w:t>
            </w:r>
          </w:p>
        </w:tc>
      </w:tr>
      <w:tr w:rsidR="00F44830" w14:paraId="5B467D95" w14:textId="77777777" w:rsidTr="00425EF7">
        <w:trPr>
          <w:trHeight w:val="931"/>
        </w:trPr>
        <w:tc>
          <w:tcPr>
            <w:tcW w:w="9062" w:type="dxa"/>
          </w:tcPr>
          <w:p w14:paraId="3A9E0584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</w:tbl>
    <w:p w14:paraId="6460F177" w14:textId="77777777" w:rsidR="00F44830" w:rsidRDefault="00F44830" w:rsidP="00736212">
      <w:pPr>
        <w:rPr>
          <w:rFonts w:ascii="Arial" w:hAnsi="Arial" w:cs="Arial"/>
        </w:rPr>
      </w:pPr>
    </w:p>
    <w:p w14:paraId="5915E01D" w14:textId="77777777" w:rsidR="009921BD" w:rsidRDefault="009921BD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1BD" w:rsidRPr="00F44830" w14:paraId="78D7B469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5A2FDA54" w14:textId="487B3353" w:rsidR="009921BD" w:rsidRPr="00A90FA9" w:rsidRDefault="00A90FA9" w:rsidP="00A90FA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2.10. </w:t>
            </w:r>
            <w:r w:rsidR="009921BD" w:rsidRPr="00A90FA9">
              <w:rPr>
                <w:rFonts w:ascii="Arial" w:hAnsi="Arial" w:cs="Arial"/>
              </w:rPr>
              <w:t>Détailler les horaires d’ouverture du SSIAD/</w:t>
            </w:r>
            <w:r w:rsidR="0016746D">
              <w:rPr>
                <w:rFonts w:ascii="Arial" w:hAnsi="Arial" w:cs="Arial"/>
              </w:rPr>
              <w:t>SAD mixte</w:t>
            </w:r>
            <w:r w:rsidR="0016746D" w:rsidRPr="00A90FA9">
              <w:rPr>
                <w:rFonts w:ascii="Arial" w:hAnsi="Arial" w:cs="Arial"/>
              </w:rPr>
              <w:t xml:space="preserve"> </w:t>
            </w:r>
            <w:r w:rsidR="009921BD" w:rsidRPr="00A90FA9">
              <w:rPr>
                <w:rFonts w:ascii="Arial" w:hAnsi="Arial" w:cs="Arial"/>
              </w:rPr>
              <w:t>en distinguant semaine, WE et jours fériés</w:t>
            </w:r>
          </w:p>
        </w:tc>
      </w:tr>
      <w:tr w:rsidR="009921BD" w14:paraId="232EE50D" w14:textId="77777777" w:rsidTr="00E76873">
        <w:trPr>
          <w:trHeight w:val="931"/>
        </w:trPr>
        <w:tc>
          <w:tcPr>
            <w:tcW w:w="9062" w:type="dxa"/>
          </w:tcPr>
          <w:p w14:paraId="06310F91" w14:textId="77777777" w:rsidR="009921BD" w:rsidRDefault="009921BD" w:rsidP="00E76873">
            <w:pPr>
              <w:rPr>
                <w:rFonts w:ascii="Arial" w:hAnsi="Arial" w:cs="Arial"/>
              </w:rPr>
            </w:pPr>
          </w:p>
        </w:tc>
      </w:tr>
    </w:tbl>
    <w:p w14:paraId="7E555EB8" w14:textId="77777777" w:rsidR="009921BD" w:rsidRDefault="009921BD" w:rsidP="00736212">
      <w:pPr>
        <w:rPr>
          <w:rFonts w:ascii="Arial" w:hAnsi="Arial" w:cs="Arial"/>
        </w:rPr>
      </w:pPr>
    </w:p>
    <w:p w14:paraId="5AC3D497" w14:textId="4177414A" w:rsidR="004807EC" w:rsidRDefault="004807EC" w:rsidP="004807EC">
      <w:pPr>
        <w:jc w:val="both"/>
        <w:rPr>
          <w:rFonts w:ascii="Arial" w:hAnsi="Arial" w:cs="Arial"/>
        </w:rPr>
      </w:pPr>
      <w:r w:rsidRPr="00BC37F6">
        <w:rPr>
          <w:rFonts w:ascii="Arial" w:hAnsi="Arial" w:cs="Arial"/>
        </w:rPr>
        <w:t>Joindre le projet de service</w:t>
      </w:r>
    </w:p>
    <w:p w14:paraId="2C1FC75C" w14:textId="77777777" w:rsidR="009921BD" w:rsidRDefault="009921BD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17"/>
        <w:gridCol w:w="4145"/>
      </w:tblGrid>
      <w:tr w:rsidR="00F44830" w:rsidRPr="00F44830" w14:paraId="357B41BA" w14:textId="77777777" w:rsidTr="00503794">
        <w:tc>
          <w:tcPr>
            <w:tcW w:w="9062" w:type="dxa"/>
            <w:gridSpan w:val="2"/>
            <w:shd w:val="clear" w:color="auto" w:fill="D9E2F3" w:themeFill="accent5" w:themeFillTint="33"/>
          </w:tcPr>
          <w:p w14:paraId="761C4475" w14:textId="174287E9" w:rsidR="00F44830" w:rsidRPr="00A90FA9" w:rsidRDefault="00A90FA9" w:rsidP="00A90FA9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2.11. </w:t>
            </w:r>
            <w:r w:rsidR="00F44830" w:rsidRPr="00A90FA9">
              <w:rPr>
                <w:rFonts w:ascii="Arial" w:hAnsi="Arial" w:cs="Arial"/>
              </w:rPr>
              <w:t>Effectif</w:t>
            </w:r>
            <w:r w:rsidR="009921BD" w:rsidRPr="00A90FA9">
              <w:rPr>
                <w:rFonts w:ascii="Arial" w:hAnsi="Arial" w:cs="Arial"/>
              </w:rPr>
              <w:t>s (</w:t>
            </w:r>
            <w:r w:rsidR="00F44830" w:rsidRPr="00A90FA9">
              <w:rPr>
                <w:rFonts w:ascii="Arial" w:hAnsi="Arial" w:cs="Arial"/>
              </w:rPr>
              <w:t>joindre un état des effectifs</w:t>
            </w:r>
            <w:r w:rsidR="009921BD" w:rsidRPr="00A90FA9">
              <w:rPr>
                <w:rFonts w:ascii="Arial" w:hAnsi="Arial" w:cs="Arial"/>
              </w:rPr>
              <w:t>)</w:t>
            </w:r>
          </w:p>
        </w:tc>
      </w:tr>
      <w:tr w:rsidR="00F44830" w14:paraId="67B7A480" w14:textId="77777777" w:rsidTr="00F44830">
        <w:trPr>
          <w:trHeight w:val="931"/>
        </w:trPr>
        <w:tc>
          <w:tcPr>
            <w:tcW w:w="4917" w:type="dxa"/>
          </w:tcPr>
          <w:p w14:paraId="549554E9" w14:textId="77777777" w:rsidR="00F44830" w:rsidRPr="00A90FA9" w:rsidRDefault="00F44830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d’ETP d’Infirmier(es) coordinateurs/</w:t>
            </w:r>
            <w:proofErr w:type="spellStart"/>
            <w:r w:rsidRPr="00A90FA9">
              <w:rPr>
                <w:rFonts w:ascii="Arial" w:hAnsi="Arial" w:cs="Arial"/>
              </w:rPr>
              <w:t>trices</w:t>
            </w:r>
            <w:proofErr w:type="spellEnd"/>
          </w:p>
        </w:tc>
        <w:tc>
          <w:tcPr>
            <w:tcW w:w="4145" w:type="dxa"/>
          </w:tcPr>
          <w:p w14:paraId="7FE74E66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  <w:tr w:rsidR="00F44830" w14:paraId="01B93FFA" w14:textId="77777777" w:rsidTr="00A90FA9">
        <w:trPr>
          <w:trHeight w:val="561"/>
        </w:trPr>
        <w:tc>
          <w:tcPr>
            <w:tcW w:w="4917" w:type="dxa"/>
          </w:tcPr>
          <w:p w14:paraId="0B2EAFAD" w14:textId="77777777" w:rsidR="00F44830" w:rsidRPr="00A90FA9" w:rsidRDefault="00F44830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d’ETP d’Infirmier(e)s soignant(e)s</w:t>
            </w:r>
          </w:p>
        </w:tc>
        <w:tc>
          <w:tcPr>
            <w:tcW w:w="4145" w:type="dxa"/>
          </w:tcPr>
          <w:p w14:paraId="191625EA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  <w:tr w:rsidR="00F44830" w14:paraId="43841A6A" w14:textId="77777777" w:rsidTr="00A90FA9">
        <w:trPr>
          <w:trHeight w:val="555"/>
        </w:trPr>
        <w:tc>
          <w:tcPr>
            <w:tcW w:w="4917" w:type="dxa"/>
          </w:tcPr>
          <w:p w14:paraId="3AD8159D" w14:textId="77777777" w:rsidR="00F44830" w:rsidRPr="00A90FA9" w:rsidRDefault="00F44830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d’ETP d’Aide-soignant(e)s</w:t>
            </w:r>
          </w:p>
        </w:tc>
        <w:tc>
          <w:tcPr>
            <w:tcW w:w="4145" w:type="dxa"/>
          </w:tcPr>
          <w:p w14:paraId="0EC1FFEF" w14:textId="77777777" w:rsidR="00F44830" w:rsidRDefault="00F44830" w:rsidP="00425EF7">
            <w:pPr>
              <w:rPr>
                <w:rFonts w:ascii="Arial" w:hAnsi="Arial" w:cs="Arial"/>
              </w:rPr>
            </w:pPr>
          </w:p>
        </w:tc>
      </w:tr>
      <w:tr w:rsidR="009921BD" w14:paraId="4D1F0745" w14:textId="77777777" w:rsidTr="00A90FA9">
        <w:trPr>
          <w:trHeight w:val="550"/>
        </w:trPr>
        <w:tc>
          <w:tcPr>
            <w:tcW w:w="4917" w:type="dxa"/>
          </w:tcPr>
          <w:p w14:paraId="0EA04683" w14:textId="11C978EC" w:rsidR="009921BD" w:rsidRPr="00A90FA9" w:rsidRDefault="009921BD" w:rsidP="00A90FA9">
            <w:pPr>
              <w:rPr>
                <w:rFonts w:ascii="Arial" w:hAnsi="Arial" w:cs="Arial"/>
              </w:rPr>
            </w:pPr>
            <w:r w:rsidRPr="00A90FA9">
              <w:rPr>
                <w:rFonts w:ascii="Arial" w:hAnsi="Arial" w:cs="Arial"/>
              </w:rPr>
              <w:t>Nombre d’autres ETP (préciser lesquels)</w:t>
            </w:r>
          </w:p>
        </w:tc>
        <w:tc>
          <w:tcPr>
            <w:tcW w:w="4145" w:type="dxa"/>
          </w:tcPr>
          <w:p w14:paraId="35BDCAEF" w14:textId="77777777" w:rsidR="009921BD" w:rsidRDefault="009921BD" w:rsidP="00425EF7">
            <w:pPr>
              <w:rPr>
                <w:rFonts w:ascii="Arial" w:hAnsi="Arial" w:cs="Arial"/>
              </w:rPr>
            </w:pPr>
          </w:p>
        </w:tc>
      </w:tr>
    </w:tbl>
    <w:p w14:paraId="3DF61CE4" w14:textId="77777777" w:rsidR="00F44830" w:rsidRDefault="00F44830" w:rsidP="0073621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30" w:rsidRPr="00F44830" w14:paraId="2FA7453B" w14:textId="77777777" w:rsidTr="00425EF7">
        <w:tc>
          <w:tcPr>
            <w:tcW w:w="9062" w:type="dxa"/>
            <w:shd w:val="clear" w:color="auto" w:fill="D9E2F3" w:themeFill="accent5" w:themeFillTint="33"/>
          </w:tcPr>
          <w:p w14:paraId="25BF1C24" w14:textId="0BCEB92B" w:rsidR="00F44830" w:rsidRPr="00A90FA9" w:rsidRDefault="00A90FA9" w:rsidP="00A90FA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2.12. </w:t>
            </w:r>
            <w:r w:rsidR="008536F6" w:rsidRPr="00A90FA9">
              <w:rPr>
                <w:rFonts w:ascii="Arial" w:hAnsi="Arial" w:cs="Arial"/>
              </w:rPr>
              <w:t>Le SSIAD/</w:t>
            </w:r>
            <w:r w:rsidR="0016746D">
              <w:rPr>
                <w:rFonts w:ascii="Arial" w:hAnsi="Arial" w:cs="Arial"/>
              </w:rPr>
              <w:t xml:space="preserve"> SAD mixte</w:t>
            </w:r>
            <w:r w:rsidR="0016746D" w:rsidRPr="00A90FA9">
              <w:rPr>
                <w:rFonts w:ascii="Arial" w:hAnsi="Arial" w:cs="Arial"/>
              </w:rPr>
              <w:t xml:space="preserve"> </w:t>
            </w:r>
            <w:r w:rsidR="008536F6" w:rsidRPr="00A90FA9">
              <w:rPr>
                <w:rFonts w:ascii="Arial" w:hAnsi="Arial" w:cs="Arial"/>
              </w:rPr>
              <w:t xml:space="preserve">intervient-il dans une ou plusieurs communes considérée(s) comme sur-dotée(s) en infirmiers libéraux </w:t>
            </w:r>
            <w:r w:rsidR="009921BD" w:rsidRPr="00A90FA9">
              <w:rPr>
                <w:rFonts w:ascii="Arial" w:hAnsi="Arial" w:cs="Arial"/>
              </w:rPr>
              <w:t xml:space="preserve">(oui/non) </w:t>
            </w:r>
            <w:r w:rsidR="008536F6" w:rsidRPr="00A90FA9">
              <w:rPr>
                <w:rFonts w:ascii="Arial" w:hAnsi="Arial" w:cs="Arial"/>
              </w:rPr>
              <w:t>?</w:t>
            </w:r>
            <w:r w:rsidR="009921BD" w:rsidRPr="00A90FA9">
              <w:rPr>
                <w:rFonts w:ascii="Arial" w:hAnsi="Arial" w:cs="Arial"/>
              </w:rPr>
              <w:t xml:space="preserve"> Si oui, </w:t>
            </w:r>
            <w:r>
              <w:rPr>
                <w:rFonts w:ascii="Arial" w:hAnsi="Arial" w:cs="Arial"/>
              </w:rPr>
              <w:t>lister</w:t>
            </w:r>
            <w:r w:rsidR="009921BD" w:rsidRPr="00A90FA9">
              <w:rPr>
                <w:rFonts w:ascii="Arial" w:hAnsi="Arial" w:cs="Arial"/>
              </w:rPr>
              <w:t xml:space="preserve"> lesquelles</w:t>
            </w:r>
          </w:p>
        </w:tc>
      </w:tr>
      <w:tr w:rsidR="009921BD" w14:paraId="38B95433" w14:textId="77777777" w:rsidTr="003C030F">
        <w:trPr>
          <w:trHeight w:val="931"/>
        </w:trPr>
        <w:tc>
          <w:tcPr>
            <w:tcW w:w="9062" w:type="dxa"/>
          </w:tcPr>
          <w:p w14:paraId="0A31EF63" w14:textId="77777777" w:rsidR="009921BD" w:rsidRDefault="009921BD" w:rsidP="00425EF7">
            <w:pPr>
              <w:rPr>
                <w:rFonts w:ascii="Arial" w:hAnsi="Arial" w:cs="Arial"/>
              </w:rPr>
            </w:pPr>
          </w:p>
        </w:tc>
      </w:tr>
    </w:tbl>
    <w:p w14:paraId="38DFFAF3" w14:textId="77777777" w:rsidR="00F44830" w:rsidRDefault="00F44830" w:rsidP="00736212">
      <w:pPr>
        <w:rPr>
          <w:rFonts w:ascii="Arial" w:hAnsi="Arial" w:cs="Arial"/>
        </w:rPr>
      </w:pPr>
    </w:p>
    <w:p w14:paraId="03AB0EA1" w14:textId="77777777" w:rsidR="00F44830" w:rsidRDefault="00F44830" w:rsidP="00736212">
      <w:pPr>
        <w:rPr>
          <w:rFonts w:ascii="Arial" w:hAnsi="Arial" w:cs="Arial"/>
        </w:rPr>
      </w:pPr>
    </w:p>
    <w:p w14:paraId="545CDB80" w14:textId="77777777" w:rsidR="00F44830" w:rsidRPr="00373CCB" w:rsidRDefault="00F44830" w:rsidP="00F44830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projet</w:t>
      </w:r>
    </w:p>
    <w:p w14:paraId="34613E94" w14:textId="0E58E3E4" w:rsidR="00233822" w:rsidRDefault="00233822" w:rsidP="00C05E6C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822" w:rsidRPr="00F44830" w14:paraId="6AB44340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6FB0BFA0" w14:textId="2FC95D9A" w:rsidR="00233822" w:rsidRPr="00A90FA9" w:rsidRDefault="00A90FA9" w:rsidP="00703021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3.1. </w:t>
            </w:r>
            <w:r w:rsidR="00233822" w:rsidRPr="00A90FA9">
              <w:rPr>
                <w:rFonts w:ascii="Arial" w:hAnsi="Arial" w:cs="Arial"/>
              </w:rPr>
              <w:t>Combien de places pour personnes âgées souhaitez-vous créer </w:t>
            </w:r>
            <w:r>
              <w:rPr>
                <w:rFonts w:ascii="Arial" w:hAnsi="Arial" w:cs="Arial"/>
              </w:rPr>
              <w:t xml:space="preserve">au total </w:t>
            </w:r>
            <w:r w:rsidR="00233822" w:rsidRPr="00A90FA9">
              <w:rPr>
                <w:rFonts w:ascii="Arial" w:hAnsi="Arial" w:cs="Arial"/>
              </w:rPr>
              <w:t>?</w:t>
            </w:r>
          </w:p>
        </w:tc>
      </w:tr>
      <w:tr w:rsidR="00233822" w14:paraId="244FC5C0" w14:textId="77777777" w:rsidTr="00E76873">
        <w:trPr>
          <w:trHeight w:val="931"/>
        </w:trPr>
        <w:tc>
          <w:tcPr>
            <w:tcW w:w="9062" w:type="dxa"/>
          </w:tcPr>
          <w:p w14:paraId="2084DE45" w14:textId="77777777" w:rsidR="00233822" w:rsidRDefault="00233822" w:rsidP="00E76873">
            <w:pPr>
              <w:rPr>
                <w:rFonts w:ascii="Arial" w:hAnsi="Arial" w:cs="Arial"/>
              </w:rPr>
            </w:pPr>
          </w:p>
        </w:tc>
      </w:tr>
    </w:tbl>
    <w:p w14:paraId="23621192" w14:textId="77777777" w:rsidR="00233822" w:rsidRDefault="00233822" w:rsidP="0023382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822" w:rsidRPr="00F44830" w14:paraId="05409BE7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0ACA2D1D" w14:textId="6A40ED33" w:rsidR="00233822" w:rsidRPr="00A90FA9" w:rsidRDefault="00A90FA9" w:rsidP="00A90FA9">
            <w:pPr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3.2. </w:t>
            </w:r>
            <w:r w:rsidR="00C17E04" w:rsidRPr="00A90FA9">
              <w:rPr>
                <w:rFonts w:ascii="Arial" w:hAnsi="Arial" w:cs="Arial"/>
              </w:rPr>
              <w:t>Sur ce total, combien de places souhaitez-vous dédier à la prise en charge des personnes handicapées vieillissantes</w:t>
            </w:r>
            <w:r w:rsidRPr="00A90FA9">
              <w:rPr>
                <w:rFonts w:ascii="Arial" w:hAnsi="Arial" w:cs="Arial"/>
              </w:rPr>
              <w:t> ?</w:t>
            </w:r>
          </w:p>
          <w:p w14:paraId="4F0EC8F7" w14:textId="32FB442E" w:rsidR="00233822" w:rsidRPr="00F44830" w:rsidRDefault="00233822" w:rsidP="00C17E04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233822" w14:paraId="77FF79EC" w14:textId="77777777" w:rsidTr="00E76873">
        <w:trPr>
          <w:trHeight w:val="931"/>
        </w:trPr>
        <w:tc>
          <w:tcPr>
            <w:tcW w:w="9062" w:type="dxa"/>
          </w:tcPr>
          <w:p w14:paraId="346B1324" w14:textId="77777777" w:rsidR="00233822" w:rsidRPr="00233822" w:rsidRDefault="00233822" w:rsidP="00233822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AA99D2D" w14:textId="77777777" w:rsidR="00233822" w:rsidRPr="00E10EF3" w:rsidRDefault="00233822" w:rsidP="00E10E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AA93D4" w14:textId="77777777" w:rsidR="00233822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p w14:paraId="3FE17625" w14:textId="77777777" w:rsidR="00C17E04" w:rsidRDefault="00C17E04" w:rsidP="00C05E6C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E04" w:rsidRPr="00F44830" w14:paraId="0AC8BA58" w14:textId="77777777" w:rsidTr="00E76873">
        <w:tc>
          <w:tcPr>
            <w:tcW w:w="9062" w:type="dxa"/>
            <w:shd w:val="clear" w:color="auto" w:fill="D9E2F3" w:themeFill="accent5" w:themeFillTint="33"/>
          </w:tcPr>
          <w:p w14:paraId="513B7A96" w14:textId="77777777" w:rsidR="00C17E04" w:rsidRPr="00E10EF3" w:rsidRDefault="00C17E04" w:rsidP="00E10EF3">
            <w:pPr>
              <w:jc w:val="both"/>
              <w:rPr>
                <w:rFonts w:ascii="Arial" w:hAnsi="Arial" w:cs="Arial"/>
              </w:rPr>
            </w:pPr>
          </w:p>
          <w:p w14:paraId="457C9184" w14:textId="4DEF0C88" w:rsidR="00E10EF3" w:rsidRDefault="00E10EF3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3.3. </w:t>
            </w:r>
            <w:r w:rsidR="00C17E04" w:rsidRPr="00E10EF3">
              <w:rPr>
                <w:rFonts w:ascii="Arial" w:hAnsi="Arial" w:cs="Arial"/>
              </w:rPr>
              <w:t xml:space="preserve">Sur ce total, combien de places souhaitez-vous dédier </w:t>
            </w:r>
            <w:r>
              <w:rPr>
                <w:rFonts w:ascii="Arial" w:hAnsi="Arial" w:cs="Arial"/>
              </w:rPr>
              <w:t>au renforcement</w:t>
            </w:r>
            <w:r w:rsidRPr="00E10E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 w:rsidRPr="00E10EF3">
              <w:rPr>
                <w:rFonts w:ascii="Arial" w:hAnsi="Arial" w:cs="Arial"/>
              </w:rPr>
              <w:t xml:space="preserve"> l’offre de soins </w:t>
            </w:r>
            <w:r>
              <w:rPr>
                <w:rFonts w:ascii="Arial" w:hAnsi="Arial" w:cs="Arial"/>
              </w:rPr>
              <w:t>pour</w:t>
            </w:r>
            <w:r w:rsidRPr="00E10E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 w:rsidRPr="00E10EF3">
              <w:rPr>
                <w:rFonts w:ascii="Arial" w:hAnsi="Arial" w:cs="Arial"/>
              </w:rPr>
              <w:t xml:space="preserve"> personnes âgées en perte d’autonomie</w:t>
            </w:r>
            <w:r>
              <w:rPr>
                <w:rFonts w:ascii="Arial" w:hAnsi="Arial" w:cs="Arial"/>
              </w:rPr>
              <w:t> ?</w:t>
            </w:r>
          </w:p>
          <w:p w14:paraId="6EA9FFD6" w14:textId="56E75A54" w:rsidR="00C17E04" w:rsidRPr="00E10EF3" w:rsidRDefault="00E10EF3" w:rsidP="00E10EF3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C17E04" w14:paraId="30A8CCD1" w14:textId="77777777" w:rsidTr="00E76873">
        <w:trPr>
          <w:trHeight w:val="931"/>
        </w:trPr>
        <w:tc>
          <w:tcPr>
            <w:tcW w:w="9062" w:type="dxa"/>
          </w:tcPr>
          <w:p w14:paraId="51A17059" w14:textId="77777777" w:rsidR="00C17E04" w:rsidRPr="00233822" w:rsidRDefault="00C17E04" w:rsidP="00E76873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395FF0E1" w14:textId="77777777" w:rsidR="00C17E04" w:rsidRPr="00E10EF3" w:rsidRDefault="00C17E04" w:rsidP="00E10E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0D4AEB" w14:textId="1AB726B7" w:rsidR="00E10EF3" w:rsidRPr="00186BC1" w:rsidRDefault="00E10EF3" w:rsidP="00E10EF3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151C9938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6825DA4C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78D6924D" w14:textId="77777777" w:rsidR="00703021" w:rsidRDefault="00E10EF3" w:rsidP="00F836CD">
            <w:pPr>
              <w:jc w:val="both"/>
              <w:rPr>
                <w:rFonts w:ascii="Arial" w:hAnsi="Arial" w:cs="Arial"/>
              </w:rPr>
            </w:pPr>
            <w:r w:rsidRPr="00E10EF3">
              <w:rPr>
                <w:rFonts w:ascii="Arial" w:hAnsi="Arial" w:cs="Arial"/>
              </w:rPr>
              <w:t xml:space="preserve">3.4. </w:t>
            </w:r>
            <w:r w:rsidR="0066665B" w:rsidRPr="0066665B">
              <w:rPr>
                <w:rFonts w:ascii="Arial" w:hAnsi="Arial" w:cs="Arial"/>
                <w:u w:val="single"/>
              </w:rPr>
              <w:t>Objectivation des besoins</w:t>
            </w:r>
            <w:r w:rsidR="0066665B">
              <w:rPr>
                <w:rFonts w:ascii="Arial" w:hAnsi="Arial" w:cs="Arial"/>
              </w:rPr>
              <w:t> </w:t>
            </w:r>
          </w:p>
          <w:p w14:paraId="776DA79B" w14:textId="77777777" w:rsidR="00703021" w:rsidRDefault="00703021" w:rsidP="00F836CD">
            <w:pPr>
              <w:jc w:val="both"/>
              <w:rPr>
                <w:rFonts w:ascii="Arial" w:hAnsi="Arial" w:cs="Arial"/>
              </w:rPr>
            </w:pPr>
          </w:p>
          <w:p w14:paraId="7A84074A" w14:textId="4CD3E10E" w:rsidR="00E10EF3" w:rsidRPr="00E10EF3" w:rsidRDefault="00703021" w:rsidP="00F8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10EF3" w:rsidRPr="00E10EF3">
              <w:rPr>
                <w:rFonts w:ascii="Arial" w:hAnsi="Arial" w:cs="Arial"/>
              </w:rPr>
              <w:t>écrire ici les constats et les problématiques qui vous amènent à solliciter une extension de places pour la ou les catégories de public envisagée(s) </w:t>
            </w:r>
            <w:r w:rsidR="0066665B">
              <w:rPr>
                <w:rFonts w:ascii="Arial" w:hAnsi="Arial" w:cs="Arial"/>
              </w:rPr>
              <w:t>(</w:t>
            </w:r>
            <w:r w:rsidR="0066665B" w:rsidRPr="0066665B">
              <w:rPr>
                <w:rFonts w:ascii="Arial" w:hAnsi="Arial" w:cs="Arial"/>
              </w:rPr>
              <w:t>problématiques d’amont et d’aval, augmentation de l’activité, sollicitation des partenaires du champ du handicap...)</w:t>
            </w:r>
            <w:r w:rsidR="00E10EF3" w:rsidRPr="00E10EF3">
              <w:rPr>
                <w:rFonts w:ascii="Arial" w:hAnsi="Arial" w:cs="Arial"/>
              </w:rPr>
              <w:t xml:space="preserve">? </w:t>
            </w:r>
          </w:p>
          <w:p w14:paraId="6AA9F4AE" w14:textId="3618A515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22435EF5" w14:textId="77777777" w:rsidTr="00F836CD">
        <w:trPr>
          <w:trHeight w:val="931"/>
        </w:trPr>
        <w:tc>
          <w:tcPr>
            <w:tcW w:w="9062" w:type="dxa"/>
          </w:tcPr>
          <w:p w14:paraId="052EC34D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E071F29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DC27F80" w14:textId="77777777" w:rsidR="00233822" w:rsidRDefault="00233822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25856C59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5BFE195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45674316" w14:textId="26303BF9" w:rsidR="00E10EF3" w:rsidRPr="00E10EF3" w:rsidRDefault="00E10EF3" w:rsidP="007030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3.5. </w:t>
            </w:r>
            <w:r w:rsidRPr="00E10EF3">
              <w:rPr>
                <w:rFonts w:ascii="Arial" w:hAnsi="Arial" w:cs="Arial"/>
              </w:rPr>
              <w:t xml:space="preserve">Si votre service intervient dans une ou plusieurs communes considérée(s) comme sur-dotée(s) en infirmiers libéraux, </w:t>
            </w:r>
            <w:r w:rsidR="00703021">
              <w:rPr>
                <w:rFonts w:ascii="Arial" w:hAnsi="Arial" w:cs="Arial"/>
              </w:rPr>
              <w:t xml:space="preserve">objectivez le plus précisément possible </w:t>
            </w:r>
            <w:r w:rsidRPr="00E10EF3">
              <w:rPr>
                <w:rFonts w:ascii="Arial" w:hAnsi="Arial" w:cs="Arial"/>
              </w:rPr>
              <w:t xml:space="preserve">les besoins que l’offre </w:t>
            </w:r>
            <w:r w:rsidRPr="00E10EF3">
              <w:rPr>
                <w:rFonts w:ascii="Arial" w:hAnsi="Arial" w:cs="Arial"/>
              </w:rPr>
              <w:lastRenderedPageBreak/>
              <w:t>de soins existante n’est pas en mesure de prendre en charge et qui justifieraient une extension de places</w:t>
            </w:r>
            <w:r w:rsidR="00703021">
              <w:rPr>
                <w:rFonts w:ascii="Arial" w:hAnsi="Arial" w:cs="Arial"/>
              </w:rPr>
              <w:t> </w:t>
            </w:r>
            <w:r>
              <w:t xml:space="preserve"> </w:t>
            </w:r>
          </w:p>
        </w:tc>
      </w:tr>
      <w:tr w:rsidR="00E10EF3" w14:paraId="65492726" w14:textId="77777777" w:rsidTr="00F836CD">
        <w:trPr>
          <w:trHeight w:val="931"/>
        </w:trPr>
        <w:tc>
          <w:tcPr>
            <w:tcW w:w="9062" w:type="dxa"/>
          </w:tcPr>
          <w:p w14:paraId="0A9A6582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034D12A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FE24D0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29AECDF5" w14:textId="77777777" w:rsidR="0066665B" w:rsidRDefault="0066665B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65B" w:rsidRPr="00F44830" w14:paraId="3B9C805C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026CC2A" w14:textId="77777777" w:rsidR="0066665B" w:rsidRPr="00E10EF3" w:rsidRDefault="0066665B" w:rsidP="00F836CD">
            <w:pPr>
              <w:jc w:val="both"/>
              <w:rPr>
                <w:rFonts w:ascii="Arial" w:hAnsi="Arial" w:cs="Arial"/>
              </w:rPr>
            </w:pPr>
          </w:p>
          <w:p w14:paraId="3B731EEE" w14:textId="0B05EC99" w:rsidR="0066665B" w:rsidRPr="00E10EF3" w:rsidRDefault="00703021" w:rsidP="00F8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  <w:r w:rsidR="0066665B">
              <w:rPr>
                <w:rFonts w:ascii="Arial" w:hAnsi="Arial" w:cs="Arial"/>
              </w:rPr>
              <w:t xml:space="preserve">. </w:t>
            </w:r>
            <w:r w:rsidR="0066665B" w:rsidRPr="00E10EF3">
              <w:rPr>
                <w:rFonts w:ascii="Arial" w:hAnsi="Arial" w:cs="Arial"/>
              </w:rPr>
              <w:t xml:space="preserve">Si </w:t>
            </w:r>
            <w:r w:rsidR="0066665B">
              <w:rPr>
                <w:rFonts w:ascii="Arial" w:hAnsi="Arial" w:cs="Arial"/>
              </w:rPr>
              <w:t>votre projet d’extension vise à couvrir une zone blanche</w:t>
            </w:r>
            <w:r w:rsidR="0066665B" w:rsidRPr="00E10EF3">
              <w:rPr>
                <w:rFonts w:ascii="Arial" w:hAnsi="Arial" w:cs="Arial"/>
              </w:rPr>
              <w:t xml:space="preserve">, </w:t>
            </w:r>
            <w:r w:rsidR="0066665B">
              <w:rPr>
                <w:rFonts w:ascii="Arial" w:hAnsi="Arial" w:cs="Arial"/>
              </w:rPr>
              <w:t xml:space="preserve">listez ici les communes à couvrir </w:t>
            </w:r>
          </w:p>
          <w:p w14:paraId="4A7668BA" w14:textId="77777777" w:rsidR="0066665B" w:rsidRPr="00E10EF3" w:rsidRDefault="0066665B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66665B" w14:paraId="2CB467E3" w14:textId="77777777" w:rsidTr="00F836CD">
        <w:trPr>
          <w:trHeight w:val="931"/>
        </w:trPr>
        <w:tc>
          <w:tcPr>
            <w:tcW w:w="9062" w:type="dxa"/>
          </w:tcPr>
          <w:p w14:paraId="7DF52CA0" w14:textId="77777777" w:rsidR="0066665B" w:rsidRPr="00233822" w:rsidRDefault="0066665B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41BDE2D9" w14:textId="77777777" w:rsidR="0066665B" w:rsidRPr="00E10EF3" w:rsidRDefault="0066665B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1FFC82" w14:textId="77777777" w:rsidR="0066665B" w:rsidRDefault="0066665B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78D73E1D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0B679778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7476D6B8" w14:textId="124C7839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12DBB8C7" w14:textId="5F3C4C9D" w:rsidR="00703021" w:rsidRDefault="00703021" w:rsidP="00E10EF3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3.7</w:t>
            </w:r>
            <w:r w:rsidR="00E10EF3" w:rsidRPr="00E10EF3">
              <w:rPr>
                <w:rFonts w:ascii="Arial" w:hAnsi="Arial" w:cs="Arial"/>
              </w:rPr>
              <w:t xml:space="preserve">. </w:t>
            </w:r>
            <w:r w:rsidRPr="00703021">
              <w:rPr>
                <w:rFonts w:ascii="Arial" w:hAnsi="Arial" w:cs="Arial"/>
                <w:u w:val="single"/>
              </w:rPr>
              <w:t>Partenariats et coopérations territoriales</w:t>
            </w:r>
          </w:p>
          <w:p w14:paraId="1AACD297" w14:textId="77777777" w:rsidR="00703021" w:rsidRDefault="00703021" w:rsidP="00E10EF3">
            <w:pPr>
              <w:jc w:val="both"/>
              <w:rPr>
                <w:rFonts w:ascii="Arial" w:hAnsi="Arial" w:cs="Arial"/>
              </w:rPr>
            </w:pPr>
          </w:p>
          <w:p w14:paraId="5A88D6D1" w14:textId="222F7D04" w:rsidR="00E10EF3" w:rsidRDefault="00E10EF3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l’heure actuelle, c</w:t>
            </w:r>
            <w:r w:rsidRPr="00E10EF3">
              <w:rPr>
                <w:rFonts w:ascii="Arial" w:hAnsi="Arial" w:cs="Arial"/>
              </w:rPr>
              <w:t xml:space="preserve">omment travaillez-vous </w:t>
            </w:r>
            <w:r>
              <w:rPr>
                <w:rFonts w:ascii="Arial" w:hAnsi="Arial" w:cs="Arial"/>
              </w:rPr>
              <w:t>déjà</w:t>
            </w:r>
            <w:r w:rsidRPr="00E10EF3">
              <w:rPr>
                <w:rFonts w:ascii="Arial" w:hAnsi="Arial" w:cs="Arial"/>
              </w:rPr>
              <w:t xml:space="preserve"> avec </w:t>
            </w:r>
            <w:r>
              <w:rPr>
                <w:rFonts w:ascii="Arial" w:hAnsi="Arial" w:cs="Arial"/>
              </w:rPr>
              <w:t>les</w:t>
            </w:r>
            <w:r w:rsidRPr="00E10EF3">
              <w:rPr>
                <w:rFonts w:ascii="Arial" w:hAnsi="Arial" w:cs="Arial"/>
              </w:rPr>
              <w:t xml:space="preserve"> partenaires du territoire</w:t>
            </w:r>
            <w:r w:rsidR="0066665B">
              <w:rPr>
                <w:rFonts w:ascii="Arial" w:hAnsi="Arial" w:cs="Arial"/>
              </w:rPr>
              <w:t xml:space="preserve"> (en particulier avec ceux du handicap concernant les PHV)</w:t>
            </w:r>
            <w:r w:rsidRPr="00E10EF3">
              <w:rPr>
                <w:rFonts w:ascii="Arial" w:hAnsi="Arial" w:cs="Arial"/>
              </w:rPr>
              <w:t xml:space="preserve"> pour améliorer et fluidifier l’accès à l’offre ?</w:t>
            </w:r>
            <w:r w:rsidR="00BC37F6" w:rsidRPr="00E10EF3">
              <w:rPr>
                <w:rFonts w:ascii="Arial" w:hAnsi="Arial" w:cs="Arial"/>
              </w:rPr>
              <w:t xml:space="preserve"> </w:t>
            </w:r>
            <w:r w:rsidR="00BC37F6">
              <w:rPr>
                <w:rFonts w:ascii="Arial" w:hAnsi="Arial" w:cs="Arial"/>
              </w:rPr>
              <w:t xml:space="preserve">A l’occasion de cette ENI, </w:t>
            </w:r>
            <w:r w:rsidR="00703021">
              <w:rPr>
                <w:rFonts w:ascii="Arial" w:hAnsi="Arial" w:cs="Arial"/>
              </w:rPr>
              <w:t>décrivez</w:t>
            </w:r>
            <w:r w:rsidR="00BC37F6" w:rsidRPr="00E10EF3">
              <w:rPr>
                <w:rFonts w:ascii="Arial" w:hAnsi="Arial" w:cs="Arial"/>
              </w:rPr>
              <w:t xml:space="preserve"> les nouvelles modalités </w:t>
            </w:r>
            <w:r w:rsidR="00BC37F6">
              <w:rPr>
                <w:rFonts w:ascii="Arial" w:hAnsi="Arial" w:cs="Arial"/>
              </w:rPr>
              <w:t xml:space="preserve">d’action que vous </w:t>
            </w:r>
            <w:r w:rsidR="00703021">
              <w:rPr>
                <w:rFonts w:ascii="Arial" w:hAnsi="Arial" w:cs="Arial"/>
              </w:rPr>
              <w:t>proposez de</w:t>
            </w:r>
            <w:r w:rsidR="00BC37F6">
              <w:rPr>
                <w:rFonts w:ascii="Arial" w:hAnsi="Arial" w:cs="Arial"/>
              </w:rPr>
              <w:t xml:space="preserve"> mettre en œuvre avec vos partenaires</w:t>
            </w:r>
            <w:r w:rsidR="00703021">
              <w:rPr>
                <w:rFonts w:ascii="Arial" w:hAnsi="Arial" w:cs="Arial"/>
              </w:rPr>
              <w:t xml:space="preserve"> pour répondre aux besoins non couverts.</w:t>
            </w:r>
          </w:p>
          <w:p w14:paraId="6C03B017" w14:textId="77777777" w:rsidR="004807EC" w:rsidRDefault="004807EC" w:rsidP="00E10EF3">
            <w:pPr>
              <w:jc w:val="both"/>
              <w:rPr>
                <w:rFonts w:ascii="Arial" w:hAnsi="Arial" w:cs="Arial"/>
              </w:rPr>
            </w:pPr>
          </w:p>
          <w:p w14:paraId="648748C8" w14:textId="54E51970" w:rsidR="004807EC" w:rsidRPr="00E10EF3" w:rsidRDefault="004807EC" w:rsidP="00E10EF3">
            <w:pPr>
              <w:jc w:val="both"/>
              <w:rPr>
                <w:rFonts w:ascii="Arial" w:hAnsi="Arial" w:cs="Arial"/>
              </w:rPr>
            </w:pPr>
            <w:r w:rsidRPr="004807EC">
              <w:rPr>
                <w:rFonts w:ascii="Arial" w:hAnsi="Arial" w:cs="Arial"/>
              </w:rPr>
              <w:t>Le cas échéant, joindre les conventions de partenariat, lettre</w:t>
            </w:r>
            <w:r>
              <w:rPr>
                <w:rFonts w:ascii="Arial" w:hAnsi="Arial" w:cs="Arial"/>
              </w:rPr>
              <w:t>s</w:t>
            </w:r>
            <w:r w:rsidRPr="004807EC">
              <w:rPr>
                <w:rFonts w:ascii="Arial" w:hAnsi="Arial" w:cs="Arial"/>
              </w:rPr>
              <w:t xml:space="preserve"> d’intention, protocoles partagés...</w:t>
            </w:r>
          </w:p>
          <w:p w14:paraId="522FB60B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098DDF8C" w14:textId="77777777" w:rsidTr="00F836CD">
        <w:trPr>
          <w:trHeight w:val="931"/>
        </w:trPr>
        <w:tc>
          <w:tcPr>
            <w:tcW w:w="9062" w:type="dxa"/>
          </w:tcPr>
          <w:p w14:paraId="202A9769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CFF4F32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C5C20C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17B20514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11F89C17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07F0BF80" w14:textId="7526CF54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0397E487" w14:textId="77777777" w:rsidR="00703021" w:rsidRPr="00703021" w:rsidRDefault="00703021" w:rsidP="00BC37F6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3.8</w:t>
            </w:r>
            <w:r w:rsidR="00BC37F6">
              <w:rPr>
                <w:rFonts w:ascii="Arial" w:hAnsi="Arial" w:cs="Arial"/>
              </w:rPr>
              <w:t xml:space="preserve">. </w:t>
            </w:r>
            <w:r w:rsidRPr="00703021">
              <w:rPr>
                <w:rFonts w:ascii="Arial" w:hAnsi="Arial" w:cs="Arial"/>
                <w:u w:val="single"/>
              </w:rPr>
              <w:t>Organisation et modalités de prise en charge</w:t>
            </w:r>
          </w:p>
          <w:p w14:paraId="6CECC3DF" w14:textId="77777777" w:rsidR="00703021" w:rsidRDefault="00703021" w:rsidP="00BC37F6">
            <w:pPr>
              <w:jc w:val="both"/>
              <w:rPr>
                <w:rFonts w:ascii="Arial" w:hAnsi="Arial" w:cs="Arial"/>
              </w:rPr>
            </w:pPr>
          </w:p>
          <w:p w14:paraId="5636864D" w14:textId="14A26C15" w:rsidR="00FC6742" w:rsidRDefault="005C485A" w:rsidP="00BC3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Détaillez</w:t>
            </w:r>
            <w:r w:rsidR="00BC37F6" w:rsidRPr="00BC37F6">
              <w:rPr>
                <w:rFonts w:ascii="Arial" w:hAnsi="Arial" w:cs="Arial"/>
              </w:rPr>
              <w:t xml:space="preserve"> ici les modalités </w:t>
            </w:r>
            <w:r w:rsidR="00BC37F6">
              <w:rPr>
                <w:rFonts w:ascii="Arial" w:hAnsi="Arial" w:cs="Arial"/>
              </w:rPr>
              <w:t>précises</w:t>
            </w:r>
            <w:r w:rsidR="00BC37F6" w:rsidRPr="00BC37F6">
              <w:rPr>
                <w:rFonts w:ascii="Arial" w:hAnsi="Arial" w:cs="Arial"/>
              </w:rPr>
              <w:t xml:space="preserve"> de prise en charge des personnes âgées </w:t>
            </w:r>
            <w:r w:rsidR="00BC37F6">
              <w:rPr>
                <w:rFonts w:ascii="Arial" w:hAnsi="Arial" w:cs="Arial"/>
              </w:rPr>
              <w:t xml:space="preserve">et/ou handicapées vieillissantes qui seront mises en œuvre </w:t>
            </w:r>
            <w:r w:rsidR="00BC37F6" w:rsidRPr="00BC37F6">
              <w:rPr>
                <w:rFonts w:ascii="Arial" w:hAnsi="Arial" w:cs="Arial"/>
              </w:rPr>
              <w:t>par le SSIAD</w:t>
            </w:r>
            <w:r w:rsidR="00BC37F6">
              <w:rPr>
                <w:rFonts w:ascii="Arial" w:hAnsi="Arial" w:cs="Arial"/>
              </w:rPr>
              <w:t>/S</w:t>
            </w:r>
            <w:r w:rsidR="00BC37F6" w:rsidRPr="00BC37F6">
              <w:rPr>
                <w:rFonts w:ascii="Arial" w:hAnsi="Arial" w:cs="Arial"/>
              </w:rPr>
              <w:t>AD</w:t>
            </w:r>
            <w:r w:rsidR="00BC37F6">
              <w:rPr>
                <w:rFonts w:ascii="Arial" w:hAnsi="Arial" w:cs="Arial"/>
              </w:rPr>
              <w:t> </w:t>
            </w:r>
            <w:r w:rsidR="0016746D">
              <w:rPr>
                <w:rFonts w:ascii="Arial" w:hAnsi="Arial" w:cs="Arial"/>
              </w:rPr>
              <w:t xml:space="preserve">mixte </w:t>
            </w:r>
            <w:r w:rsidR="00BC37F6">
              <w:rPr>
                <w:rFonts w:ascii="Arial" w:hAnsi="Arial" w:cs="Arial"/>
              </w:rPr>
              <w:t>: modalités d’inclusion et d’évaluation des besoins individualisés, organisation des tournées</w:t>
            </w:r>
            <w:r w:rsidR="00BC37F6" w:rsidRPr="00BC37F6">
              <w:rPr>
                <w:rFonts w:ascii="Arial" w:hAnsi="Arial" w:cs="Arial"/>
              </w:rPr>
              <w:t xml:space="preserve">, </w:t>
            </w:r>
            <w:r w:rsidR="00BC37F6">
              <w:rPr>
                <w:rFonts w:ascii="Arial" w:hAnsi="Arial" w:cs="Arial"/>
              </w:rPr>
              <w:t>types de compétences mobilisées, organisation de la continuité des soins</w:t>
            </w:r>
            <w:r w:rsidR="00BC37F6" w:rsidRPr="00BC37F6">
              <w:rPr>
                <w:rFonts w:ascii="Arial" w:hAnsi="Arial" w:cs="Arial"/>
              </w:rPr>
              <w:t xml:space="preserve">, </w:t>
            </w:r>
            <w:r w:rsidR="004807EC">
              <w:rPr>
                <w:rFonts w:ascii="Arial" w:hAnsi="Arial" w:cs="Arial"/>
              </w:rPr>
              <w:t xml:space="preserve">coordination des soins et </w:t>
            </w:r>
            <w:r w:rsidR="00BC37F6">
              <w:rPr>
                <w:rFonts w:ascii="Arial" w:hAnsi="Arial" w:cs="Arial"/>
              </w:rPr>
              <w:t>modalités d’échanges d’information avec les partenaires, organisation des relais d’aval...</w:t>
            </w:r>
          </w:p>
          <w:p w14:paraId="73B2D4FA" w14:textId="77777777" w:rsidR="00BC37F6" w:rsidRPr="00FC6742" w:rsidRDefault="00BC37F6" w:rsidP="00BC37F6">
            <w:pPr>
              <w:jc w:val="both"/>
              <w:rPr>
                <w:rFonts w:ascii="Arial" w:hAnsi="Arial" w:cs="Arial"/>
              </w:rPr>
            </w:pPr>
          </w:p>
          <w:p w14:paraId="7064AC06" w14:textId="77777777" w:rsidR="0066665B" w:rsidRDefault="004807EC" w:rsidP="006666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Joindre un projet de service spécifique pour les places à destination des PHV (le cas échéant) </w:t>
            </w:r>
          </w:p>
          <w:p w14:paraId="2C2491C2" w14:textId="0AFA7D07" w:rsidR="004807EC" w:rsidRPr="00E10EF3" w:rsidRDefault="004807EC" w:rsidP="0066665B">
            <w:pPr>
              <w:jc w:val="both"/>
              <w:rPr>
                <w:rFonts w:ascii="Arial" w:hAnsi="Arial" w:cs="Arial"/>
              </w:rPr>
            </w:pPr>
          </w:p>
        </w:tc>
      </w:tr>
      <w:tr w:rsidR="00E10EF3" w14:paraId="0B9A19B0" w14:textId="77777777" w:rsidTr="00F836CD">
        <w:trPr>
          <w:trHeight w:val="931"/>
        </w:trPr>
        <w:tc>
          <w:tcPr>
            <w:tcW w:w="9062" w:type="dxa"/>
          </w:tcPr>
          <w:p w14:paraId="0988E551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3D2086D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798504" w14:textId="77777777" w:rsidR="00E10EF3" w:rsidRDefault="00E10EF3" w:rsidP="00233822">
      <w:pPr>
        <w:tabs>
          <w:tab w:val="center" w:pos="3828"/>
          <w:tab w:val="center" w:pos="4962"/>
        </w:tabs>
        <w:rPr>
          <w:rFonts w:ascii="Calibri" w:hAnsi="Calibri"/>
        </w:rPr>
      </w:pPr>
    </w:p>
    <w:p w14:paraId="05B3D768" w14:textId="77777777" w:rsidR="00233822" w:rsidRDefault="00233822" w:rsidP="00233822">
      <w:pPr>
        <w:ind w:firstLine="284"/>
        <w:jc w:val="both"/>
        <w:rPr>
          <w:rFonts w:ascii="Calibri" w:hAnsi="Calibri"/>
        </w:rPr>
      </w:pPr>
    </w:p>
    <w:p w14:paraId="1F800710" w14:textId="77777777" w:rsidR="00233822" w:rsidRDefault="00233822" w:rsidP="00233822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0D14" w:rsidRPr="00F44830" w14:paraId="42640839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6622851B" w14:textId="77777777" w:rsidR="00E40D14" w:rsidRPr="00E10EF3" w:rsidRDefault="00E40D14" w:rsidP="00F836CD">
            <w:pPr>
              <w:jc w:val="both"/>
              <w:rPr>
                <w:rFonts w:ascii="Arial" w:hAnsi="Arial" w:cs="Arial"/>
              </w:rPr>
            </w:pPr>
          </w:p>
          <w:p w14:paraId="501B491E" w14:textId="2BF8D1DD" w:rsidR="00E40D14" w:rsidRPr="00E40D14" w:rsidRDefault="00E40D14" w:rsidP="00E40D14">
            <w:pPr>
              <w:jc w:val="both"/>
              <w:rPr>
                <w:rFonts w:ascii="Arial" w:hAnsi="Arial" w:cs="Arial"/>
              </w:rPr>
            </w:pPr>
            <w:r w:rsidRPr="00E10EF3">
              <w:rPr>
                <w:rFonts w:ascii="Arial" w:hAnsi="Arial" w:cs="Arial"/>
              </w:rPr>
              <w:t>3.</w:t>
            </w:r>
            <w:r w:rsidR="0070302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82C30">
              <w:rPr>
                <w:rFonts w:ascii="Arial" w:hAnsi="Arial" w:cs="Arial"/>
                <w:u w:val="single"/>
              </w:rPr>
              <w:t>Réforme des SAD</w:t>
            </w:r>
          </w:p>
          <w:p w14:paraId="41D0ED19" w14:textId="77777777" w:rsidR="00E40D14" w:rsidRPr="00E40D14" w:rsidRDefault="00E40D14" w:rsidP="00E40D14">
            <w:pPr>
              <w:jc w:val="both"/>
              <w:rPr>
                <w:rFonts w:ascii="Arial" w:hAnsi="Arial" w:cs="Arial"/>
              </w:rPr>
            </w:pPr>
          </w:p>
          <w:p w14:paraId="668A9937" w14:textId="361923B7" w:rsidR="0015125E" w:rsidRDefault="00E82C30" w:rsidP="007030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Une stratégie </w:t>
            </w:r>
            <w:r w:rsidR="00703021">
              <w:rPr>
                <w:rFonts w:ascii="Arial" w:hAnsi="Arial" w:cs="Arial"/>
              </w:rPr>
              <w:t xml:space="preserve">pour l’évolution </w:t>
            </w:r>
            <w:r w:rsidR="00E40D14" w:rsidRPr="00E40D14">
              <w:rPr>
                <w:rFonts w:ascii="Arial" w:hAnsi="Arial" w:cs="Arial"/>
              </w:rPr>
              <w:t>du SSIAD en SAD</w:t>
            </w:r>
            <w:r w:rsidR="0016746D">
              <w:rPr>
                <w:rFonts w:ascii="Arial" w:hAnsi="Arial" w:cs="Arial"/>
              </w:rPr>
              <w:t xml:space="preserve"> mixte</w:t>
            </w:r>
            <w:r w:rsidR="00E40D14" w:rsidRPr="00E40D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est-elle </w:t>
            </w:r>
            <w:r w:rsidR="00703021">
              <w:rPr>
                <w:rFonts w:ascii="Arial" w:hAnsi="Arial" w:cs="Arial"/>
              </w:rPr>
              <w:t xml:space="preserve">d’ores et </w:t>
            </w:r>
            <w:r>
              <w:rPr>
                <w:rFonts w:ascii="Arial" w:hAnsi="Arial" w:cs="Arial"/>
              </w:rPr>
              <w:t xml:space="preserve">déjà envisagée ? </w:t>
            </w:r>
          </w:p>
          <w:p w14:paraId="1450D490" w14:textId="77777777" w:rsidR="0015125E" w:rsidRDefault="0015125E" w:rsidP="00703021">
            <w:pPr>
              <w:jc w:val="both"/>
              <w:rPr>
                <w:rFonts w:ascii="Arial" w:hAnsi="Arial" w:cs="Arial"/>
              </w:rPr>
            </w:pPr>
          </w:p>
          <w:p w14:paraId="079985C2" w14:textId="6E24C971" w:rsidR="00E40D14" w:rsidRDefault="00E82C30" w:rsidP="007030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oui, décrire cette stratégie </w:t>
            </w:r>
            <w:r w:rsidR="00E40D14" w:rsidRPr="00E40D14">
              <w:rPr>
                <w:rFonts w:ascii="Arial" w:hAnsi="Arial" w:cs="Arial"/>
              </w:rPr>
              <w:t>et son état d’avancement</w:t>
            </w:r>
            <w:r w:rsidR="00703021">
              <w:rPr>
                <w:rFonts w:ascii="Arial" w:hAnsi="Arial" w:cs="Arial"/>
              </w:rPr>
              <w:t>,</w:t>
            </w:r>
            <w:r w:rsidR="00E40D14" w:rsidRPr="00E40D14">
              <w:rPr>
                <w:rFonts w:ascii="Arial" w:hAnsi="Arial" w:cs="Arial"/>
              </w:rPr>
              <w:t xml:space="preserve"> </w:t>
            </w:r>
            <w:r w:rsidR="00703021">
              <w:rPr>
                <w:rFonts w:ascii="Arial" w:hAnsi="Arial" w:cs="Arial"/>
              </w:rPr>
              <w:t xml:space="preserve">et situer le projet d’extension </w:t>
            </w:r>
            <w:r w:rsidR="00E40D14" w:rsidRPr="00E40D14">
              <w:rPr>
                <w:rFonts w:ascii="Arial" w:hAnsi="Arial" w:cs="Arial"/>
              </w:rPr>
              <w:t>dans ce contexte (</w:t>
            </w:r>
            <w:r w:rsidR="00703021">
              <w:rPr>
                <w:rFonts w:ascii="Arial" w:hAnsi="Arial" w:cs="Arial"/>
              </w:rPr>
              <w:t>mise en adéquation des zones d’intervention du SSIAD et du SAAD</w:t>
            </w:r>
            <w:r w:rsidR="00E40D14" w:rsidRPr="00E40D14">
              <w:rPr>
                <w:rFonts w:ascii="Arial" w:hAnsi="Arial" w:cs="Arial"/>
              </w:rPr>
              <w:t>,</w:t>
            </w:r>
            <w:r w:rsidR="00703021">
              <w:rPr>
                <w:rFonts w:ascii="Arial" w:hAnsi="Arial" w:cs="Arial"/>
              </w:rPr>
              <w:t xml:space="preserve"> mise en adéquation du niveau d’activité du SSIAD et du SAAD, couverture d’une zone blanche,</w:t>
            </w:r>
            <w:r w:rsidR="00E40D14" w:rsidRPr="00E40D14">
              <w:rPr>
                <w:rFonts w:ascii="Arial" w:hAnsi="Arial" w:cs="Arial"/>
              </w:rPr>
              <w:t xml:space="preserve"> nouvelle répartition des places autorisées entre les services partenaires…).   </w:t>
            </w:r>
          </w:p>
          <w:p w14:paraId="6F2D92C2" w14:textId="24D12C34" w:rsidR="00703021" w:rsidRPr="00E10EF3" w:rsidRDefault="00703021" w:rsidP="00703021">
            <w:pPr>
              <w:jc w:val="both"/>
              <w:rPr>
                <w:rFonts w:ascii="Arial" w:hAnsi="Arial" w:cs="Arial"/>
              </w:rPr>
            </w:pPr>
          </w:p>
        </w:tc>
      </w:tr>
      <w:tr w:rsidR="00E40D14" w14:paraId="7C1F076C" w14:textId="77777777" w:rsidTr="00F836CD">
        <w:trPr>
          <w:trHeight w:val="931"/>
        </w:trPr>
        <w:tc>
          <w:tcPr>
            <w:tcW w:w="9062" w:type="dxa"/>
          </w:tcPr>
          <w:p w14:paraId="129C5457" w14:textId="77777777" w:rsidR="00E40D14" w:rsidRPr="00233822" w:rsidRDefault="00E40D14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25C5B16" w14:textId="77777777" w:rsidR="00E40D14" w:rsidRPr="00E10EF3" w:rsidRDefault="00E40D14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4B2360" w14:textId="77777777" w:rsidR="00233822" w:rsidRDefault="00233822" w:rsidP="005C485A">
      <w:pPr>
        <w:tabs>
          <w:tab w:val="center" w:pos="3828"/>
          <w:tab w:val="center" w:pos="4962"/>
        </w:tabs>
        <w:rPr>
          <w:rFonts w:ascii="Calibri" w:hAnsi="Calibri" w:cs="Arial"/>
          <w:color w:val="000000"/>
        </w:rPr>
      </w:pPr>
    </w:p>
    <w:p w14:paraId="4EEB215D" w14:textId="77777777" w:rsidR="00233822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  <w:b/>
        </w:rPr>
      </w:pPr>
    </w:p>
    <w:p w14:paraId="2D6BD1DD" w14:textId="540DF086" w:rsidR="00233822" w:rsidRPr="00C05E6C" w:rsidRDefault="0066665B" w:rsidP="00C05E6C">
      <w:pPr>
        <w:pStyle w:val="Titre1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Capacité à faire</w:t>
      </w:r>
    </w:p>
    <w:p w14:paraId="1C5EE667" w14:textId="77777777" w:rsidR="00233822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71C1F190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7868D962" w14:textId="77777777" w:rsidR="00E10EF3" w:rsidRDefault="00E10EF3" w:rsidP="00E10EF3">
            <w:pPr>
              <w:jc w:val="both"/>
              <w:rPr>
                <w:rFonts w:ascii="Calibri" w:hAnsi="Calibri" w:cs="Arial"/>
                <w:color w:val="000000"/>
              </w:rPr>
            </w:pPr>
          </w:p>
          <w:p w14:paraId="464F3812" w14:textId="53276C0D" w:rsidR="00E10EF3" w:rsidRPr="00E10EF3" w:rsidRDefault="0015125E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4.1. </w:t>
            </w:r>
            <w:r w:rsidR="00E10EF3" w:rsidRPr="00E10EF3">
              <w:rPr>
                <w:rFonts w:ascii="Arial" w:hAnsi="Arial" w:cs="Arial"/>
              </w:rPr>
              <w:t xml:space="preserve">Combien d’ETP </w:t>
            </w:r>
            <w:r>
              <w:rPr>
                <w:rFonts w:ascii="Arial" w:hAnsi="Arial" w:cs="Arial"/>
              </w:rPr>
              <w:t>seront nécessaires pour la mise en œuvre de cette extension de capacité</w:t>
            </w:r>
            <w:r w:rsidR="00E10EF3" w:rsidRPr="00E10EF3">
              <w:rPr>
                <w:rFonts w:ascii="Arial" w:hAnsi="Arial" w:cs="Arial"/>
              </w:rPr>
              <w:t xml:space="preserve"> et </w:t>
            </w:r>
            <w:r>
              <w:rPr>
                <w:rFonts w:ascii="Arial" w:hAnsi="Arial" w:cs="Arial"/>
              </w:rPr>
              <w:t>sur</w:t>
            </w:r>
            <w:r w:rsidR="00E10EF3" w:rsidRPr="00E10EF3">
              <w:rPr>
                <w:rFonts w:ascii="Arial" w:hAnsi="Arial" w:cs="Arial"/>
              </w:rPr>
              <w:t xml:space="preserve"> quels types de postes ? </w:t>
            </w:r>
          </w:p>
          <w:p w14:paraId="5FDE647D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3B0A703A" w14:textId="77777777" w:rsidTr="00F836CD">
        <w:trPr>
          <w:trHeight w:val="931"/>
        </w:trPr>
        <w:tc>
          <w:tcPr>
            <w:tcW w:w="9062" w:type="dxa"/>
          </w:tcPr>
          <w:p w14:paraId="385D1F91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6790DA0F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8B64BE" w14:textId="77777777" w:rsidR="00E10EF3" w:rsidRDefault="00E10EF3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5E9FA34C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1F23027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7769D1D0" w14:textId="58DE5928" w:rsidR="00E10EF3" w:rsidRPr="00E10EF3" w:rsidRDefault="0015125E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4.2. </w:t>
            </w:r>
            <w:r w:rsidR="00E10EF3" w:rsidRPr="00E10EF3">
              <w:rPr>
                <w:rFonts w:ascii="Arial" w:hAnsi="Arial" w:cs="Arial"/>
              </w:rPr>
              <w:t>Décrivez ici les démarches effectuées pour que les recrutements envisagés soient opérationnels dans le</w:t>
            </w:r>
            <w:r w:rsidR="00BC37F6">
              <w:rPr>
                <w:rFonts w:ascii="Arial" w:hAnsi="Arial" w:cs="Arial"/>
              </w:rPr>
              <w:t xml:space="preserve"> calendrier imparti </w:t>
            </w:r>
          </w:p>
          <w:p w14:paraId="6604BBA5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E10EF3" w14:paraId="0FAF0183" w14:textId="77777777" w:rsidTr="00F836CD">
        <w:trPr>
          <w:trHeight w:val="931"/>
        </w:trPr>
        <w:tc>
          <w:tcPr>
            <w:tcW w:w="9062" w:type="dxa"/>
          </w:tcPr>
          <w:p w14:paraId="2D488C34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53376874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0C1B25" w14:textId="77777777" w:rsidR="00233822" w:rsidRDefault="00233822" w:rsidP="00233822">
      <w:pPr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61A60B07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9B2E461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  <w:p w14:paraId="5B9E4410" w14:textId="706C5D29" w:rsidR="00E10EF3" w:rsidRPr="00E10EF3" w:rsidRDefault="00E10EF3" w:rsidP="00896D44">
            <w:pPr>
              <w:jc w:val="both"/>
              <w:rPr>
                <w:rFonts w:ascii="Arial" w:hAnsi="Arial" w:cs="Arial"/>
              </w:rPr>
            </w:pPr>
            <w:r w:rsidRPr="00E10EF3">
              <w:rPr>
                <w:rFonts w:ascii="Arial" w:hAnsi="Arial" w:cs="Arial"/>
              </w:rPr>
              <w:t xml:space="preserve"> </w:t>
            </w:r>
            <w:r w:rsidR="0015125E">
              <w:rPr>
                <w:rFonts w:ascii="Arial" w:hAnsi="Arial" w:cs="Arial"/>
              </w:rPr>
              <w:t xml:space="preserve">4.3. </w:t>
            </w:r>
            <w:r w:rsidRPr="00E10EF3">
              <w:rPr>
                <w:rFonts w:ascii="Arial" w:hAnsi="Arial" w:cs="Arial"/>
              </w:rPr>
              <w:t xml:space="preserve">Serez-vous en capacité d'opérer cette extension pour le </w:t>
            </w:r>
            <w:r w:rsidR="00896D44">
              <w:rPr>
                <w:rFonts w:ascii="Arial" w:hAnsi="Arial" w:cs="Arial"/>
              </w:rPr>
              <w:t>1</w:t>
            </w:r>
            <w:r w:rsidR="00896D44" w:rsidRPr="00896D44">
              <w:rPr>
                <w:rFonts w:ascii="Arial" w:hAnsi="Arial" w:cs="Arial"/>
                <w:vertAlign w:val="superscript"/>
              </w:rPr>
              <w:t>er</w:t>
            </w:r>
            <w:r w:rsidR="00896D44">
              <w:rPr>
                <w:rFonts w:ascii="Arial" w:hAnsi="Arial" w:cs="Arial"/>
              </w:rPr>
              <w:t xml:space="preserve"> novembre 2024 </w:t>
            </w:r>
            <w:r w:rsidR="0015125E">
              <w:rPr>
                <w:rFonts w:ascii="Arial" w:hAnsi="Arial" w:cs="Arial"/>
              </w:rPr>
              <w:t>au plus tard ? (oui/non)</w:t>
            </w:r>
          </w:p>
        </w:tc>
      </w:tr>
      <w:tr w:rsidR="00E10EF3" w14:paraId="106C3521" w14:textId="77777777" w:rsidTr="00F836CD">
        <w:trPr>
          <w:trHeight w:val="931"/>
        </w:trPr>
        <w:tc>
          <w:tcPr>
            <w:tcW w:w="9062" w:type="dxa"/>
          </w:tcPr>
          <w:p w14:paraId="3A01F6FE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786D33E1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7854BA" w14:textId="77777777" w:rsidR="00233822" w:rsidRDefault="00233822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37F6" w:rsidRPr="00F44830" w14:paraId="1D278D3E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38CFFB97" w14:textId="77777777" w:rsidR="00BC37F6" w:rsidRPr="00BC37F6" w:rsidRDefault="00BC37F6" w:rsidP="00F836CD">
            <w:pPr>
              <w:jc w:val="both"/>
              <w:rPr>
                <w:rFonts w:ascii="Arial" w:hAnsi="Arial" w:cs="Arial"/>
              </w:rPr>
            </w:pPr>
          </w:p>
          <w:p w14:paraId="20FD44C4" w14:textId="75605A51" w:rsidR="00BC37F6" w:rsidRDefault="0015125E" w:rsidP="00BC3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4.4. </w:t>
            </w:r>
            <w:r w:rsidR="005C485A">
              <w:rPr>
                <w:rFonts w:ascii="Arial" w:hAnsi="Arial" w:cs="Arial"/>
              </w:rPr>
              <w:t>Décrire ici les compétences et le</w:t>
            </w:r>
            <w:r w:rsidR="00BC37F6" w:rsidRPr="00BC37F6">
              <w:rPr>
                <w:rFonts w:ascii="Arial" w:hAnsi="Arial" w:cs="Arial"/>
              </w:rPr>
              <w:t>s qualifications mobilisées</w:t>
            </w:r>
            <w:r w:rsidR="004807EC">
              <w:rPr>
                <w:rFonts w:ascii="Arial" w:hAnsi="Arial" w:cs="Arial"/>
              </w:rPr>
              <w:t xml:space="preserve"> pour </w:t>
            </w:r>
            <w:r>
              <w:rPr>
                <w:rFonts w:ascii="Arial" w:hAnsi="Arial" w:cs="Arial"/>
              </w:rPr>
              <w:t>le fonctionnement des</w:t>
            </w:r>
            <w:r w:rsidR="004807EC">
              <w:rPr>
                <w:rFonts w:ascii="Arial" w:hAnsi="Arial" w:cs="Arial"/>
              </w:rPr>
              <w:t xml:space="preserve"> nouvelles places</w:t>
            </w:r>
            <w:r w:rsidR="00BC37F6" w:rsidRPr="00BC37F6">
              <w:rPr>
                <w:rFonts w:ascii="Arial" w:hAnsi="Arial" w:cs="Arial"/>
              </w:rPr>
              <w:t xml:space="preserve">, ainsi que </w:t>
            </w:r>
            <w:r w:rsidR="005C485A"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</w:rPr>
              <w:t xml:space="preserve"> plan</w:t>
            </w:r>
            <w:r w:rsidR="004807EC">
              <w:rPr>
                <w:rFonts w:ascii="Arial" w:hAnsi="Arial" w:cs="Arial"/>
              </w:rPr>
              <w:t xml:space="preserve"> </w:t>
            </w:r>
            <w:r w:rsidR="00BC37F6" w:rsidRPr="00BC37F6">
              <w:rPr>
                <w:rFonts w:ascii="Arial" w:hAnsi="Arial" w:cs="Arial"/>
              </w:rPr>
              <w:t xml:space="preserve">de formation envisagé, en particulier </w:t>
            </w:r>
            <w:r w:rsidR="005C485A">
              <w:rPr>
                <w:rFonts w:ascii="Arial" w:hAnsi="Arial" w:cs="Arial"/>
              </w:rPr>
              <w:t>pour la prise en charge des PHV ?</w:t>
            </w:r>
          </w:p>
          <w:p w14:paraId="2763079B" w14:textId="2A9E966B" w:rsidR="005C485A" w:rsidRPr="00E10EF3" w:rsidRDefault="005C485A" w:rsidP="00BC37F6">
            <w:pPr>
              <w:jc w:val="both"/>
              <w:rPr>
                <w:rFonts w:ascii="Arial" w:hAnsi="Arial" w:cs="Arial"/>
              </w:rPr>
            </w:pPr>
          </w:p>
        </w:tc>
      </w:tr>
      <w:tr w:rsidR="00BC37F6" w14:paraId="3C5C26E2" w14:textId="77777777" w:rsidTr="00F836CD">
        <w:trPr>
          <w:trHeight w:val="931"/>
        </w:trPr>
        <w:tc>
          <w:tcPr>
            <w:tcW w:w="9062" w:type="dxa"/>
          </w:tcPr>
          <w:p w14:paraId="11624563" w14:textId="77777777" w:rsidR="00BC37F6" w:rsidRPr="00233822" w:rsidRDefault="00BC37F6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020CB3D8" w14:textId="77777777" w:rsidR="00BC37F6" w:rsidRPr="00E10EF3" w:rsidRDefault="00BC37F6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5B1319" w14:textId="77777777" w:rsidR="00BC37F6" w:rsidRDefault="00BC37F6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07EC" w:rsidRPr="00F44830" w14:paraId="3FB66937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1F5571E1" w14:textId="77777777" w:rsidR="004807EC" w:rsidRPr="00BC37F6" w:rsidRDefault="004807EC" w:rsidP="00F836CD">
            <w:pPr>
              <w:jc w:val="both"/>
              <w:rPr>
                <w:rFonts w:ascii="Arial" w:hAnsi="Arial" w:cs="Arial"/>
              </w:rPr>
            </w:pPr>
          </w:p>
          <w:p w14:paraId="2BFE9643" w14:textId="27B073B2" w:rsidR="004807EC" w:rsidRDefault="0015125E" w:rsidP="00F8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4.5. </w:t>
            </w:r>
            <w:r w:rsidR="004807EC">
              <w:rPr>
                <w:rFonts w:ascii="Arial" w:hAnsi="Arial" w:cs="Arial"/>
              </w:rPr>
              <w:t xml:space="preserve">Décrire ici les </w:t>
            </w:r>
            <w:r w:rsidR="004807EC" w:rsidRPr="004807EC">
              <w:rPr>
                <w:rFonts w:ascii="Arial" w:hAnsi="Arial" w:cs="Arial"/>
              </w:rPr>
              <w:t>modalités de gestion, de management et de supervision</w:t>
            </w:r>
            <w:r>
              <w:rPr>
                <w:rFonts w:ascii="Arial" w:hAnsi="Arial" w:cs="Arial"/>
              </w:rPr>
              <w:t xml:space="preserve"> des équipes</w:t>
            </w:r>
            <w:r w:rsidR="004807EC" w:rsidRPr="004807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mises en œuvre</w:t>
            </w:r>
            <w:r w:rsidR="004807EC">
              <w:rPr>
                <w:rFonts w:ascii="Arial" w:hAnsi="Arial" w:cs="Arial"/>
              </w:rPr>
              <w:t xml:space="preserve"> </w:t>
            </w:r>
            <w:r w:rsidR="0016746D">
              <w:rPr>
                <w:rFonts w:ascii="Arial" w:hAnsi="Arial" w:cs="Arial"/>
              </w:rPr>
              <w:t xml:space="preserve">par le </w:t>
            </w:r>
            <w:r w:rsidR="004807EC">
              <w:rPr>
                <w:rFonts w:ascii="Arial" w:hAnsi="Arial" w:cs="Arial"/>
              </w:rPr>
              <w:t>SSIAD</w:t>
            </w:r>
            <w:r w:rsidR="0016746D">
              <w:rPr>
                <w:rFonts w:ascii="Arial" w:hAnsi="Arial" w:cs="Arial"/>
              </w:rPr>
              <w:t>/ SAD mixte</w:t>
            </w:r>
            <w:r>
              <w:rPr>
                <w:rFonts w:ascii="Arial" w:hAnsi="Arial" w:cs="Arial"/>
              </w:rPr>
              <w:t>, en particulier pour l’équipe dédiée aux PHV ?</w:t>
            </w:r>
            <w:r w:rsidR="004807EC">
              <w:rPr>
                <w:rFonts w:ascii="Arial" w:hAnsi="Arial" w:cs="Arial"/>
              </w:rPr>
              <w:t xml:space="preserve"> </w:t>
            </w:r>
          </w:p>
          <w:p w14:paraId="60D753CA" w14:textId="77777777" w:rsidR="004807EC" w:rsidRPr="00E10EF3" w:rsidRDefault="004807EC" w:rsidP="00F836CD">
            <w:pPr>
              <w:jc w:val="both"/>
              <w:rPr>
                <w:rFonts w:ascii="Arial" w:hAnsi="Arial" w:cs="Arial"/>
              </w:rPr>
            </w:pPr>
          </w:p>
        </w:tc>
      </w:tr>
      <w:tr w:rsidR="004807EC" w14:paraId="0CCA7169" w14:textId="77777777" w:rsidTr="00F836CD">
        <w:trPr>
          <w:trHeight w:val="931"/>
        </w:trPr>
        <w:tc>
          <w:tcPr>
            <w:tcW w:w="9062" w:type="dxa"/>
          </w:tcPr>
          <w:p w14:paraId="53EF2DFC" w14:textId="77777777" w:rsidR="004807EC" w:rsidRPr="00233822" w:rsidRDefault="004807EC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9C3EF92" w14:textId="77777777" w:rsidR="004807EC" w:rsidRPr="00E10EF3" w:rsidRDefault="004807EC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6D738E" w14:textId="77777777" w:rsidR="004807EC" w:rsidRDefault="004807EC" w:rsidP="00233822">
      <w:pPr>
        <w:ind w:firstLine="284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0C59" w:rsidRPr="00F44830" w14:paraId="691CBAEA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2FB29B7E" w14:textId="77777777" w:rsidR="00050C59" w:rsidRDefault="00050C59" w:rsidP="00F836CD">
            <w:pPr>
              <w:jc w:val="both"/>
              <w:rPr>
                <w:rFonts w:ascii="Calibri" w:hAnsi="Calibri" w:cs="Arial"/>
                <w:color w:val="000000"/>
              </w:rPr>
            </w:pPr>
          </w:p>
          <w:p w14:paraId="0BCEDAA9" w14:textId="5E75CBA1" w:rsidR="00050C59" w:rsidRPr="00050C59" w:rsidRDefault="0015125E" w:rsidP="00050C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4.6. </w:t>
            </w:r>
            <w:r w:rsidR="00050C59" w:rsidRPr="00050C59">
              <w:rPr>
                <w:rFonts w:ascii="Arial" w:hAnsi="Arial" w:cs="Arial"/>
              </w:rPr>
              <w:t>L’extension de capacité sollicitée est-celle compatible avec les locaux actuels ?</w:t>
            </w:r>
          </w:p>
          <w:p w14:paraId="19A73C8B" w14:textId="77777777" w:rsidR="00050C59" w:rsidRPr="00050C59" w:rsidRDefault="00050C59" w:rsidP="00050C59">
            <w:pPr>
              <w:jc w:val="both"/>
              <w:rPr>
                <w:rFonts w:ascii="Arial" w:hAnsi="Arial" w:cs="Arial"/>
              </w:rPr>
            </w:pPr>
          </w:p>
          <w:p w14:paraId="3FCA6E59" w14:textId="77777777" w:rsidR="00050C59" w:rsidRPr="00050C59" w:rsidRDefault="00050C59" w:rsidP="00050C59">
            <w:pPr>
              <w:jc w:val="both"/>
              <w:rPr>
                <w:rFonts w:ascii="Arial" w:hAnsi="Arial" w:cs="Arial"/>
              </w:rPr>
            </w:pPr>
            <w:r w:rsidRPr="00050C59">
              <w:rPr>
                <w:rFonts w:ascii="Arial" w:hAnsi="Arial" w:cs="Arial"/>
              </w:rPr>
              <w:t>Si non, préciser les solutions envisagées</w:t>
            </w:r>
          </w:p>
          <w:p w14:paraId="1D3DDB8F" w14:textId="77777777" w:rsidR="00050C59" w:rsidRPr="00E10EF3" w:rsidRDefault="00050C59" w:rsidP="00F836CD">
            <w:pPr>
              <w:jc w:val="both"/>
              <w:rPr>
                <w:rFonts w:ascii="Arial" w:hAnsi="Arial" w:cs="Arial"/>
              </w:rPr>
            </w:pPr>
            <w:r>
              <w:t xml:space="preserve"> </w:t>
            </w:r>
          </w:p>
        </w:tc>
      </w:tr>
      <w:tr w:rsidR="00050C59" w14:paraId="2124B21E" w14:textId="77777777" w:rsidTr="00F836CD">
        <w:trPr>
          <w:trHeight w:val="931"/>
        </w:trPr>
        <w:tc>
          <w:tcPr>
            <w:tcW w:w="9062" w:type="dxa"/>
          </w:tcPr>
          <w:p w14:paraId="0E3B852B" w14:textId="77777777" w:rsidR="00050C59" w:rsidRPr="00233822" w:rsidRDefault="00050C59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C707427" w14:textId="77777777" w:rsidR="00050C59" w:rsidRPr="00E10EF3" w:rsidRDefault="00050C59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F858F6" w14:textId="5ABC7105" w:rsidR="00BC37F6" w:rsidRDefault="00BC37F6" w:rsidP="00233822">
      <w:pPr>
        <w:ind w:firstLine="284"/>
        <w:jc w:val="both"/>
        <w:rPr>
          <w:rFonts w:ascii="Calibri" w:hAnsi="Calibri"/>
        </w:rPr>
      </w:pPr>
    </w:p>
    <w:p w14:paraId="48D50877" w14:textId="77777777" w:rsidR="00050C59" w:rsidRDefault="00050C59" w:rsidP="00233822">
      <w:pPr>
        <w:ind w:firstLine="284"/>
        <w:jc w:val="both"/>
        <w:rPr>
          <w:rFonts w:ascii="Calibri" w:hAnsi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0EF3" w:rsidRPr="00F44830" w14:paraId="1AD4236E" w14:textId="77777777" w:rsidTr="00F836CD">
        <w:tc>
          <w:tcPr>
            <w:tcW w:w="9062" w:type="dxa"/>
            <w:shd w:val="clear" w:color="auto" w:fill="D9E2F3" w:themeFill="accent5" w:themeFillTint="33"/>
          </w:tcPr>
          <w:p w14:paraId="619A5505" w14:textId="77777777" w:rsidR="00E10EF3" w:rsidRDefault="00E10EF3" w:rsidP="00F836CD">
            <w:pPr>
              <w:jc w:val="both"/>
              <w:rPr>
                <w:rFonts w:ascii="Calibri" w:hAnsi="Calibri" w:cs="Arial"/>
                <w:color w:val="000000"/>
              </w:rPr>
            </w:pPr>
          </w:p>
          <w:p w14:paraId="58D9FC78" w14:textId="55B3FA2D" w:rsidR="00E10EF3" w:rsidRPr="00E10EF3" w:rsidRDefault="0015125E" w:rsidP="00E10E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4.7. </w:t>
            </w:r>
            <w:r w:rsidR="00E10EF3" w:rsidRPr="00E10EF3">
              <w:rPr>
                <w:rFonts w:ascii="Arial" w:hAnsi="Arial" w:cs="Arial"/>
              </w:rPr>
              <w:t>Précisi</w:t>
            </w:r>
            <w:r>
              <w:rPr>
                <w:rFonts w:ascii="Arial" w:hAnsi="Arial" w:cs="Arial"/>
              </w:rPr>
              <w:t>ons et commentaires éventuels </w:t>
            </w:r>
          </w:p>
          <w:p w14:paraId="4E793431" w14:textId="3C5389BC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  <w:tr w:rsidR="00E10EF3" w14:paraId="723F6D1C" w14:textId="77777777" w:rsidTr="00F836CD">
        <w:trPr>
          <w:trHeight w:val="931"/>
        </w:trPr>
        <w:tc>
          <w:tcPr>
            <w:tcW w:w="9062" w:type="dxa"/>
          </w:tcPr>
          <w:p w14:paraId="575FEE74" w14:textId="77777777" w:rsidR="00E10EF3" w:rsidRPr="00233822" w:rsidRDefault="00E10EF3" w:rsidP="00F836CD">
            <w:pPr>
              <w:pStyle w:val="Paragraphedeliste"/>
              <w:jc w:val="both"/>
              <w:rPr>
                <w:rFonts w:ascii="Calibri" w:hAnsi="Calibri"/>
              </w:rPr>
            </w:pPr>
          </w:p>
          <w:p w14:paraId="164BBA86" w14:textId="77777777" w:rsidR="00E10EF3" w:rsidRPr="00E10EF3" w:rsidRDefault="00E10EF3" w:rsidP="00F836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77C963" w14:textId="77777777" w:rsidR="00233822" w:rsidRPr="004B5737" w:rsidRDefault="00233822" w:rsidP="00233822">
      <w:pPr>
        <w:tabs>
          <w:tab w:val="center" w:pos="3828"/>
          <w:tab w:val="center" w:pos="4962"/>
        </w:tabs>
        <w:ind w:left="284" w:hanging="284"/>
        <w:rPr>
          <w:rFonts w:ascii="Calibri" w:hAnsi="Calibri"/>
        </w:rPr>
      </w:pPr>
    </w:p>
    <w:p w14:paraId="494D451D" w14:textId="77777777" w:rsidR="00233822" w:rsidRPr="00736212" w:rsidRDefault="00233822" w:rsidP="00736212">
      <w:pPr>
        <w:rPr>
          <w:rFonts w:ascii="Arial" w:hAnsi="Arial" w:cs="Arial"/>
        </w:rPr>
      </w:pPr>
    </w:p>
    <w:sectPr w:rsidR="00233822" w:rsidRPr="0073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B33"/>
    <w:multiLevelType w:val="hybridMultilevel"/>
    <w:tmpl w:val="12080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11CE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62EEE"/>
    <w:multiLevelType w:val="hybridMultilevel"/>
    <w:tmpl w:val="FECEB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6EE5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F66725"/>
    <w:multiLevelType w:val="hybridMultilevel"/>
    <w:tmpl w:val="067AE092"/>
    <w:lvl w:ilvl="0" w:tplc="B7BE91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615"/>
    <w:multiLevelType w:val="hybridMultilevel"/>
    <w:tmpl w:val="03E853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0720B"/>
    <w:multiLevelType w:val="hybridMultilevel"/>
    <w:tmpl w:val="610EAA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67D64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E114BA"/>
    <w:multiLevelType w:val="multilevel"/>
    <w:tmpl w:val="D5F6F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737E9F"/>
    <w:multiLevelType w:val="multilevel"/>
    <w:tmpl w:val="D5F6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91"/>
    <w:rsid w:val="00050C59"/>
    <w:rsid w:val="0012116B"/>
    <w:rsid w:val="00140E53"/>
    <w:rsid w:val="0015125E"/>
    <w:rsid w:val="0016746D"/>
    <w:rsid w:val="00170154"/>
    <w:rsid w:val="0017245C"/>
    <w:rsid w:val="001C2B8B"/>
    <w:rsid w:val="00233822"/>
    <w:rsid w:val="00373CCB"/>
    <w:rsid w:val="003D0281"/>
    <w:rsid w:val="004807EC"/>
    <w:rsid w:val="0058659E"/>
    <w:rsid w:val="005C485A"/>
    <w:rsid w:val="005F1891"/>
    <w:rsid w:val="0066665B"/>
    <w:rsid w:val="006A1AFC"/>
    <w:rsid w:val="00703021"/>
    <w:rsid w:val="00736212"/>
    <w:rsid w:val="0078644D"/>
    <w:rsid w:val="007E3489"/>
    <w:rsid w:val="008536F6"/>
    <w:rsid w:val="00857E63"/>
    <w:rsid w:val="00896D44"/>
    <w:rsid w:val="00905E50"/>
    <w:rsid w:val="009921BD"/>
    <w:rsid w:val="00A90FA9"/>
    <w:rsid w:val="00A9372D"/>
    <w:rsid w:val="00B824A9"/>
    <w:rsid w:val="00BC37F6"/>
    <w:rsid w:val="00C05E6C"/>
    <w:rsid w:val="00C17E04"/>
    <w:rsid w:val="00E10EF3"/>
    <w:rsid w:val="00E3449F"/>
    <w:rsid w:val="00E40D14"/>
    <w:rsid w:val="00E74176"/>
    <w:rsid w:val="00E82C30"/>
    <w:rsid w:val="00F44830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729F"/>
  <w15:docId w15:val="{4424DE5F-8B12-4DEF-AD6D-FB13E33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4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3CC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73CCB"/>
    <w:rPr>
      <w:rFonts w:eastAsiaTheme="minorEastAsia"/>
      <w:lang w:eastAsia="fr-FR"/>
    </w:rPr>
  </w:style>
  <w:style w:type="paragraph" w:styleId="Corpsdetexte3">
    <w:name w:val="Body Text 3"/>
    <w:basedOn w:val="Normal"/>
    <w:link w:val="Corpsdetexte3Car"/>
    <w:rsid w:val="00373C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373C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73C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3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62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62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62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62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62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918A-FB66-430E-B340-2A2ADB64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FREY, Louise</dc:creator>
  <cp:lastModifiedBy>CHARRET, Stéphanie (ARS-NA/DD23)</cp:lastModifiedBy>
  <cp:revision>6</cp:revision>
  <dcterms:created xsi:type="dcterms:W3CDTF">2024-04-17T06:42:00Z</dcterms:created>
  <dcterms:modified xsi:type="dcterms:W3CDTF">2024-05-28T09:21:00Z</dcterms:modified>
</cp:coreProperties>
</file>