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F" w:rsidRDefault="005B4F01">
      <w:bookmarkStart w:id="0" w:name="_GoBack"/>
      <w:bookmarkEnd w:id="0"/>
      <w:r w:rsidRPr="00F142EC">
        <w:rPr>
          <w:rFonts w:ascii="Arial Narrow" w:hAnsi="Arial Narrow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69A7E0E4" wp14:editId="686B73F3">
            <wp:simplePos x="0" y="0"/>
            <wp:positionH relativeFrom="column">
              <wp:posOffset>-273050</wp:posOffset>
            </wp:positionH>
            <wp:positionV relativeFrom="paragraph">
              <wp:posOffset>-379095</wp:posOffset>
            </wp:positionV>
            <wp:extent cx="1360805" cy="871855"/>
            <wp:effectExtent l="0" t="0" r="0" b="4445"/>
            <wp:wrapThrough wrapText="bothSides">
              <wp:wrapPolygon edited="0">
                <wp:start x="0" y="0"/>
                <wp:lineTo x="0" y="21238"/>
                <wp:lineTo x="17538" y="21238"/>
                <wp:lineTo x="21167" y="20294"/>
                <wp:lineTo x="21167" y="15103"/>
                <wp:lineTo x="18748" y="15103"/>
                <wp:lineTo x="18748" y="12271"/>
                <wp:lineTo x="12095" y="7551"/>
                <wp:lineTo x="1209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FD75168" wp14:editId="425ACAB6">
            <wp:simplePos x="0" y="0"/>
            <wp:positionH relativeFrom="column">
              <wp:posOffset>4923790</wp:posOffset>
            </wp:positionH>
            <wp:positionV relativeFrom="paragraph">
              <wp:posOffset>-378460</wp:posOffset>
            </wp:positionV>
            <wp:extent cx="14287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312" y="21130"/>
                <wp:lineTo x="21312" y="0"/>
                <wp:lineTo x="0" y="0"/>
              </wp:wrapPolygon>
            </wp:wrapTight>
            <wp:docPr id="1" name="Picture 4" descr="I:\DIRECTION_GENERALE\COMMUNICATION\COM EXTERNE\EVENEMENTIELS EXTERNES\2015\Journee_qualite_securite_18112015\Invitation\ARS_NA_LOGO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:\DIRECTION_GENERALE\COMMUNICATION\COM EXTERNE\EVENEMENTIELS EXTERNES\2015\Journee_qualite_securite_18112015\Invitation\ARS_NA_LOGO_RV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F01" w:rsidRDefault="005B4F01"/>
    <w:p w:rsidR="005B4F01" w:rsidRDefault="005B4F01"/>
    <w:p w:rsidR="005B4F01" w:rsidRDefault="005B4F01"/>
    <w:p w:rsidR="005B4F01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DEMANDE DE SUBVENTION</w:t>
      </w:r>
    </w:p>
    <w:p w:rsidR="005B4F01" w:rsidRPr="00F142EC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ANNEXE DE LA FICHE 3.1</w:t>
      </w:r>
    </w:p>
    <w:p w:rsidR="005B4F01" w:rsidRPr="00F142EC" w:rsidRDefault="005B4F01" w:rsidP="005B4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2"/>
          <w:szCs w:val="32"/>
        </w:rPr>
      </w:pPr>
      <w:r w:rsidRPr="00F142EC">
        <w:rPr>
          <w:rFonts w:ascii="Arial Narrow" w:hAnsi="Arial Narrow"/>
          <w:b/>
          <w:sz w:val="32"/>
          <w:szCs w:val="32"/>
        </w:rPr>
        <w:t>APPEL A PROJETS SPORT SANTE BIEN-ETRE</w:t>
      </w:r>
      <w:r>
        <w:rPr>
          <w:rFonts w:ascii="Arial Narrow" w:hAnsi="Arial Narrow"/>
          <w:b/>
          <w:sz w:val="32"/>
          <w:szCs w:val="32"/>
        </w:rPr>
        <w:t xml:space="preserve"> </w:t>
      </w:r>
      <w:r w:rsidRPr="00C053A7">
        <w:rPr>
          <w:rFonts w:ascii="Arial Narrow" w:hAnsi="Arial Narrow"/>
          <w:b/>
          <w:sz w:val="32"/>
          <w:szCs w:val="32"/>
        </w:rPr>
        <w:t>2017</w:t>
      </w:r>
    </w:p>
    <w:p w:rsidR="005B4F01" w:rsidRPr="0085078F" w:rsidRDefault="005B4F01" w:rsidP="005B4F01">
      <w:pPr>
        <w:jc w:val="center"/>
        <w:rPr>
          <w:rFonts w:ascii="Arial Narrow" w:hAnsi="Arial Narrow"/>
          <w:b/>
          <w:sz w:val="20"/>
          <w:szCs w:val="20"/>
        </w:rPr>
      </w:pPr>
    </w:p>
    <w:p w:rsidR="005B4F01" w:rsidRPr="001A1165" w:rsidRDefault="005B4F01" w:rsidP="005B4F01">
      <w:pPr>
        <w:rPr>
          <w:rFonts w:ascii="Arial Narrow" w:hAnsi="Arial Narrow"/>
          <w:b/>
          <w:sz w:val="28"/>
          <w:szCs w:val="28"/>
        </w:rPr>
      </w:pPr>
      <w:r w:rsidRPr="001A1165">
        <w:rPr>
          <w:rFonts w:ascii="Arial Narrow" w:hAnsi="Arial Narrow"/>
          <w:b/>
          <w:sz w:val="28"/>
          <w:szCs w:val="28"/>
        </w:rPr>
        <w:t xml:space="preserve">Intitulé de l’action : </w:t>
      </w:r>
    </w:p>
    <w:p w:rsidR="005B4F01" w:rsidRPr="001A1165" w:rsidRDefault="005B4F01" w:rsidP="005B4F01">
      <w:pPr>
        <w:rPr>
          <w:rFonts w:ascii="Arial Narrow" w:hAnsi="Arial Narrow"/>
        </w:rPr>
      </w:pPr>
    </w:p>
    <w:p w:rsidR="005B4F01" w:rsidRPr="00F142EC" w:rsidRDefault="005B4F01" w:rsidP="005B4F0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I – IDENTIFICATION</w:t>
      </w:r>
    </w:p>
    <w:p w:rsidR="005B4F01" w:rsidRDefault="005B4F01" w:rsidP="005B4F01">
      <w:pPr>
        <w:rPr>
          <w:rFonts w:ascii="Arial Narrow" w:hAnsi="Arial Narrow"/>
          <w:u w:val="single"/>
        </w:rPr>
      </w:pPr>
    </w:p>
    <w:p w:rsidR="005B4F01" w:rsidRDefault="005B4F01" w:rsidP="005B4F01">
      <w:pPr>
        <w:rPr>
          <w:rFonts w:ascii="Arial Narrow" w:hAnsi="Arial Narrow"/>
        </w:rPr>
      </w:pPr>
      <w:r w:rsidRPr="001A1165">
        <w:rPr>
          <w:rFonts w:ascii="Arial Narrow" w:hAnsi="Arial Narrow"/>
          <w:b/>
        </w:rPr>
        <w:t>Nom de la structure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1A1165">
        <w:rPr>
          <w:rFonts w:ascii="Arial Narrow" w:hAnsi="Arial Narrow"/>
          <w:b/>
        </w:rPr>
        <w:t>Département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1A1165" w:rsidRDefault="005B4F01" w:rsidP="005B4F01">
      <w:pPr>
        <w:rPr>
          <w:rFonts w:ascii="Arial Narrow" w:hAnsi="Arial Narrow"/>
          <w:b/>
        </w:rPr>
      </w:pPr>
      <w:r w:rsidRPr="001A1165">
        <w:rPr>
          <w:rFonts w:ascii="Arial Narrow" w:hAnsi="Arial Narrow"/>
          <w:b/>
        </w:rPr>
        <w:t>Statut juridique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1A1165" w:rsidRDefault="005B4F01" w:rsidP="005B4F01">
      <w:pPr>
        <w:rPr>
          <w:rFonts w:ascii="Arial Narrow" w:hAnsi="Arial Narrow"/>
          <w:b/>
          <w:u w:val="single"/>
        </w:rPr>
      </w:pPr>
      <w:r w:rsidRPr="001A1165">
        <w:rPr>
          <w:rFonts w:ascii="Arial Narrow" w:hAnsi="Arial Narrow"/>
          <w:b/>
          <w:u w:val="single"/>
        </w:rPr>
        <w:t>II. ETAT DES LIEUX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C7375F" w:rsidRDefault="005B4F01" w:rsidP="005B4F01">
      <w:pPr>
        <w:rPr>
          <w:rFonts w:ascii="Arial Narrow" w:hAnsi="Arial Narrow"/>
          <w:b/>
        </w:rPr>
      </w:pPr>
      <w:r w:rsidRPr="00C7375F">
        <w:rPr>
          <w:rFonts w:ascii="Arial Narrow" w:hAnsi="Arial Narrow"/>
          <w:b/>
        </w:rPr>
        <w:t>Présentation de l’état des lieux ayant permis de dégager une problématique et des besoins justifiant la mise en place de l’action</w:t>
      </w:r>
      <w:r>
        <w:rPr>
          <w:rFonts w:ascii="Arial Narrow" w:hAnsi="Arial Narrow"/>
          <w:b/>
        </w:rPr>
        <w:t>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85078F" w:rsidRDefault="005B4F01" w:rsidP="005B4F01">
      <w:pPr>
        <w:rPr>
          <w:rFonts w:ascii="Arial Narrow" w:hAnsi="Arial Narrow"/>
          <w:sz w:val="20"/>
          <w:szCs w:val="20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BC51FA" w:rsidRDefault="005B4F01" w:rsidP="005B4F01">
      <w:pPr>
        <w:rPr>
          <w:rFonts w:ascii="Arial Narrow" w:hAnsi="Arial Narrow"/>
          <w:b/>
        </w:rPr>
      </w:pPr>
      <w:r w:rsidRPr="00BC51FA">
        <w:rPr>
          <w:rFonts w:ascii="Arial Narrow" w:hAnsi="Arial Narrow"/>
          <w:b/>
        </w:rPr>
        <w:t xml:space="preserve">Nature de l’action : </w:t>
      </w:r>
    </w:p>
    <w:p w:rsidR="005B4F01" w:rsidRDefault="005B4F01" w:rsidP="005B4F0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animation</w:t>
      </w:r>
      <w:proofErr w:type="gramEnd"/>
      <w:r>
        <w:rPr>
          <w:rFonts w:ascii="Arial Narrow" w:hAnsi="Arial Narrow"/>
        </w:rPr>
        <w:t xml:space="preserve"> 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séances individuelles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séances</w:t>
      </w:r>
      <w:proofErr w:type="gramEnd"/>
      <w:r>
        <w:rPr>
          <w:rFonts w:ascii="Arial Narrow" w:hAnsi="Arial Narrow"/>
        </w:rPr>
        <w:t xml:space="preserve"> collectives</w:t>
      </w:r>
    </w:p>
    <w:p w:rsidR="005B4F01" w:rsidRPr="003350F0" w:rsidRDefault="005B4F01" w:rsidP="005B4F01">
      <w:pPr>
        <w:ind w:left="1416" w:firstLine="708"/>
        <w:rPr>
          <w:rFonts w:ascii="Arial Narrow" w:hAnsi="Arial Narrow"/>
        </w:rPr>
      </w:pP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</w:rPr>
        <w:t>séance</w:t>
      </w:r>
      <w:proofErr w:type="gramEnd"/>
      <w:r w:rsidRPr="003350F0">
        <w:rPr>
          <w:rFonts w:ascii="Arial Narrow" w:hAnsi="Arial Narrow"/>
        </w:rPr>
        <w:t xml:space="preserve"> spécifique (ex : public atteint d’obésité)</w:t>
      </w:r>
    </w:p>
    <w:p w:rsidR="005B4F01" w:rsidRPr="0085078F" w:rsidRDefault="005B4F01" w:rsidP="005B4F01">
      <w:pPr>
        <w:ind w:left="2124"/>
        <w:rPr>
          <w:rFonts w:ascii="Arial Narrow" w:hAnsi="Arial Narrow"/>
          <w:b/>
          <w:color w:val="7030A0"/>
        </w:rPr>
      </w:pP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</w:rPr>
        <w:t>séance</w:t>
      </w:r>
      <w:proofErr w:type="gramEnd"/>
      <w:r w:rsidRPr="003350F0">
        <w:rPr>
          <w:rFonts w:ascii="Arial Narrow" w:hAnsi="Arial Narrow"/>
        </w:rPr>
        <w:t xml:space="preserve"> mixte (ex : accueil dans un même groupe d’individus sains en recherche d’entretien de son capital santé et de personnes atteintes d’une maladie chronique en recherche de stabilité de leur état de santé)</w:t>
      </w:r>
      <w:r>
        <w:rPr>
          <w:rFonts w:ascii="Arial Narrow" w:hAnsi="Arial Narrow"/>
        </w:rPr>
        <w:t xml:space="preserve"> 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intervention</w:t>
      </w:r>
      <w:proofErr w:type="gramEnd"/>
      <w:r>
        <w:rPr>
          <w:rFonts w:ascii="Arial Narrow" w:hAnsi="Arial Narrow"/>
        </w:rPr>
        <w:t xml:space="preserve"> dans les lieux de vie (ex : entreprise, école, EHPAD…)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cycle</w:t>
      </w:r>
      <w:proofErr w:type="gramEnd"/>
      <w:r>
        <w:rPr>
          <w:rFonts w:ascii="Arial Narrow" w:hAnsi="Arial Narrow"/>
        </w:rPr>
        <w:t xml:space="preserve"> d’activité à l’année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atelier/programme (ex : programme de 12 séances à raison d’une séance hebdomadaire)</w:t>
      </w:r>
    </w:p>
    <w:p w:rsidR="005B4F01" w:rsidRDefault="005B4F01" w:rsidP="005B4F01">
      <w:pPr>
        <w:ind w:left="1416" w:firstLine="708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autres</w:t>
      </w:r>
      <w:proofErr w:type="gramEnd"/>
      <w:r>
        <w:rPr>
          <w:rFonts w:ascii="Arial Narrow" w:hAnsi="Arial Narrow"/>
        </w:rPr>
        <w:t>, précisez :</w:t>
      </w:r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éducation</w:t>
      </w:r>
      <w:proofErr w:type="gramEnd"/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information-sensibilisation 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ateliers découverte d’une ou plusieurs activités physiques </w:t>
      </w:r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B4F01" w:rsidRDefault="005B4F01" w:rsidP="005B4F01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autres</w:t>
      </w:r>
      <w:proofErr w:type="gramEnd"/>
      <w:r>
        <w:rPr>
          <w:rFonts w:ascii="Arial Narrow" w:hAnsi="Arial Narrow"/>
        </w:rPr>
        <w:t xml:space="preserve">, précisez : 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</w:rPr>
      </w:pPr>
      <w:r w:rsidRPr="007C7E1A">
        <w:rPr>
          <w:rFonts w:ascii="Arial Narrow" w:hAnsi="Arial Narrow"/>
          <w:b/>
        </w:rPr>
        <w:t>Description précise du public cible</w:t>
      </w:r>
      <w:r>
        <w:rPr>
          <w:rFonts w:ascii="Arial Narrow" w:hAnsi="Arial Narrow"/>
          <w:b/>
        </w:rPr>
        <w:t>, du nombre estimé attendu</w:t>
      </w:r>
      <w:r w:rsidRPr="007C7E1A">
        <w:rPr>
          <w:rFonts w:ascii="Arial Narrow" w:hAnsi="Arial Narrow"/>
          <w:b/>
        </w:rPr>
        <w:t xml:space="preserve"> et des modalités d’accès à ce public</w:t>
      </w:r>
      <w:r>
        <w:rPr>
          <w:rFonts w:ascii="Arial Narrow" w:hAnsi="Arial Narrow"/>
          <w:b/>
        </w:rPr>
        <w:t>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</w:rPr>
      </w:pPr>
      <w:r w:rsidRPr="007C7E1A">
        <w:rPr>
          <w:rFonts w:ascii="Arial Narrow" w:hAnsi="Arial Narrow"/>
          <w:b/>
        </w:rPr>
        <w:t>Légitimité du porteur de projet : expériences déjà menées, compétences et capacités à mettre en œuvre le projet (ressources affectées autres que financières)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  <w:u w:val="single"/>
        </w:rPr>
      </w:pPr>
      <w:r w:rsidRPr="007C7E1A">
        <w:rPr>
          <w:rFonts w:ascii="Arial Narrow" w:hAnsi="Arial Narrow"/>
          <w:b/>
          <w:u w:val="single"/>
        </w:rPr>
        <w:t>III. TERRITOIRE DE REALISATION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7C7E1A" w:rsidRDefault="005B4F01" w:rsidP="005B4F01">
      <w:pPr>
        <w:rPr>
          <w:rFonts w:ascii="Arial Narrow" w:hAnsi="Arial Narrow"/>
          <w:b/>
        </w:rPr>
      </w:pPr>
      <w:r w:rsidRPr="007C7E1A">
        <w:rPr>
          <w:rFonts w:ascii="Arial Narrow" w:hAnsi="Arial Narrow"/>
          <w:b/>
        </w:rPr>
        <w:t>Le territoire de réalisation de l’action se situe (précisez) :</w:t>
      </w:r>
    </w:p>
    <w:p w:rsidR="005B4F01" w:rsidRPr="007C7E1A" w:rsidRDefault="005B4F01" w:rsidP="005B4F01">
      <w:pPr>
        <w:rPr>
          <w:rFonts w:ascii="Arial Narrow" w:hAnsi="Arial Narrow"/>
          <w:b/>
          <w:i/>
          <w:sz w:val="20"/>
          <w:szCs w:val="20"/>
        </w:rPr>
      </w:pPr>
      <w:r w:rsidRPr="007C7E1A">
        <w:rPr>
          <w:rFonts w:ascii="Arial Narrow" w:hAnsi="Arial Narrow"/>
          <w:b/>
          <w:i/>
          <w:sz w:val="20"/>
          <w:szCs w:val="20"/>
        </w:rPr>
        <w:t>(</w:t>
      </w:r>
      <w:proofErr w:type="gramStart"/>
      <w:r w:rsidRPr="007C7E1A">
        <w:rPr>
          <w:rFonts w:ascii="Arial Narrow" w:hAnsi="Arial Narrow"/>
          <w:b/>
          <w:i/>
          <w:sz w:val="20"/>
          <w:szCs w:val="20"/>
        </w:rPr>
        <w:t>pour</w:t>
      </w:r>
      <w:proofErr w:type="gramEnd"/>
      <w:r w:rsidRPr="007C7E1A">
        <w:rPr>
          <w:rFonts w:ascii="Arial Narrow" w:hAnsi="Arial Narrow"/>
          <w:b/>
          <w:i/>
          <w:sz w:val="20"/>
          <w:szCs w:val="20"/>
        </w:rPr>
        <w:t xml:space="preserve"> tout </w:t>
      </w:r>
      <w:r>
        <w:rPr>
          <w:rFonts w:ascii="Arial Narrow" w:hAnsi="Arial Narrow"/>
          <w:b/>
          <w:i/>
          <w:sz w:val="20"/>
          <w:szCs w:val="20"/>
        </w:rPr>
        <w:t>périmètre au-delà d’une</w:t>
      </w:r>
      <w:r w:rsidRPr="007C7E1A">
        <w:rPr>
          <w:rFonts w:ascii="Arial Narrow" w:hAnsi="Arial Narrow"/>
          <w:b/>
          <w:i/>
          <w:sz w:val="20"/>
          <w:szCs w:val="20"/>
        </w:rPr>
        <w:t xml:space="preserve"> commune, indiquez précisément la zone d’intervention)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C053A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Toute ou partie du territoire compte :</w:t>
      </w:r>
      <w:r w:rsidRPr="00DE43F7">
        <w:rPr>
          <w:rFonts w:ascii="Arial Narrow" w:hAnsi="Arial Narrow"/>
          <w:b/>
        </w:rPr>
        <w:tab/>
      </w:r>
      <w:r w:rsidRPr="00DE43F7">
        <w:rPr>
          <w:rFonts w:ascii="Arial Narrow" w:hAnsi="Arial Narrow"/>
        </w:rPr>
        <w:sym w:font="Wingdings" w:char="F071"/>
      </w:r>
      <w:r w:rsidRPr="00DE43F7">
        <w:rPr>
          <w:rFonts w:ascii="Arial Narrow" w:hAnsi="Arial Narrow"/>
          <w:b/>
        </w:rPr>
        <w:t xml:space="preserve"> </w:t>
      </w:r>
      <w:proofErr w:type="gramStart"/>
      <w:r w:rsidRPr="00C053A7">
        <w:rPr>
          <w:rFonts w:ascii="Arial Narrow" w:hAnsi="Arial Narrow"/>
          <w:b/>
        </w:rPr>
        <w:t>un(</w:t>
      </w:r>
      <w:proofErr w:type="gramEnd"/>
      <w:r w:rsidRPr="00C053A7">
        <w:rPr>
          <w:rFonts w:ascii="Arial Narrow" w:hAnsi="Arial Narrow"/>
          <w:b/>
        </w:rPr>
        <w:t xml:space="preserve">des) Atelier(s) Santé Ville (ASV) – préciser </w:t>
      </w:r>
    </w:p>
    <w:p w:rsidR="005B4F01" w:rsidRPr="00C053A7" w:rsidRDefault="005B4F01" w:rsidP="005B4F01">
      <w:pPr>
        <w:rPr>
          <w:rFonts w:ascii="Arial Narrow" w:hAnsi="Arial Narrow"/>
          <w:b/>
        </w:rPr>
      </w:pP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</w:rPr>
        <w:sym w:font="Wingdings" w:char="F071"/>
      </w:r>
      <w:r w:rsidRPr="00C053A7">
        <w:rPr>
          <w:rFonts w:ascii="Arial Narrow" w:hAnsi="Arial Narrow"/>
          <w:b/>
        </w:rPr>
        <w:t xml:space="preserve"> </w:t>
      </w:r>
      <w:proofErr w:type="gramStart"/>
      <w:r w:rsidRPr="00C053A7">
        <w:rPr>
          <w:rFonts w:ascii="Arial Narrow" w:hAnsi="Arial Narrow"/>
          <w:b/>
        </w:rPr>
        <w:t>un(</w:t>
      </w:r>
      <w:proofErr w:type="gramEnd"/>
      <w:r w:rsidRPr="00C053A7">
        <w:rPr>
          <w:rFonts w:ascii="Arial Narrow" w:hAnsi="Arial Narrow"/>
          <w:b/>
        </w:rPr>
        <w:t xml:space="preserve">des) Contrat Local(aux) de Santé (CLS) – préciser </w:t>
      </w:r>
    </w:p>
    <w:p w:rsidR="005B4F01" w:rsidRPr="00C053A7" w:rsidRDefault="005B4F01" w:rsidP="005B4F01">
      <w:pPr>
        <w:rPr>
          <w:rFonts w:ascii="Arial Narrow" w:hAnsi="Arial Narrow"/>
          <w:b/>
        </w:rPr>
      </w:pP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</w:rPr>
        <w:sym w:font="Wingdings" w:char="F071"/>
      </w:r>
      <w:r w:rsidRPr="00C053A7">
        <w:rPr>
          <w:rFonts w:ascii="Arial Narrow" w:hAnsi="Arial Narrow"/>
          <w:b/>
        </w:rPr>
        <w:t xml:space="preserve"> </w:t>
      </w:r>
      <w:r w:rsidRPr="00C053A7">
        <w:rPr>
          <w:rFonts w:ascii="Arial Narrow" w:hAnsi="Arial Narrow"/>
        </w:rPr>
        <w:t xml:space="preserve"> </w:t>
      </w:r>
      <w:r w:rsidRPr="00C053A7">
        <w:rPr>
          <w:rFonts w:ascii="Arial Narrow" w:hAnsi="Arial Narrow"/>
          <w:b/>
        </w:rPr>
        <w:t>un QPV</w:t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  <w:t>- préciser</w:t>
      </w:r>
      <w:r w:rsidRPr="00C053A7">
        <w:rPr>
          <w:rFonts w:ascii="Arial Narrow" w:hAnsi="Arial Narrow"/>
        </w:rPr>
        <w:tab/>
      </w:r>
      <w:r w:rsidRPr="00C053A7">
        <w:rPr>
          <w:rFonts w:ascii="Arial Narrow" w:hAnsi="Arial Narrow"/>
        </w:rPr>
        <w:tab/>
      </w:r>
    </w:p>
    <w:p w:rsidR="005B4F01" w:rsidRPr="00C053A7" w:rsidRDefault="005B4F01" w:rsidP="005B4F01">
      <w:pPr>
        <w:ind w:left="2832" w:firstLine="708"/>
        <w:rPr>
          <w:rFonts w:ascii="Arial Narrow" w:hAnsi="Arial Narrow"/>
          <w:b/>
        </w:rPr>
      </w:pPr>
      <w:r w:rsidRPr="00C053A7">
        <w:rPr>
          <w:rFonts w:ascii="Arial Narrow" w:hAnsi="Arial Narrow"/>
        </w:rPr>
        <w:sym w:font="Wingdings" w:char="F071"/>
      </w:r>
      <w:r w:rsidRPr="00C053A7">
        <w:rPr>
          <w:rFonts w:ascii="Arial Narrow" w:hAnsi="Arial Narrow"/>
          <w:b/>
        </w:rPr>
        <w:t xml:space="preserve"> </w:t>
      </w:r>
      <w:r w:rsidRPr="00C053A7">
        <w:rPr>
          <w:rFonts w:ascii="Arial Narrow" w:hAnsi="Arial Narrow"/>
        </w:rPr>
        <w:t xml:space="preserve"> </w:t>
      </w:r>
      <w:r w:rsidRPr="00C053A7">
        <w:rPr>
          <w:rFonts w:ascii="Arial Narrow" w:hAnsi="Arial Narrow"/>
          <w:b/>
        </w:rPr>
        <w:t>une ZRR</w:t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</w:r>
      <w:r w:rsidRPr="00C053A7">
        <w:rPr>
          <w:rFonts w:ascii="Arial Narrow" w:hAnsi="Arial Narrow"/>
          <w:b/>
        </w:rPr>
        <w:tab/>
        <w:t>- préciser</w:t>
      </w:r>
      <w:r w:rsidRPr="00C053A7">
        <w:rPr>
          <w:rFonts w:ascii="Arial Narrow" w:hAnsi="Arial Narrow"/>
        </w:rPr>
        <w:tab/>
      </w:r>
      <w:r w:rsidRPr="00C053A7">
        <w:rPr>
          <w:rFonts w:ascii="Arial Narrow" w:hAnsi="Arial Narrow"/>
        </w:rPr>
        <w:tab/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  <w:u w:val="single"/>
        </w:rPr>
      </w:pPr>
      <w:r w:rsidRPr="00DE43F7">
        <w:rPr>
          <w:rFonts w:ascii="Arial Narrow" w:hAnsi="Arial Narrow"/>
          <w:b/>
          <w:u w:val="single"/>
        </w:rPr>
        <w:t>IV. COORDINATION ET ENCADREMENT DU PROJET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 xml:space="preserve">Partenariat(s) mobilisé(s) – précisez fonction, </w:t>
      </w:r>
      <w:r>
        <w:rPr>
          <w:rFonts w:ascii="Arial Narrow" w:hAnsi="Arial Narrow"/>
          <w:b/>
        </w:rPr>
        <w:t xml:space="preserve">rôle, </w:t>
      </w:r>
      <w:r w:rsidRPr="00DE43F7">
        <w:rPr>
          <w:rFonts w:ascii="Arial Narrow" w:hAnsi="Arial Narrow"/>
          <w:b/>
        </w:rPr>
        <w:t>expertise et nature du partenariat engagé</w:t>
      </w:r>
      <w:r>
        <w:rPr>
          <w:rFonts w:ascii="Arial Narrow" w:hAnsi="Arial Narrow"/>
          <w:b/>
        </w:rPr>
        <w:t> :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 xml:space="preserve">Ce partenariat s’est-il traduit par une convention ou tout autre document officialisant celui-ci ? </w:t>
      </w:r>
    </w:p>
    <w:p w:rsidR="005B4F01" w:rsidRDefault="005B4F01" w:rsidP="005B4F0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DE43F7">
        <w:rPr>
          <w:rFonts w:ascii="Arial Narrow" w:hAnsi="Arial Narrow"/>
          <w:b/>
        </w:rPr>
        <w:t xml:space="preserve"> </w:t>
      </w:r>
      <w:proofErr w:type="gramStart"/>
      <w:r w:rsidRPr="00DE43F7">
        <w:rPr>
          <w:rFonts w:ascii="Arial Narrow" w:hAnsi="Arial Narrow"/>
          <w:b/>
        </w:rPr>
        <w:t>oui</w:t>
      </w:r>
      <w:proofErr w:type="gramEnd"/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  <w:i/>
          <w:sz w:val="20"/>
          <w:szCs w:val="20"/>
        </w:rPr>
        <w:t>(transmettre copie du document)</w:t>
      </w:r>
    </w:p>
    <w:p w:rsidR="005B4F01" w:rsidRDefault="005B4F01" w:rsidP="005B4F01">
      <w:pPr>
        <w:rPr>
          <w:rFonts w:ascii="Arial Narrow" w:hAnsi="Arial Narrow"/>
        </w:rPr>
      </w:pPr>
      <w:r>
        <w:rPr>
          <w:rFonts w:ascii="Arial Narrow" w:hAnsi="Arial Narrow"/>
        </w:rPr>
        <w:sym w:font="Wingdings" w:char="F071"/>
      </w:r>
      <w:r w:rsidRPr="00DE43F7">
        <w:rPr>
          <w:rFonts w:ascii="Arial Narrow" w:hAnsi="Arial Narrow"/>
          <w:b/>
        </w:rPr>
        <w:t xml:space="preserve"> </w:t>
      </w:r>
      <w:proofErr w:type="gramStart"/>
      <w:r w:rsidRPr="00DE43F7">
        <w:rPr>
          <w:rFonts w:ascii="Arial Narrow" w:hAnsi="Arial Narrow"/>
          <w:b/>
        </w:rPr>
        <w:t>non</w:t>
      </w:r>
      <w:proofErr w:type="gramEnd"/>
      <w:r>
        <w:rPr>
          <w:rFonts w:ascii="Arial Narrow" w:hAnsi="Arial Narrow"/>
        </w:rPr>
        <w:t xml:space="preserve"> </w:t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Travail en réseau :</w:t>
      </w:r>
      <w:r w:rsidRPr="00DE43F7">
        <w:rPr>
          <w:rFonts w:ascii="Arial Narrow" w:hAnsi="Arial Narrow"/>
          <w:b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</w:rPr>
        <w:t>non</w:t>
      </w:r>
    </w:p>
    <w:p w:rsidR="005B4F01" w:rsidRPr="00DE43F7" w:rsidRDefault="005B4F01" w:rsidP="005B4F01">
      <w:pPr>
        <w:tabs>
          <w:tab w:val="left" w:pos="2977"/>
        </w:tabs>
        <w:ind w:left="2124"/>
        <w:rPr>
          <w:rFonts w:ascii="Arial Narrow" w:hAnsi="Arial Narrow"/>
          <w:b/>
        </w:rPr>
      </w:pP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oui</w:t>
      </w:r>
      <w:proofErr w:type="gramEnd"/>
      <w:r w:rsidRPr="00DE43F7">
        <w:rPr>
          <w:rFonts w:ascii="Arial Narrow" w:hAnsi="Arial Narrow"/>
          <w:b/>
        </w:rPr>
        <w:t> 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r w:rsidRPr="00DE43F7">
        <w:rPr>
          <w:rFonts w:ascii="Arial Narrow" w:hAnsi="Arial Narrow"/>
          <w:b/>
        </w:rPr>
        <w:t>avec un réseau issu du domaine du sport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avec</w:t>
      </w:r>
      <w:proofErr w:type="gramEnd"/>
      <w:r w:rsidRPr="00DE43F7">
        <w:rPr>
          <w:rFonts w:ascii="Arial Narrow" w:hAnsi="Arial Narrow"/>
          <w:b/>
        </w:rPr>
        <w:t xml:space="preserve"> un réseau issu du domaine de la santé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Wingdings" w:char="F071"/>
      </w:r>
      <w:r>
        <w:rPr>
          <w:rFonts w:ascii="Arial Narrow" w:hAnsi="Arial Narrow"/>
        </w:rPr>
        <w:t xml:space="preserve"> </w:t>
      </w:r>
      <w:proofErr w:type="gramStart"/>
      <w:r w:rsidRPr="00DE43F7">
        <w:rPr>
          <w:rFonts w:ascii="Arial Narrow" w:hAnsi="Arial Narrow"/>
          <w:b/>
        </w:rPr>
        <w:t>avec</w:t>
      </w:r>
      <w:proofErr w:type="gramEnd"/>
      <w:r w:rsidRPr="00DE43F7">
        <w:rPr>
          <w:rFonts w:ascii="Arial Narrow" w:hAnsi="Arial Narrow"/>
          <w:b/>
        </w:rPr>
        <w:t xml:space="preserve"> un réseau issu du domaine du social</w:t>
      </w:r>
    </w:p>
    <w:p w:rsidR="005B4F01" w:rsidRDefault="005B4F01" w:rsidP="005B4F01">
      <w:pPr>
        <w:tabs>
          <w:tab w:val="left" w:pos="2977"/>
        </w:tabs>
        <w:ind w:left="2124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3350F0">
        <w:rPr>
          <w:rFonts w:ascii="Arial Narrow" w:hAnsi="Arial Narrow"/>
        </w:rPr>
        <w:sym w:font="Wingdings" w:char="F071"/>
      </w:r>
      <w:r w:rsidRPr="003350F0">
        <w:rPr>
          <w:rFonts w:ascii="Arial Narrow" w:hAnsi="Arial Narrow"/>
        </w:rPr>
        <w:t xml:space="preserve"> </w:t>
      </w:r>
      <w:proofErr w:type="gramStart"/>
      <w:r w:rsidRPr="003350F0">
        <w:rPr>
          <w:rFonts w:ascii="Arial Narrow" w:hAnsi="Arial Narrow"/>
          <w:b/>
        </w:rPr>
        <w:t>avec</w:t>
      </w:r>
      <w:proofErr w:type="gramEnd"/>
      <w:r w:rsidRPr="003350F0">
        <w:rPr>
          <w:rFonts w:ascii="Arial Narrow" w:hAnsi="Arial Narrow"/>
          <w:b/>
        </w:rPr>
        <w:t xml:space="preserve"> un réseau issu du domaine de l’éducation</w:t>
      </w:r>
      <w:r>
        <w:rPr>
          <w:rFonts w:ascii="Arial Narrow" w:hAnsi="Arial Narrow"/>
        </w:rPr>
        <w:tab/>
      </w:r>
    </w:p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  <w:b/>
        </w:rPr>
      </w:pPr>
      <w:r w:rsidRPr="00DE43F7">
        <w:rPr>
          <w:rFonts w:ascii="Arial Narrow" w:hAnsi="Arial Narrow"/>
          <w:b/>
        </w:rPr>
        <w:t>Descriptif des modalités de suivi et de coordination de l’action</w:t>
      </w:r>
      <w:r>
        <w:rPr>
          <w:rFonts w:ascii="Arial Narrow" w:hAnsi="Arial Narrow"/>
          <w:b/>
        </w:rPr>
        <w:t> :</w:t>
      </w:r>
    </w:p>
    <w:p w:rsidR="005B4F01" w:rsidRDefault="005B4F01" w:rsidP="005B4F01">
      <w:pPr>
        <w:rPr>
          <w:rFonts w:ascii="Arial Narrow" w:hAnsi="Arial Narrow"/>
          <w:b/>
        </w:rPr>
      </w:pPr>
    </w:p>
    <w:p w:rsidR="005B4F01" w:rsidRPr="00DE43F7" w:rsidRDefault="005B4F01" w:rsidP="005B4F01">
      <w:pPr>
        <w:rPr>
          <w:rFonts w:ascii="Arial Narrow" w:hAnsi="Arial Narrow"/>
          <w:b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B01917" w:rsidRDefault="005B4F01" w:rsidP="005B4F01">
      <w:pPr>
        <w:spacing w:after="120"/>
        <w:rPr>
          <w:rFonts w:ascii="Arial Narrow" w:hAnsi="Arial Narrow"/>
          <w:b/>
        </w:rPr>
      </w:pPr>
      <w:r w:rsidRPr="00B01917">
        <w:rPr>
          <w:rFonts w:ascii="Arial Narrow" w:hAnsi="Arial Narrow"/>
          <w:b/>
        </w:rPr>
        <w:t>Composition de l’équipe d’encadrement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1"/>
        <w:gridCol w:w="1477"/>
        <w:gridCol w:w="1469"/>
        <w:gridCol w:w="1477"/>
        <w:gridCol w:w="1731"/>
        <w:gridCol w:w="1583"/>
      </w:tblGrid>
      <w:tr w:rsidR="005B4F01" w:rsidRPr="00B01917" w:rsidTr="0023675B"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Nom prénom de l’éducateur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 xml:space="preserve">Statut </w:t>
            </w:r>
            <w:r w:rsidRPr="00B01917">
              <w:rPr>
                <w:rFonts w:ascii="Arial Narrow" w:hAnsi="Arial Narrow"/>
                <w:b/>
                <w:sz w:val="20"/>
                <w:szCs w:val="20"/>
              </w:rPr>
              <w:t>(salarié, bénévole, prestataire, mis à disposition par un GE…)</w:t>
            </w:r>
          </w:p>
        </w:tc>
        <w:tc>
          <w:tcPr>
            <w:tcW w:w="1781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Activité encadrée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>Diplômes</w:t>
            </w:r>
          </w:p>
        </w:tc>
        <w:tc>
          <w:tcPr>
            <w:tcW w:w="1780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 w:rsidRPr="00B01917">
              <w:rPr>
                <w:rFonts w:ascii="Arial Narrow" w:hAnsi="Arial Narrow"/>
                <w:b/>
              </w:rPr>
              <w:t xml:space="preserve">N° carte professionnelle </w:t>
            </w:r>
            <w:r w:rsidRPr="00B01917">
              <w:rPr>
                <w:rFonts w:ascii="Arial Narrow" w:hAnsi="Arial Narrow"/>
                <w:b/>
                <w:sz w:val="20"/>
                <w:szCs w:val="20"/>
              </w:rPr>
              <w:t>(si rémunéré)</w:t>
            </w:r>
          </w:p>
        </w:tc>
        <w:tc>
          <w:tcPr>
            <w:tcW w:w="1781" w:type="dxa"/>
          </w:tcPr>
          <w:p w:rsidR="005B4F01" w:rsidRPr="00B01917" w:rsidRDefault="005B4F01" w:rsidP="002367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Temps consacré à l’action </w:t>
            </w:r>
            <w:r w:rsidRPr="00215E9C">
              <w:rPr>
                <w:rFonts w:ascii="Arial Narrow" w:hAnsi="Arial Narrow"/>
                <w:b/>
                <w:sz w:val="20"/>
                <w:szCs w:val="20"/>
              </w:rPr>
              <w:t>(moyenne hebdomadaire ou mensuelle)</w:t>
            </w:r>
          </w:p>
        </w:tc>
      </w:tr>
      <w:tr w:rsidR="005B4F01" w:rsidTr="0023675B"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</w:tr>
      <w:tr w:rsidR="005B4F01" w:rsidTr="0023675B"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0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  <w:tc>
          <w:tcPr>
            <w:tcW w:w="1781" w:type="dxa"/>
          </w:tcPr>
          <w:p w:rsidR="005B4F01" w:rsidRDefault="005B4F01" w:rsidP="0023675B">
            <w:pPr>
              <w:rPr>
                <w:rFonts w:ascii="Arial Narrow" w:hAnsi="Arial Narrow"/>
              </w:rPr>
            </w:pPr>
          </w:p>
        </w:tc>
      </w:tr>
    </w:tbl>
    <w:p w:rsidR="005B4F01" w:rsidRDefault="005B4F01" w:rsidP="005B4F01">
      <w:pPr>
        <w:rPr>
          <w:rFonts w:ascii="Arial Narrow" w:hAnsi="Arial Narrow"/>
        </w:rPr>
      </w:pPr>
    </w:p>
    <w:p w:rsidR="005B4F01" w:rsidRDefault="005B4F01" w:rsidP="005B4F01">
      <w:pPr>
        <w:rPr>
          <w:rFonts w:ascii="Arial Narrow" w:hAnsi="Arial Narrow"/>
        </w:rPr>
      </w:pPr>
    </w:p>
    <w:p w:rsidR="005B4F01" w:rsidRPr="00B01917" w:rsidRDefault="005B4F01" w:rsidP="005B4F01">
      <w:pPr>
        <w:rPr>
          <w:rFonts w:ascii="Arial Narrow" w:hAnsi="Arial Narrow"/>
          <w:b/>
          <w:u w:val="single"/>
        </w:rPr>
      </w:pPr>
      <w:r w:rsidRPr="00B01917">
        <w:rPr>
          <w:rFonts w:ascii="Arial Narrow" w:hAnsi="Arial Narrow"/>
          <w:b/>
          <w:u w:val="single"/>
        </w:rPr>
        <w:t>V. SUIVI ET EVALUATION</w:t>
      </w:r>
    </w:p>
    <w:p w:rsidR="005B4F01" w:rsidRPr="0085078F" w:rsidRDefault="005B4F01" w:rsidP="005B4F01">
      <w:pPr>
        <w:rPr>
          <w:rFonts w:ascii="Arial Narrow" w:hAnsi="Arial Narrow"/>
          <w:sz w:val="16"/>
          <w:szCs w:val="16"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  <w:b/>
        </w:rPr>
        <w:lastRenderedPageBreak/>
        <w:t>Indicateurs d’évaluation choisis pour l’action (ex : mesure de l’augmentation du niveau habituel d’activ</w:t>
      </w:r>
      <w:r>
        <w:rPr>
          <w:rFonts w:ascii="Arial Narrow" w:hAnsi="Arial Narrow"/>
          <w:b/>
        </w:rPr>
        <w:t>i</w:t>
      </w:r>
      <w:r w:rsidRPr="003350F0">
        <w:rPr>
          <w:rFonts w:ascii="Arial Narrow" w:hAnsi="Arial Narrow"/>
          <w:b/>
        </w:rPr>
        <w:t xml:space="preserve">tés physiques) : 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  <w:b/>
        </w:rPr>
        <w:t>Moyens utilisés :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</w:rPr>
        <w:sym w:font="Wingdings" w:char="F0C4"/>
      </w:r>
      <w:r w:rsidRPr="003350F0">
        <w:rPr>
          <w:rFonts w:ascii="Arial Narrow" w:hAnsi="Arial Narrow"/>
          <w:b/>
        </w:rPr>
        <w:t xml:space="preserve"> Matériels :</w:t>
      </w:r>
    </w:p>
    <w:p w:rsidR="005B4F01" w:rsidRPr="003350F0" w:rsidRDefault="005B4F01" w:rsidP="005B4F01">
      <w:pPr>
        <w:rPr>
          <w:rFonts w:ascii="Arial Narrow" w:hAnsi="Arial Narrow"/>
          <w:b/>
        </w:rPr>
      </w:pPr>
    </w:p>
    <w:p w:rsidR="005B4F01" w:rsidRPr="003350F0" w:rsidRDefault="005B4F01" w:rsidP="005B4F01">
      <w:pPr>
        <w:rPr>
          <w:rFonts w:ascii="Arial Narrow" w:hAnsi="Arial Narrow"/>
          <w:b/>
        </w:rPr>
      </w:pPr>
      <w:r w:rsidRPr="003350F0">
        <w:rPr>
          <w:rFonts w:ascii="Arial Narrow" w:hAnsi="Arial Narrow"/>
        </w:rPr>
        <w:sym w:font="Wingdings" w:char="F0C4"/>
      </w:r>
      <w:r w:rsidRPr="003350F0">
        <w:rPr>
          <w:rFonts w:ascii="Arial Narrow" w:hAnsi="Arial Narrow"/>
        </w:rPr>
        <w:t xml:space="preserve"> </w:t>
      </w:r>
      <w:r w:rsidRPr="003350F0">
        <w:rPr>
          <w:rFonts w:ascii="Arial Narrow" w:hAnsi="Arial Narrow"/>
          <w:b/>
        </w:rPr>
        <w:t>Communication (précisez notamment si appui sur les campagnes et/ou actions locales d’information, d’éducation et de promotion de la santé) :</w:t>
      </w:r>
    </w:p>
    <w:p w:rsidR="005B4F01" w:rsidRDefault="005B4F01"/>
    <w:sectPr w:rsidR="005B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01"/>
    <w:rsid w:val="005B4F01"/>
    <w:rsid w:val="00AB5090"/>
    <w:rsid w:val="00C1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4F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0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B4F0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BOUNICAUD, Anne-Laure</dc:creator>
  <cp:lastModifiedBy>BOUNICAUD, Anne-Laure</cp:lastModifiedBy>
  <cp:revision>2</cp:revision>
  <dcterms:created xsi:type="dcterms:W3CDTF">2017-02-28T17:46:00Z</dcterms:created>
  <dcterms:modified xsi:type="dcterms:W3CDTF">2017-02-28T17:46:00Z</dcterms:modified>
</cp:coreProperties>
</file>