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84" w:rsidRPr="002F6610" w:rsidRDefault="00A43F84" w:rsidP="00A43F84">
      <w:pPr>
        <w:spacing w:after="0" w:line="240" w:lineRule="auto"/>
        <w:jc w:val="center"/>
        <w:rPr>
          <w:rFonts w:ascii="Arial" w:eastAsia="Times New Roman" w:hAnsi="Arial" w:cs="Arial"/>
          <w:b/>
          <w:lang w:eastAsia="fr-FR"/>
        </w:rPr>
      </w:pPr>
      <w:r w:rsidRPr="002F6610">
        <w:rPr>
          <w:rFonts w:ascii="Arial" w:eastAsia="Times New Roman" w:hAnsi="Arial" w:cs="Arial"/>
          <w:b/>
          <w:lang w:eastAsia="fr-FR"/>
        </w:rPr>
        <w:t>ANNEXE 2</w:t>
      </w:r>
    </w:p>
    <w:p w:rsidR="00A43F84" w:rsidRPr="00A43F84" w:rsidRDefault="00787BBF" w:rsidP="00A43F84">
      <w:pPr>
        <w:spacing w:after="0" w:line="240" w:lineRule="auto"/>
        <w:jc w:val="center"/>
        <w:rPr>
          <w:rFonts w:ascii="Arial" w:eastAsia="Times New Roman" w:hAnsi="Arial" w:cs="Arial"/>
          <w:b/>
          <w:u w:val="single"/>
          <w:lang w:eastAsia="fr-FR"/>
        </w:rPr>
      </w:pPr>
      <w:r w:rsidRPr="00A43F84">
        <w:rPr>
          <w:rFonts w:ascii="Arial" w:eastAsia="Times New Roman" w:hAnsi="Arial" w:cs="Arial"/>
          <w:b/>
          <w:noProof/>
          <w:u w:val="single"/>
          <w:lang w:eastAsia="fr-FR"/>
        </w:rPr>
        <mc:AlternateContent>
          <mc:Choice Requires="wps">
            <w:drawing>
              <wp:anchor distT="0" distB="0" distL="114300" distR="114300" simplePos="0" relativeHeight="251660288" behindDoc="0" locked="0" layoutInCell="1" allowOverlap="1" wp14:anchorId="6DE393BB" wp14:editId="4EA74C9E">
                <wp:simplePos x="0" y="0"/>
                <wp:positionH relativeFrom="column">
                  <wp:posOffset>-188595</wp:posOffset>
                </wp:positionH>
                <wp:positionV relativeFrom="paragraph">
                  <wp:posOffset>152400</wp:posOffset>
                </wp:positionV>
                <wp:extent cx="6560820" cy="1422400"/>
                <wp:effectExtent l="0" t="0" r="1143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1422400"/>
                        </a:xfrm>
                        <a:prstGeom prst="rect">
                          <a:avLst/>
                        </a:prstGeom>
                        <a:solidFill>
                          <a:srgbClr val="EAF1DD"/>
                        </a:solidFill>
                        <a:ln w="9525">
                          <a:solidFill>
                            <a:srgbClr val="000000"/>
                          </a:solidFill>
                          <a:miter lim="800000"/>
                          <a:headEnd/>
                          <a:tailEnd/>
                        </a:ln>
                      </wps:spPr>
                      <wps:txbx>
                        <w:txbxContent>
                          <w:p w:rsidR="00A43F84" w:rsidRPr="00EA6C6C" w:rsidRDefault="00A43F84" w:rsidP="00A43F84">
                            <w:pPr>
                              <w:jc w:val="center"/>
                              <w:rPr>
                                <w:rFonts w:cs="Arial"/>
                                <w:b/>
                                <w:sz w:val="32"/>
                                <w:szCs w:val="32"/>
                              </w:rPr>
                            </w:pPr>
                            <w:r>
                              <w:rPr>
                                <w:rFonts w:cs="Arial"/>
                                <w:b/>
                                <w:sz w:val="32"/>
                                <w:szCs w:val="32"/>
                              </w:rPr>
                              <w:t>Centre de lutte anti-tuberculeuse (CLAT)</w:t>
                            </w:r>
                          </w:p>
                          <w:p w:rsidR="00A43F84" w:rsidRPr="00CB631F" w:rsidRDefault="00A43F84" w:rsidP="00A43F84">
                            <w:pPr>
                              <w:rPr>
                                <w:rFonts w:cs="Arial"/>
                                <w:b/>
                                <w:sz w:val="20"/>
                                <w:u w:val="single"/>
                              </w:rPr>
                            </w:pPr>
                          </w:p>
                          <w:p w:rsidR="00A43F84" w:rsidRDefault="00A43F84" w:rsidP="00A43F84">
                            <w:pPr>
                              <w:jc w:val="center"/>
                              <w:rPr>
                                <w:rFonts w:cs="Arial"/>
                                <w:b/>
                                <w:sz w:val="32"/>
                                <w:szCs w:val="32"/>
                                <w:u w:val="single"/>
                              </w:rPr>
                            </w:pPr>
                            <w:r w:rsidRPr="00EA6C6C">
                              <w:rPr>
                                <w:rFonts w:cs="Arial"/>
                                <w:b/>
                                <w:sz w:val="32"/>
                                <w:szCs w:val="32"/>
                                <w:u w:val="single"/>
                              </w:rPr>
                              <w:t>Dossier de demande d’habilitation</w:t>
                            </w:r>
                          </w:p>
                          <w:p w:rsidR="00787BBF" w:rsidRDefault="00787BBF" w:rsidP="00A43F84">
                            <w:pPr>
                              <w:jc w:val="center"/>
                              <w:rPr>
                                <w:rFonts w:cs="Arial"/>
                                <w:b/>
                                <w:sz w:val="32"/>
                                <w:szCs w:val="32"/>
                                <w:u w:val="single"/>
                              </w:rPr>
                            </w:pPr>
                            <w:r>
                              <w:rPr>
                                <w:rFonts w:cs="Arial"/>
                                <w:b/>
                                <w:sz w:val="32"/>
                                <w:szCs w:val="32"/>
                                <w:u w:val="single"/>
                              </w:rPr>
                              <w:t>CLAT Principal</w:t>
                            </w:r>
                          </w:p>
                          <w:p w:rsidR="00787BBF" w:rsidRDefault="00787BBF" w:rsidP="00A43F84">
                            <w:pPr>
                              <w:jc w:val="center"/>
                              <w:rPr>
                                <w:rFonts w:cs="Arial"/>
                                <w:b/>
                                <w:sz w:val="32"/>
                                <w:szCs w:val="32"/>
                                <w:u w:val="single"/>
                              </w:rPr>
                            </w:pPr>
                          </w:p>
                          <w:p w:rsidR="00A43F84" w:rsidRPr="00AD1716" w:rsidRDefault="00A43F84" w:rsidP="00A43F84">
                            <w:pPr>
                              <w:jc w:val="center"/>
                              <w:rPr>
                                <w:rFonts w:cs="Arial"/>
                                <w:b/>
                                <w:i/>
                                <w:sz w:val="24"/>
                                <w:szCs w:val="24"/>
                              </w:rPr>
                            </w:pPr>
                            <w:r w:rsidRPr="00780ED4">
                              <w:rPr>
                                <w:rFonts w:cs="Arial"/>
                                <w:b/>
                                <w:i/>
                                <w:sz w:val="24"/>
                                <w:szCs w:val="24"/>
                              </w:rPr>
                              <w:t xml:space="preserve">(Ce dossier concerne uniquement le site principal du </w:t>
                            </w:r>
                            <w:r>
                              <w:rPr>
                                <w:rFonts w:cs="Arial"/>
                                <w:b/>
                                <w:i/>
                                <w:sz w:val="24"/>
                                <w:szCs w:val="24"/>
                              </w:rPr>
                              <w:t>CLAT</w:t>
                            </w:r>
                            <w:r w:rsidRPr="00780ED4">
                              <w:rPr>
                                <w:rFonts w:cs="Arial"/>
                                <w:b/>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393BB" id="Rectangle 7" o:spid="_x0000_s1026" style="position:absolute;left:0;text-align:left;margin-left:-14.85pt;margin-top:12pt;width:516.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" fillcolor="#eaf1dd">
                <v:textbox>
                  <w:txbxContent>
                    <w:p w:rsidR="00A43F84" w:rsidRPr="00EA6C6C" w:rsidRDefault="00A43F84" w:rsidP="00A43F84">
                      <w:pPr>
                        <w:jc w:val="center"/>
                        <w:rPr>
                          <w:rFonts w:cs="Arial"/>
                          <w:b/>
                          <w:sz w:val="32"/>
                          <w:szCs w:val="32"/>
                        </w:rPr>
                      </w:pPr>
                      <w:r>
                        <w:rPr>
                          <w:rFonts w:cs="Arial"/>
                          <w:b/>
                          <w:sz w:val="32"/>
                          <w:szCs w:val="32"/>
                        </w:rPr>
                        <w:t>Centre de lutte anti-tuberculeuse (CLAT)</w:t>
                      </w:r>
                    </w:p>
                    <w:p w:rsidR="00A43F84" w:rsidRPr="00CB631F" w:rsidRDefault="00A43F84" w:rsidP="00A43F84">
                      <w:pPr>
                        <w:rPr>
                          <w:rFonts w:cs="Arial"/>
                          <w:b/>
                          <w:sz w:val="20"/>
                          <w:u w:val="single"/>
                        </w:rPr>
                      </w:pPr>
                    </w:p>
                    <w:p w:rsidR="00A43F84" w:rsidRDefault="00A43F84" w:rsidP="00A43F84">
                      <w:pPr>
                        <w:jc w:val="center"/>
                        <w:rPr>
                          <w:rFonts w:cs="Arial"/>
                          <w:b/>
                          <w:sz w:val="32"/>
                          <w:szCs w:val="32"/>
                          <w:u w:val="single"/>
                        </w:rPr>
                      </w:pPr>
                      <w:r w:rsidRPr="00EA6C6C">
                        <w:rPr>
                          <w:rFonts w:cs="Arial"/>
                          <w:b/>
                          <w:sz w:val="32"/>
                          <w:szCs w:val="32"/>
                          <w:u w:val="single"/>
                        </w:rPr>
                        <w:t>Dossier de demande d’habilitation</w:t>
                      </w:r>
                    </w:p>
                    <w:p w:rsidR="00787BBF" w:rsidRDefault="00787BBF" w:rsidP="00A43F84">
                      <w:pPr>
                        <w:jc w:val="center"/>
                        <w:rPr>
                          <w:rFonts w:cs="Arial"/>
                          <w:b/>
                          <w:sz w:val="32"/>
                          <w:szCs w:val="32"/>
                          <w:u w:val="single"/>
                        </w:rPr>
                      </w:pPr>
                      <w:r>
                        <w:rPr>
                          <w:rFonts w:cs="Arial"/>
                          <w:b/>
                          <w:sz w:val="32"/>
                          <w:szCs w:val="32"/>
                          <w:u w:val="single"/>
                        </w:rPr>
                        <w:t>CLAT Principal</w:t>
                      </w:r>
                    </w:p>
                    <w:p w:rsidR="00787BBF" w:rsidRDefault="00787BBF" w:rsidP="00A43F84">
                      <w:pPr>
                        <w:jc w:val="center"/>
                        <w:rPr>
                          <w:rFonts w:cs="Arial"/>
                          <w:b/>
                          <w:sz w:val="32"/>
                          <w:szCs w:val="32"/>
                          <w:u w:val="single"/>
                        </w:rPr>
                      </w:pPr>
                    </w:p>
                    <w:p w:rsidR="00A43F84" w:rsidRPr="00AD1716" w:rsidRDefault="00A43F84" w:rsidP="00A43F84">
                      <w:pPr>
                        <w:jc w:val="center"/>
                        <w:rPr>
                          <w:rFonts w:cs="Arial"/>
                          <w:b/>
                          <w:i/>
                          <w:sz w:val="24"/>
                          <w:szCs w:val="24"/>
                        </w:rPr>
                      </w:pPr>
                      <w:r w:rsidRPr="00780ED4">
                        <w:rPr>
                          <w:rFonts w:cs="Arial"/>
                          <w:b/>
                          <w:i/>
                          <w:sz w:val="24"/>
                          <w:szCs w:val="24"/>
                        </w:rPr>
                        <w:t xml:space="preserve">(Ce dossier concerne uniquement le site principal du </w:t>
                      </w:r>
                      <w:r>
                        <w:rPr>
                          <w:rFonts w:cs="Arial"/>
                          <w:b/>
                          <w:i/>
                          <w:sz w:val="24"/>
                          <w:szCs w:val="24"/>
                        </w:rPr>
                        <w:t>CLAT</w:t>
                      </w:r>
                      <w:r w:rsidRPr="00780ED4">
                        <w:rPr>
                          <w:rFonts w:cs="Arial"/>
                          <w:b/>
                          <w:i/>
                          <w:sz w:val="24"/>
                          <w:szCs w:val="24"/>
                        </w:rPr>
                        <w:t>)</w:t>
                      </w:r>
                    </w:p>
                  </w:txbxContent>
                </v:textbox>
              </v:rect>
            </w:pict>
          </mc:Fallback>
        </mc:AlternateContent>
      </w:r>
    </w:p>
    <w:p w:rsidR="00A43F84" w:rsidRPr="00A43F84" w:rsidRDefault="00A43F84" w:rsidP="00A43F84">
      <w:pPr>
        <w:spacing w:after="0" w:line="240" w:lineRule="auto"/>
        <w:jc w:val="center"/>
        <w:rPr>
          <w:rFonts w:ascii="Arial" w:eastAsia="Times New Roman" w:hAnsi="Arial" w:cs="Arial"/>
          <w:b/>
          <w:u w:val="single"/>
          <w:lang w:eastAsia="fr-FR"/>
        </w:rPr>
      </w:pPr>
    </w:p>
    <w:p w:rsidR="00A43F84" w:rsidRPr="00A43F84" w:rsidRDefault="00A43F84" w:rsidP="00A43F84">
      <w:pPr>
        <w:spacing w:after="0" w:line="240" w:lineRule="auto"/>
        <w:jc w:val="center"/>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 xml:space="preserve">Tout organisme énuméré à l’article D. 3112 - 6 du code de la santé publique et candidat à une </w:t>
      </w:r>
      <w:r w:rsidR="00DF3CB2">
        <w:rPr>
          <w:rFonts w:ascii="Arial" w:eastAsia="Times New Roman" w:hAnsi="Arial" w:cs="Arial"/>
          <w:lang w:eastAsia="fr-FR"/>
        </w:rPr>
        <w:t>h</w:t>
      </w:r>
      <w:r w:rsidRPr="00A43F84">
        <w:rPr>
          <w:rFonts w:ascii="Arial" w:eastAsia="Times New Roman" w:hAnsi="Arial" w:cs="Arial"/>
          <w:lang w:eastAsia="fr-FR"/>
        </w:rPr>
        <w:t>abilitation pour constituer un centre de lutte anti-tuberculeuse (CLAT) adresse sa demande d’habilitation au directeur général de l’agence régionale de santé de la région où le centre sera situé, en application de l’article D. 31</w:t>
      </w:r>
      <w:r w:rsidR="00DF3CB2">
        <w:rPr>
          <w:rFonts w:ascii="Arial" w:eastAsia="Times New Roman" w:hAnsi="Arial" w:cs="Arial"/>
          <w:lang w:eastAsia="fr-FR"/>
        </w:rPr>
        <w:t>12</w:t>
      </w:r>
      <w:r w:rsidRPr="00A43F84">
        <w:rPr>
          <w:rFonts w:ascii="Arial" w:eastAsia="Times New Roman" w:hAnsi="Arial" w:cs="Arial"/>
          <w:lang w:eastAsia="fr-FR"/>
        </w:rPr>
        <w:t xml:space="preserve">-8 du même code. </w:t>
      </w:r>
    </w:p>
    <w:p w:rsidR="002F6610" w:rsidRDefault="00A43F84" w:rsidP="002F6610">
      <w:p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Le responsable de l’organisme gestionnaire adresse</w:t>
      </w:r>
      <w:r w:rsidR="002F6610">
        <w:rPr>
          <w:rFonts w:ascii="Arial" w:eastAsia="Times New Roman" w:hAnsi="Arial" w:cs="Arial"/>
          <w:lang w:eastAsia="fr-FR"/>
        </w:rPr>
        <w:t> :</w:t>
      </w:r>
      <w:r w:rsidR="00DF3CB2">
        <w:rPr>
          <w:rFonts w:ascii="Arial" w:eastAsia="Times New Roman" w:hAnsi="Arial" w:cs="Arial"/>
          <w:lang w:eastAsia="fr-FR"/>
        </w:rPr>
        <w:t> </w:t>
      </w:r>
    </w:p>
    <w:p w:rsidR="00A43F84" w:rsidRPr="00A43F84" w:rsidRDefault="00A43F84" w:rsidP="002F6610">
      <w:p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Une lettre de demande d’habilitation</w:t>
      </w:r>
      <w:r w:rsidR="00DF3CB2">
        <w:rPr>
          <w:rFonts w:ascii="Arial" w:eastAsia="Times New Roman" w:hAnsi="Arial" w:cs="Arial"/>
          <w:lang w:eastAsia="fr-FR"/>
        </w:rPr>
        <w:t> ;</w:t>
      </w:r>
    </w:p>
    <w:p w:rsidR="00A43F84" w:rsidRPr="00A43F84" w:rsidRDefault="00A43F84" w:rsidP="00A43F84">
      <w:pPr>
        <w:numPr>
          <w:ilvl w:val="0"/>
          <w:numId w:val="8"/>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Le présent dossier</w:t>
      </w:r>
      <w:r w:rsidR="00DF3CB2">
        <w:rPr>
          <w:rFonts w:ascii="Arial" w:eastAsia="Times New Roman" w:hAnsi="Arial" w:cs="Arial"/>
          <w:lang w:eastAsia="fr-FR"/>
        </w:rPr>
        <w:t> ;</w:t>
      </w:r>
    </w:p>
    <w:p w:rsidR="00A43F84" w:rsidRPr="00A43F84" w:rsidRDefault="00A43F84" w:rsidP="00A43F84">
      <w:pPr>
        <w:numPr>
          <w:ilvl w:val="0"/>
          <w:numId w:val="8"/>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Les pièces justificatives</w:t>
      </w:r>
      <w:r w:rsidR="00DF3CB2">
        <w:rPr>
          <w:rFonts w:ascii="Arial" w:eastAsia="Times New Roman" w:hAnsi="Arial" w:cs="Arial"/>
          <w:lang w:eastAsia="fr-FR"/>
        </w:rPr>
        <w:t> ;</w:t>
      </w:r>
    </w:p>
    <w:p w:rsidR="00A43F84" w:rsidRPr="00A43F84" w:rsidRDefault="00A43F84" w:rsidP="00A43F84">
      <w:pPr>
        <w:numPr>
          <w:ilvl w:val="0"/>
          <w:numId w:val="8"/>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L’annexe au dossier d’habilitation concernant l’antenne le cas échéant (une annexe par antenne)</w:t>
      </w:r>
      <w:r w:rsidR="00DF3CB2">
        <w:rPr>
          <w:rFonts w:ascii="Arial" w:eastAsia="Times New Roman" w:hAnsi="Arial" w:cs="Arial"/>
          <w:lang w:eastAsia="fr-FR"/>
        </w:rPr>
        <w:t> ;</w:t>
      </w:r>
    </w:p>
    <w:p w:rsidR="00A43F84" w:rsidRPr="00A43F84" w:rsidRDefault="00A43F84" w:rsidP="00A43F84">
      <w:pPr>
        <w:numPr>
          <w:ilvl w:val="0"/>
          <w:numId w:val="8"/>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L’annexe au dossier d’habilitation concernant l’activité prévisionnelle et le budget prévisionnel en vue de la première dotation forfai</w:t>
      </w:r>
      <w:r w:rsidR="00DF3CB2">
        <w:rPr>
          <w:rFonts w:ascii="Arial" w:eastAsia="Times New Roman" w:hAnsi="Arial" w:cs="Arial"/>
          <w:lang w:eastAsia="fr-FR"/>
        </w:rPr>
        <w:t>tai</w:t>
      </w:r>
      <w:r w:rsidRPr="00A43F84">
        <w:rPr>
          <w:rFonts w:ascii="Arial" w:eastAsia="Times New Roman" w:hAnsi="Arial" w:cs="Arial"/>
          <w:lang w:eastAsia="fr-FR"/>
        </w:rPr>
        <w:t>re en cas d’habilitation (article D.</w:t>
      </w:r>
      <w:r w:rsidR="00DF3CB2">
        <w:rPr>
          <w:rFonts w:ascii="Arial" w:eastAsia="Times New Roman" w:hAnsi="Arial" w:cs="Arial"/>
          <w:lang w:eastAsia="fr-FR"/>
        </w:rPr>
        <w:t xml:space="preserve">3112-11-3 </w:t>
      </w:r>
      <w:r w:rsidRPr="00A43F84">
        <w:rPr>
          <w:rFonts w:ascii="Arial" w:eastAsia="Times New Roman" w:hAnsi="Arial" w:cs="Arial"/>
          <w:lang w:eastAsia="fr-FR"/>
        </w:rPr>
        <w:t>du code de la sant</w:t>
      </w:r>
      <w:r w:rsidR="00DF3CB2">
        <w:rPr>
          <w:rFonts w:ascii="Arial" w:eastAsia="Times New Roman" w:hAnsi="Arial" w:cs="Arial"/>
          <w:lang w:eastAsia="fr-FR"/>
        </w:rPr>
        <w:t>é</w:t>
      </w:r>
      <w:r w:rsidRPr="00A43F84">
        <w:rPr>
          <w:rFonts w:ascii="Arial" w:eastAsia="Times New Roman" w:hAnsi="Arial" w:cs="Arial"/>
          <w:lang w:eastAsia="fr-FR"/>
        </w:rPr>
        <w:t xml:space="preserve"> publique).</w:t>
      </w:r>
    </w:p>
    <w:p w:rsidR="00A43F84" w:rsidRPr="00A43F84" w:rsidRDefault="00D076BA" w:rsidP="00A43F84">
      <w:p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noProof/>
          <w:lang w:eastAsia="fr-FR"/>
        </w:rPr>
        <mc:AlternateContent>
          <mc:Choice Requires="wps">
            <w:drawing>
              <wp:anchor distT="0" distB="0" distL="114300" distR="114300" simplePos="0" relativeHeight="251659264" behindDoc="0" locked="0" layoutInCell="1" allowOverlap="1" wp14:anchorId="03332198" wp14:editId="5B9C6FAD">
                <wp:simplePos x="0" y="0"/>
                <wp:positionH relativeFrom="column">
                  <wp:posOffset>271780</wp:posOffset>
                </wp:positionH>
                <wp:positionV relativeFrom="paragraph">
                  <wp:posOffset>337821</wp:posOffset>
                </wp:positionV>
                <wp:extent cx="5448300" cy="13144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314450"/>
                        </a:xfrm>
                        <a:prstGeom prst="rect">
                          <a:avLst/>
                        </a:prstGeom>
                        <a:solidFill>
                          <a:srgbClr val="FFFFFF"/>
                        </a:solidFill>
                        <a:ln w="9525">
                          <a:solidFill>
                            <a:srgbClr val="000000"/>
                          </a:solidFill>
                          <a:miter lim="800000"/>
                          <a:headEnd/>
                          <a:tailEnd/>
                        </a:ln>
                      </wps:spPr>
                      <wps:txbx>
                        <w:txbxContent>
                          <w:p w:rsidR="00D076BA" w:rsidRPr="00D076BA" w:rsidRDefault="00D076BA" w:rsidP="00D076BA">
                            <w:pPr>
                              <w:pStyle w:val="NormalWeb"/>
                              <w:spacing w:after="0"/>
                              <w:jc w:val="center"/>
                              <w:rPr>
                                <w:rFonts w:ascii="Arial" w:eastAsia="Times New Roman" w:hAnsi="Arial" w:cs="Arial"/>
                                <w:b/>
                                <w:sz w:val="22"/>
                                <w:szCs w:val="22"/>
                                <w:lang w:eastAsia="fr-FR"/>
                              </w:rPr>
                            </w:pPr>
                            <w:r w:rsidRPr="00D076BA">
                              <w:rPr>
                                <w:rFonts w:ascii="Arial" w:eastAsia="Times New Roman" w:hAnsi="Arial" w:cs="Arial"/>
                                <w:b/>
                                <w:sz w:val="22"/>
                                <w:szCs w:val="22"/>
                                <w:lang w:eastAsia="fr-FR"/>
                              </w:rPr>
                              <w:t>ARS Nouvelle-Aquitaine</w:t>
                            </w:r>
                          </w:p>
                          <w:p w:rsidR="00D076BA" w:rsidRPr="00D076BA" w:rsidRDefault="00D076BA" w:rsidP="00D076BA">
                            <w:pPr>
                              <w:pStyle w:val="NormalWeb"/>
                              <w:spacing w:after="0"/>
                              <w:jc w:val="center"/>
                              <w:rPr>
                                <w:rFonts w:ascii="Arial" w:eastAsia="Times New Roman" w:hAnsi="Arial" w:cs="Arial"/>
                                <w:sz w:val="22"/>
                                <w:szCs w:val="22"/>
                                <w:lang w:eastAsia="fr-FR"/>
                              </w:rPr>
                            </w:pPr>
                            <w:r w:rsidRPr="00D076BA">
                              <w:rPr>
                                <w:rFonts w:ascii="Arial" w:eastAsia="Times New Roman" w:hAnsi="Arial" w:cs="Arial"/>
                                <w:sz w:val="22"/>
                                <w:szCs w:val="22"/>
                                <w:lang w:eastAsia="fr-FR"/>
                              </w:rPr>
                              <w:t xml:space="preserve">103 bis rue Belleville – CS 91704 - 33063 BORDEAUX Cedex </w:t>
                            </w:r>
                          </w:p>
                          <w:p w:rsidR="00D076BA" w:rsidRDefault="00D076BA" w:rsidP="00D076BA">
                            <w:pPr>
                              <w:pStyle w:val="PieddePage2"/>
                              <w:spacing w:line="240" w:lineRule="auto"/>
                              <w:jc w:val="center"/>
                              <w:rPr>
                                <w:rFonts w:eastAsia="Times New Roman"/>
                                <w:color w:val="auto"/>
                                <w:sz w:val="22"/>
                                <w:lang w:eastAsia="fr-FR"/>
                              </w:rPr>
                            </w:pPr>
                            <w:r w:rsidRPr="00D076BA">
                              <w:rPr>
                                <w:rFonts w:eastAsia="Times New Roman"/>
                                <w:color w:val="auto"/>
                                <w:sz w:val="22"/>
                                <w:lang w:eastAsia="fr-FR"/>
                              </w:rPr>
                              <w:t>Tél standard : 09 69 37 00 33</w:t>
                            </w:r>
                          </w:p>
                          <w:p w:rsidR="00D076BA" w:rsidRPr="00D076BA" w:rsidRDefault="00074337" w:rsidP="00D076BA">
                            <w:pPr>
                              <w:pStyle w:val="Pieddepage"/>
                              <w:jc w:val="center"/>
                              <w:rPr>
                                <w:rFonts w:eastAsia="Times New Roman"/>
                                <w:lang w:eastAsia="fr-FR"/>
                              </w:rPr>
                            </w:pPr>
                            <w:hyperlink r:id="rId5" w:history="1">
                              <w:r w:rsidR="00D076BA" w:rsidRPr="001C1433">
                                <w:rPr>
                                  <w:rStyle w:val="Lienhypertexte"/>
                                  <w:rFonts w:eastAsia="Times New Roman"/>
                                  <w:lang w:eastAsia="fr-FR"/>
                                </w:rPr>
                                <w:t>www.nouvelle-aquitaine.ars.sante.fr</w:t>
                              </w:r>
                            </w:hyperlink>
                            <w:r w:rsidR="00D076BA">
                              <w:rPr>
                                <w:rFonts w:eastAsia="Times New Roman"/>
                                <w:lang w:eastAsia="fr-FR"/>
                              </w:rPr>
                              <w:t xml:space="preserve"> </w:t>
                            </w:r>
                          </w:p>
                          <w:p w:rsidR="00D076BA" w:rsidRPr="00D076BA" w:rsidRDefault="00D076BA" w:rsidP="00D076BA">
                            <w:pPr>
                              <w:pStyle w:val="Corpsdetexte"/>
                              <w:rPr>
                                <w:rFonts w:ascii="Arial" w:eastAsia="Times New Roman" w:hAnsi="Arial" w:cs="Arial"/>
                                <w:lang w:eastAsia="fr-FR"/>
                              </w:rPr>
                            </w:pPr>
                          </w:p>
                          <w:p w:rsidR="00D076BA" w:rsidRPr="00F44BCB" w:rsidRDefault="00D076BA" w:rsidP="00D076BA">
                            <w:pPr>
                              <w:pStyle w:val="PieddePage2"/>
                              <w:spacing w:line="240" w:lineRule="auto"/>
                              <w:jc w:val="center"/>
                              <w:rPr>
                                <w:rFonts w:eastAsia="Times New Roman"/>
                                <w:b/>
                                <w:color w:val="auto"/>
                                <w:sz w:val="26"/>
                                <w:szCs w:val="26"/>
                                <w:lang w:eastAsia="fr-FR"/>
                              </w:rPr>
                            </w:pPr>
                            <w:r w:rsidRPr="00F44BCB">
                              <w:rPr>
                                <w:rFonts w:eastAsia="Times New Roman"/>
                                <w:b/>
                                <w:color w:val="auto"/>
                                <w:sz w:val="26"/>
                                <w:szCs w:val="26"/>
                                <w:shd w:val="clear" w:color="auto" w:fill="FFE599" w:themeFill="accent4" w:themeFillTint="66"/>
                                <w:lang w:eastAsia="fr-FR"/>
                              </w:rPr>
                              <w:t xml:space="preserve">Courriel : </w:t>
                            </w:r>
                            <w:hyperlink r:id="rId6" w:history="1">
                              <w:r w:rsidR="00074337" w:rsidRPr="002378B7">
                                <w:rPr>
                                  <w:rStyle w:val="Lienhypertexte"/>
                                  <w:rFonts w:eastAsia="Times New Roman"/>
                                  <w:b/>
                                  <w:sz w:val="26"/>
                                  <w:szCs w:val="26"/>
                                  <w:shd w:val="clear" w:color="auto" w:fill="FFE599" w:themeFill="accent4" w:themeFillTint="66"/>
                                  <w:lang w:eastAsia="fr-FR"/>
                                </w:rPr>
                                <w:t>ars-na-projets-pps@ars.sante.fr</w:t>
                              </w:r>
                            </w:hyperlink>
                            <w:r w:rsidRPr="00F44BCB">
                              <w:rPr>
                                <w:rFonts w:eastAsia="Times New Roman"/>
                                <w:b/>
                                <w:color w:val="auto"/>
                                <w:sz w:val="26"/>
                                <w:szCs w:val="26"/>
                                <w:lang w:eastAsia="fr-FR"/>
                              </w:rPr>
                              <w:t xml:space="preserve"> </w:t>
                            </w:r>
                          </w:p>
                          <w:p w:rsidR="00A43F84" w:rsidRDefault="00A43F84" w:rsidP="00A43F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2198" id="Rectangle 6" o:spid="_x0000_s1027" style="position:absolute;left:0;text-align:left;margin-left:21.4pt;margin-top:26.6pt;width:429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7lKgIAAE8EAAAOAAAAZHJzL2Uyb0RvYy54bWysVNuO0zAQfUfiHyy/0yTdtnS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">
                <v:textbox>
                  <w:txbxContent>
                    <w:p w:rsidR="00D076BA" w:rsidRPr="00D076BA" w:rsidRDefault="00D076BA" w:rsidP="00D076BA">
                      <w:pPr>
                        <w:pStyle w:val="NormalWeb"/>
                        <w:spacing w:after="0"/>
                        <w:jc w:val="center"/>
                        <w:rPr>
                          <w:rFonts w:ascii="Arial" w:eastAsia="Times New Roman" w:hAnsi="Arial" w:cs="Arial"/>
                          <w:b/>
                          <w:sz w:val="22"/>
                          <w:szCs w:val="22"/>
                          <w:lang w:eastAsia="fr-FR"/>
                        </w:rPr>
                      </w:pPr>
                      <w:r w:rsidRPr="00D076BA">
                        <w:rPr>
                          <w:rFonts w:ascii="Arial" w:eastAsia="Times New Roman" w:hAnsi="Arial" w:cs="Arial"/>
                          <w:b/>
                          <w:sz w:val="22"/>
                          <w:szCs w:val="22"/>
                          <w:lang w:eastAsia="fr-FR"/>
                        </w:rPr>
                        <w:t>ARS Nouvelle-Aquitaine</w:t>
                      </w:r>
                    </w:p>
                    <w:p w:rsidR="00D076BA" w:rsidRPr="00D076BA" w:rsidRDefault="00D076BA" w:rsidP="00D076BA">
                      <w:pPr>
                        <w:pStyle w:val="NormalWeb"/>
                        <w:spacing w:after="0"/>
                        <w:jc w:val="center"/>
                        <w:rPr>
                          <w:rFonts w:ascii="Arial" w:eastAsia="Times New Roman" w:hAnsi="Arial" w:cs="Arial"/>
                          <w:sz w:val="22"/>
                          <w:szCs w:val="22"/>
                          <w:lang w:eastAsia="fr-FR"/>
                        </w:rPr>
                      </w:pPr>
                      <w:r w:rsidRPr="00D076BA">
                        <w:rPr>
                          <w:rFonts w:ascii="Arial" w:eastAsia="Times New Roman" w:hAnsi="Arial" w:cs="Arial"/>
                          <w:sz w:val="22"/>
                          <w:szCs w:val="22"/>
                          <w:lang w:eastAsia="fr-FR"/>
                        </w:rPr>
                        <w:t xml:space="preserve">103 bis rue Belleville – CS 91704 - 33063 BORDEAUX Cedex </w:t>
                      </w:r>
                    </w:p>
                    <w:p w:rsidR="00D076BA" w:rsidRDefault="00D076BA" w:rsidP="00D076BA">
                      <w:pPr>
                        <w:pStyle w:val="PieddePage2"/>
                        <w:spacing w:line="240" w:lineRule="auto"/>
                        <w:jc w:val="center"/>
                        <w:rPr>
                          <w:rFonts w:eastAsia="Times New Roman"/>
                          <w:color w:val="auto"/>
                          <w:sz w:val="22"/>
                          <w:lang w:eastAsia="fr-FR"/>
                        </w:rPr>
                      </w:pPr>
                      <w:r w:rsidRPr="00D076BA">
                        <w:rPr>
                          <w:rFonts w:eastAsia="Times New Roman"/>
                          <w:color w:val="auto"/>
                          <w:sz w:val="22"/>
                          <w:lang w:eastAsia="fr-FR"/>
                        </w:rPr>
                        <w:t>Tél standard : 09 69 37 00 33</w:t>
                      </w:r>
                    </w:p>
                    <w:p w:rsidR="00D076BA" w:rsidRPr="00D076BA" w:rsidRDefault="00074337" w:rsidP="00D076BA">
                      <w:pPr>
                        <w:pStyle w:val="Pieddepage"/>
                        <w:jc w:val="center"/>
                        <w:rPr>
                          <w:rFonts w:eastAsia="Times New Roman"/>
                          <w:lang w:eastAsia="fr-FR"/>
                        </w:rPr>
                      </w:pPr>
                      <w:hyperlink r:id="rId7" w:history="1">
                        <w:r w:rsidR="00D076BA" w:rsidRPr="001C1433">
                          <w:rPr>
                            <w:rStyle w:val="Lienhypertexte"/>
                            <w:rFonts w:eastAsia="Times New Roman"/>
                            <w:lang w:eastAsia="fr-FR"/>
                          </w:rPr>
                          <w:t>www.nouvelle-aquitaine.ars.sante.fr</w:t>
                        </w:r>
                      </w:hyperlink>
                      <w:r w:rsidR="00D076BA">
                        <w:rPr>
                          <w:rFonts w:eastAsia="Times New Roman"/>
                          <w:lang w:eastAsia="fr-FR"/>
                        </w:rPr>
                        <w:t xml:space="preserve"> </w:t>
                      </w:r>
                    </w:p>
                    <w:p w:rsidR="00D076BA" w:rsidRPr="00D076BA" w:rsidRDefault="00D076BA" w:rsidP="00D076BA">
                      <w:pPr>
                        <w:pStyle w:val="Corpsdetexte"/>
                        <w:rPr>
                          <w:rFonts w:ascii="Arial" w:eastAsia="Times New Roman" w:hAnsi="Arial" w:cs="Arial"/>
                          <w:lang w:eastAsia="fr-FR"/>
                        </w:rPr>
                      </w:pPr>
                    </w:p>
                    <w:p w:rsidR="00D076BA" w:rsidRPr="00F44BCB" w:rsidRDefault="00D076BA" w:rsidP="00D076BA">
                      <w:pPr>
                        <w:pStyle w:val="PieddePage2"/>
                        <w:spacing w:line="240" w:lineRule="auto"/>
                        <w:jc w:val="center"/>
                        <w:rPr>
                          <w:rFonts w:eastAsia="Times New Roman"/>
                          <w:b/>
                          <w:color w:val="auto"/>
                          <w:sz w:val="26"/>
                          <w:szCs w:val="26"/>
                          <w:lang w:eastAsia="fr-FR"/>
                        </w:rPr>
                      </w:pPr>
                      <w:r w:rsidRPr="00F44BCB">
                        <w:rPr>
                          <w:rFonts w:eastAsia="Times New Roman"/>
                          <w:b/>
                          <w:color w:val="auto"/>
                          <w:sz w:val="26"/>
                          <w:szCs w:val="26"/>
                          <w:shd w:val="clear" w:color="auto" w:fill="FFE599" w:themeFill="accent4" w:themeFillTint="66"/>
                          <w:lang w:eastAsia="fr-FR"/>
                        </w:rPr>
                        <w:t xml:space="preserve">Courriel : </w:t>
                      </w:r>
                      <w:hyperlink r:id="rId8" w:history="1">
                        <w:r w:rsidR="00074337" w:rsidRPr="002378B7">
                          <w:rPr>
                            <w:rStyle w:val="Lienhypertexte"/>
                            <w:rFonts w:eastAsia="Times New Roman"/>
                            <w:b/>
                            <w:sz w:val="26"/>
                            <w:szCs w:val="26"/>
                            <w:shd w:val="clear" w:color="auto" w:fill="FFE599" w:themeFill="accent4" w:themeFillTint="66"/>
                            <w:lang w:eastAsia="fr-FR"/>
                          </w:rPr>
                          <w:t>ars-na-projets-pps@ars.sante.fr</w:t>
                        </w:r>
                      </w:hyperlink>
                      <w:r w:rsidRPr="00F44BCB">
                        <w:rPr>
                          <w:rFonts w:eastAsia="Times New Roman"/>
                          <w:b/>
                          <w:color w:val="auto"/>
                          <w:sz w:val="26"/>
                          <w:szCs w:val="26"/>
                          <w:lang w:eastAsia="fr-FR"/>
                        </w:rPr>
                        <w:t xml:space="preserve"> </w:t>
                      </w:r>
                    </w:p>
                    <w:p w:rsidR="00A43F84" w:rsidRDefault="00A43F84" w:rsidP="00A43F84"/>
                  </w:txbxContent>
                </v:textbox>
              </v:rect>
            </w:pict>
          </mc:Fallback>
        </mc:AlternateContent>
      </w:r>
      <w:r w:rsidR="00A43F84" w:rsidRPr="00A43F84">
        <w:rPr>
          <w:rFonts w:ascii="Arial" w:eastAsia="Times New Roman" w:hAnsi="Arial" w:cs="Arial"/>
          <w:lang w:eastAsia="fr-FR"/>
        </w:rPr>
        <w:t xml:space="preserve">Ces documents sont à adresser </w:t>
      </w:r>
      <w:r w:rsidR="00A43F84" w:rsidRPr="00074337">
        <w:rPr>
          <w:rFonts w:ascii="Arial" w:eastAsia="Times New Roman" w:hAnsi="Arial" w:cs="Arial"/>
          <w:b/>
          <w:lang w:eastAsia="fr-FR"/>
        </w:rPr>
        <w:t>par voie électronique</w:t>
      </w:r>
      <w:r w:rsidR="00A43F84" w:rsidRPr="00A43F84">
        <w:rPr>
          <w:rFonts w:ascii="Arial" w:eastAsia="Times New Roman" w:hAnsi="Arial" w:cs="Arial"/>
          <w:lang w:eastAsia="fr-FR"/>
        </w:rPr>
        <w:t xml:space="preserve"> à l’agence régionale de santé</w:t>
      </w:r>
      <w:r>
        <w:rPr>
          <w:rFonts w:ascii="Arial" w:eastAsia="Times New Roman" w:hAnsi="Arial" w:cs="Arial"/>
          <w:lang w:eastAsia="fr-FR"/>
        </w:rPr>
        <w:t> :</w:t>
      </w:r>
    </w:p>
    <w:p w:rsidR="00A43F84" w:rsidRPr="00A43F84" w:rsidRDefault="00A43F84" w:rsidP="00A43F84">
      <w:pPr>
        <w:spacing w:before="100" w:beforeAutospacing="1" w:after="100" w:afterAutospacing="1" w:line="240" w:lineRule="auto"/>
        <w:jc w:val="both"/>
        <w:rPr>
          <w:rFonts w:ascii="Arial" w:eastAsia="Times New Roman" w:hAnsi="Arial" w:cs="Arial"/>
          <w:highlight w:val="yellow"/>
          <w:lang w:eastAsia="fr-FR"/>
        </w:rPr>
      </w:pPr>
    </w:p>
    <w:p w:rsidR="00A43F84" w:rsidRPr="00A43F84" w:rsidRDefault="00A43F84" w:rsidP="00A43F84">
      <w:pPr>
        <w:spacing w:before="100" w:beforeAutospacing="1" w:after="100" w:afterAutospacing="1" w:line="240" w:lineRule="auto"/>
        <w:jc w:val="both"/>
        <w:rPr>
          <w:rFonts w:ascii="Arial" w:eastAsia="Times New Roman" w:hAnsi="Arial" w:cs="Arial"/>
          <w:highlight w:val="yellow"/>
          <w:lang w:eastAsia="fr-FR"/>
        </w:rPr>
      </w:pPr>
    </w:p>
    <w:p w:rsidR="00A43F84" w:rsidRPr="00A43F84" w:rsidRDefault="00A43F84" w:rsidP="00A43F84">
      <w:pPr>
        <w:spacing w:before="100" w:beforeAutospacing="1" w:after="100" w:afterAutospacing="1" w:line="240" w:lineRule="auto"/>
        <w:jc w:val="both"/>
        <w:rPr>
          <w:rFonts w:ascii="Arial" w:eastAsia="Times New Roman" w:hAnsi="Arial" w:cs="Arial"/>
          <w:highlight w:val="yellow"/>
          <w:lang w:eastAsia="fr-FR"/>
        </w:rPr>
      </w:pPr>
    </w:p>
    <w:p w:rsidR="00A43F84" w:rsidRPr="00A43F84" w:rsidRDefault="00A43F84" w:rsidP="00A43F84">
      <w:pPr>
        <w:spacing w:before="100" w:beforeAutospacing="1" w:after="100" w:afterAutospacing="1" w:line="240" w:lineRule="auto"/>
        <w:jc w:val="both"/>
        <w:rPr>
          <w:rFonts w:ascii="Arial" w:eastAsia="Times New Roman" w:hAnsi="Arial" w:cs="Arial"/>
          <w:highlight w:val="yellow"/>
          <w:lang w:eastAsia="fr-FR"/>
        </w:rPr>
      </w:pPr>
    </w:p>
    <w:p w:rsidR="00A43F84" w:rsidRPr="00A43F84" w:rsidRDefault="00A43F84" w:rsidP="00A43F84">
      <w:pPr>
        <w:spacing w:before="100" w:beforeAutospacing="1" w:after="100" w:afterAutospacing="1" w:line="240" w:lineRule="auto"/>
        <w:jc w:val="both"/>
        <w:rPr>
          <w:rFonts w:ascii="Arial" w:eastAsia="Times New Roman" w:hAnsi="Arial" w:cs="Arial"/>
          <w:lang w:eastAsia="fr-FR"/>
        </w:rPr>
      </w:pPr>
    </w:p>
    <w:p w:rsidR="00D076BA" w:rsidRDefault="00A43F84" w:rsidP="00A43F84">
      <w:pPr>
        <w:spacing w:before="100" w:beforeAutospacing="1" w:after="100" w:afterAutospacing="1" w:line="240" w:lineRule="auto"/>
        <w:jc w:val="both"/>
        <w:rPr>
          <w:rFonts w:ascii="Arial" w:eastAsia="Times New Roman" w:hAnsi="Arial" w:cs="Arial"/>
          <w:color w:val="FF0000"/>
          <w:lang w:eastAsia="fr-FR"/>
        </w:rPr>
      </w:pPr>
      <w:r w:rsidRPr="00A43F84">
        <w:rPr>
          <w:rFonts w:ascii="Arial" w:eastAsia="Times New Roman" w:hAnsi="Arial" w:cs="Arial"/>
          <w:lang w:eastAsia="fr-FR"/>
        </w:rPr>
        <w:t xml:space="preserve">Pour tout renseignement concernant votre demande, </w:t>
      </w:r>
      <w:r w:rsidRPr="00D076BA">
        <w:rPr>
          <w:rFonts w:ascii="Arial" w:eastAsia="Times New Roman" w:hAnsi="Arial" w:cs="Arial"/>
          <w:lang w:eastAsia="fr-FR"/>
        </w:rPr>
        <w:t>contacter</w:t>
      </w:r>
      <w:r w:rsidR="00D076BA" w:rsidRPr="00D076BA">
        <w:rPr>
          <w:rFonts w:ascii="Arial" w:eastAsia="Times New Roman" w:hAnsi="Arial" w:cs="Arial"/>
          <w:lang w:eastAsia="fr-FR"/>
        </w:rPr>
        <w:t xml:space="preserve"> : </w:t>
      </w:r>
    </w:p>
    <w:p w:rsidR="00A43F84" w:rsidRPr="00F44BCB" w:rsidRDefault="00A43F84" w:rsidP="00D076BA">
      <w:pPr>
        <w:spacing w:before="100" w:beforeAutospacing="1" w:after="0" w:line="240" w:lineRule="auto"/>
        <w:jc w:val="both"/>
        <w:rPr>
          <w:rFonts w:ascii="Arial" w:eastAsia="Times New Roman" w:hAnsi="Arial" w:cs="Arial"/>
          <w:lang w:eastAsia="fr-FR"/>
        </w:rPr>
      </w:pPr>
      <w:r w:rsidRPr="00F44BCB">
        <w:rPr>
          <w:rFonts w:ascii="Arial" w:eastAsia="Times New Roman" w:hAnsi="Arial" w:cs="Arial"/>
          <w:lang w:eastAsia="fr-FR"/>
        </w:rPr>
        <w:t xml:space="preserve">ARS </w:t>
      </w:r>
      <w:r w:rsidR="00D076BA" w:rsidRPr="00F44BCB">
        <w:rPr>
          <w:rFonts w:ascii="Arial" w:eastAsia="Times New Roman" w:hAnsi="Arial" w:cs="Arial"/>
          <w:lang w:eastAsia="fr-FR"/>
        </w:rPr>
        <w:t>Nouvelle-Aquitaine</w:t>
      </w:r>
    </w:p>
    <w:p w:rsidR="00D076BA" w:rsidRPr="00F44BCB" w:rsidRDefault="00D076BA" w:rsidP="00D076BA">
      <w:pPr>
        <w:pStyle w:val="Corpsdetexte"/>
        <w:spacing w:after="0"/>
        <w:rPr>
          <w:rFonts w:ascii="Arial" w:hAnsi="Arial" w:cs="Arial"/>
        </w:rPr>
      </w:pPr>
      <w:r w:rsidRPr="00F44BCB">
        <w:rPr>
          <w:rFonts w:ascii="Arial" w:hAnsi="Arial" w:cs="Arial"/>
        </w:rPr>
        <w:t>Direction de la santé publique et environnementale</w:t>
      </w:r>
    </w:p>
    <w:p w:rsidR="00D076BA" w:rsidRPr="00F44BCB" w:rsidRDefault="00D076BA" w:rsidP="00D076BA">
      <w:pPr>
        <w:pStyle w:val="Corpsdetexte"/>
        <w:rPr>
          <w:rFonts w:ascii="Arial" w:hAnsi="Arial" w:cs="Arial"/>
        </w:rPr>
      </w:pPr>
      <w:r w:rsidRPr="00F44BCB">
        <w:rPr>
          <w:rFonts w:ascii="Arial" w:hAnsi="Arial" w:cs="Arial"/>
        </w:rPr>
        <w:t>Pôle Prévention Promotion de la Santé</w:t>
      </w:r>
    </w:p>
    <w:p w:rsidR="00D076BA" w:rsidRPr="00D076BA" w:rsidRDefault="00D076BA" w:rsidP="00D076BA">
      <w:pPr>
        <w:widowControl w:val="0"/>
        <w:spacing w:line="240" w:lineRule="auto"/>
        <w:rPr>
          <w:rFonts w:ascii="Arial" w:hAnsi="Arial" w:cs="Arial"/>
        </w:rPr>
      </w:pPr>
      <w:r w:rsidRPr="00F44BCB">
        <w:rPr>
          <w:rFonts w:ascii="Arial" w:hAnsi="Arial" w:cs="Arial"/>
          <w:b/>
          <w:u w:val="single"/>
        </w:rPr>
        <w:t>Médecin référent</w:t>
      </w:r>
      <w:r w:rsidRPr="00D076BA">
        <w:rPr>
          <w:rFonts w:ascii="Arial" w:hAnsi="Arial" w:cs="Arial"/>
        </w:rPr>
        <w:t xml:space="preserve"> : Dr Annie BURBAUD – </w:t>
      </w:r>
      <w:hyperlink r:id="rId9" w:history="1">
        <w:r w:rsidRPr="00D076BA">
          <w:rPr>
            <w:rStyle w:val="Lienhypertexte"/>
            <w:rFonts w:ascii="Arial" w:hAnsi="Arial" w:cs="Arial"/>
          </w:rPr>
          <w:t>annie.burbaud@ars.sante.fr</w:t>
        </w:r>
      </w:hyperlink>
      <w:r w:rsidRPr="00D076BA">
        <w:rPr>
          <w:rFonts w:ascii="Arial" w:hAnsi="Arial" w:cs="Arial"/>
        </w:rPr>
        <w:t xml:space="preserve"> – 05.57.01.46.27</w:t>
      </w:r>
    </w:p>
    <w:p w:rsidR="00D076BA" w:rsidRPr="00A43F84" w:rsidRDefault="00D076BA" w:rsidP="00F44BCB">
      <w:pPr>
        <w:widowControl w:val="0"/>
        <w:spacing w:line="240" w:lineRule="auto"/>
        <w:rPr>
          <w:rFonts w:ascii="Arial" w:eastAsia="Times New Roman" w:hAnsi="Arial" w:cs="Arial"/>
          <w:lang w:eastAsia="fr-FR"/>
        </w:rPr>
      </w:pPr>
      <w:r w:rsidRPr="00F44BCB">
        <w:rPr>
          <w:rFonts w:ascii="Arial" w:hAnsi="Arial" w:cs="Arial"/>
          <w:b/>
          <w:u w:val="single"/>
        </w:rPr>
        <w:t>Gestionnaire</w:t>
      </w:r>
      <w:r w:rsidRPr="00D076BA">
        <w:rPr>
          <w:rFonts w:ascii="Arial" w:hAnsi="Arial" w:cs="Arial"/>
        </w:rPr>
        <w:t xml:space="preserve"> : Michèle BARDON-SEON – </w:t>
      </w:r>
      <w:hyperlink r:id="rId10" w:history="1">
        <w:r w:rsidRPr="00D076BA">
          <w:rPr>
            <w:rStyle w:val="Lienhypertexte"/>
            <w:rFonts w:ascii="Arial" w:hAnsi="Arial" w:cs="Arial"/>
          </w:rPr>
          <w:t>michele.bardon-seon@ars.sante.fr</w:t>
        </w:r>
      </w:hyperlink>
      <w:r w:rsidRPr="00D076BA">
        <w:rPr>
          <w:rFonts w:ascii="Arial" w:hAnsi="Arial" w:cs="Arial"/>
        </w:rPr>
        <w:t xml:space="preserve"> – 07.62.86.12.88</w:t>
      </w:r>
    </w:p>
    <w:p w:rsidR="00A43F84" w:rsidRPr="00A43F84" w:rsidRDefault="00A43F84" w:rsidP="00A43F84">
      <w:pPr>
        <w:spacing w:before="100" w:beforeAutospacing="1" w:after="100" w:afterAutospacing="1" w:line="240" w:lineRule="auto"/>
        <w:jc w:val="both"/>
        <w:rPr>
          <w:rFonts w:ascii="Arial" w:eastAsia="Times New Roman" w:hAnsi="Arial" w:cs="Arial"/>
          <w:highlight w:val="yellow"/>
          <w:lang w:eastAsia="fr-FR"/>
        </w:rPr>
      </w:pPr>
      <w:r w:rsidRPr="00A43F84">
        <w:rPr>
          <w:rFonts w:ascii="Arial" w:eastAsia="Times New Roman" w:hAnsi="Arial" w:cs="Arial"/>
          <w:lang w:eastAsia="fr-FR"/>
        </w:rPr>
        <w:br w:type="page"/>
      </w:r>
    </w:p>
    <w:p w:rsidR="00A43F84" w:rsidRPr="00A43F84" w:rsidRDefault="00A43F84" w:rsidP="00A43F84">
      <w:pPr>
        <w:spacing w:before="100" w:beforeAutospacing="1" w:after="100" w:afterAutospacing="1" w:line="240" w:lineRule="auto"/>
        <w:ind w:left="720"/>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b/>
          <w:noProof/>
          <w:u w:val="single"/>
          <w:lang w:eastAsia="fr-FR"/>
        </w:rPr>
        <mc:AlternateContent>
          <mc:Choice Requires="wps">
            <w:drawing>
              <wp:anchor distT="0" distB="0" distL="114300" distR="114300" simplePos="0" relativeHeight="251661312" behindDoc="0" locked="0" layoutInCell="1" allowOverlap="1" wp14:anchorId="1B75272E" wp14:editId="786CC655">
                <wp:simplePos x="0" y="0"/>
                <wp:positionH relativeFrom="column">
                  <wp:posOffset>-104775</wp:posOffset>
                </wp:positionH>
                <wp:positionV relativeFrom="paragraph">
                  <wp:posOffset>-454660</wp:posOffset>
                </wp:positionV>
                <wp:extent cx="6090920" cy="437515"/>
                <wp:effectExtent l="13970" t="7620" r="1016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437515"/>
                        </a:xfrm>
                        <a:prstGeom prst="rect">
                          <a:avLst/>
                        </a:prstGeom>
                        <a:solidFill>
                          <a:srgbClr val="DAEEF3"/>
                        </a:solidFill>
                        <a:ln w="9525">
                          <a:solidFill>
                            <a:srgbClr val="000000"/>
                          </a:solidFill>
                          <a:miter lim="800000"/>
                          <a:headEnd/>
                          <a:tailEnd/>
                        </a:ln>
                      </wps:spPr>
                      <wps:txbx>
                        <w:txbxContent>
                          <w:p w:rsidR="00A43F84" w:rsidRPr="008E61E5" w:rsidRDefault="00A43F84" w:rsidP="00A43F84">
                            <w:pPr>
                              <w:pStyle w:val="NormalWeb"/>
                              <w:ind w:left="360"/>
                              <w:jc w:val="both"/>
                              <w:rPr>
                                <w:rFonts w:ascii="Arial" w:hAnsi="Arial" w:cs="Arial"/>
                                <w:b/>
                                <w:sz w:val="32"/>
                                <w:szCs w:val="32"/>
                                <w:u w:val="single"/>
                              </w:rPr>
                            </w:pPr>
                            <w:r>
                              <w:rPr>
                                <w:rFonts w:ascii="Arial" w:hAnsi="Arial" w:cs="Arial"/>
                                <w:b/>
                                <w:sz w:val="32"/>
                                <w:szCs w:val="32"/>
                                <w:u w:val="single"/>
                              </w:rPr>
                              <w:t xml:space="preserve">Partie 1 : </w:t>
                            </w:r>
                            <w:r w:rsidRPr="008E61E5">
                              <w:rPr>
                                <w:rFonts w:ascii="Arial" w:hAnsi="Arial" w:cs="Arial"/>
                                <w:b/>
                                <w:sz w:val="32"/>
                                <w:szCs w:val="32"/>
                                <w:u w:val="single"/>
                              </w:rPr>
                              <w:t>Informations générales</w:t>
                            </w:r>
                            <w:r>
                              <w:rPr>
                                <w:rFonts w:ascii="Arial" w:hAnsi="Arial" w:cs="Arial"/>
                                <w:b/>
                                <w:sz w:val="32"/>
                                <w:szCs w:val="32"/>
                                <w:u w:val="single"/>
                              </w:rPr>
                              <w:t> </w:t>
                            </w:r>
                          </w:p>
                          <w:p w:rsidR="00A43F84" w:rsidRDefault="00A43F84" w:rsidP="00A43F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272E" id="Rectangle 5" o:spid="_x0000_s1028" style="position:absolute;left:0;text-align:left;margin-left:-8.25pt;margin-top:-35.8pt;width:479.6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" fillcolor="#daeef3">
                <v:textbox>
                  <w:txbxContent>
                    <w:p w:rsidR="00A43F84" w:rsidRPr="008E61E5" w:rsidRDefault="00A43F84" w:rsidP="00A43F84">
                      <w:pPr>
                        <w:pStyle w:val="NormalWeb"/>
                        <w:ind w:left="360"/>
                        <w:jc w:val="both"/>
                        <w:rPr>
                          <w:rFonts w:ascii="Arial" w:hAnsi="Arial" w:cs="Arial"/>
                          <w:b/>
                          <w:sz w:val="32"/>
                          <w:szCs w:val="32"/>
                          <w:u w:val="single"/>
                        </w:rPr>
                      </w:pPr>
                      <w:r>
                        <w:rPr>
                          <w:rFonts w:ascii="Arial" w:hAnsi="Arial" w:cs="Arial"/>
                          <w:b/>
                          <w:sz w:val="32"/>
                          <w:szCs w:val="32"/>
                          <w:u w:val="single"/>
                        </w:rPr>
                        <w:t xml:space="preserve">Partie 1 : </w:t>
                      </w:r>
                      <w:r w:rsidRPr="008E61E5">
                        <w:rPr>
                          <w:rFonts w:ascii="Arial" w:hAnsi="Arial" w:cs="Arial"/>
                          <w:b/>
                          <w:sz w:val="32"/>
                          <w:szCs w:val="32"/>
                          <w:u w:val="single"/>
                        </w:rPr>
                        <w:t>Informations générales</w:t>
                      </w:r>
                      <w:r>
                        <w:rPr>
                          <w:rFonts w:ascii="Arial" w:hAnsi="Arial" w:cs="Arial"/>
                          <w:b/>
                          <w:sz w:val="32"/>
                          <w:szCs w:val="32"/>
                          <w:u w:val="single"/>
                        </w:rPr>
                        <w:t> </w:t>
                      </w:r>
                    </w:p>
                    <w:p w:rsidR="00A43F84" w:rsidRDefault="00A43F84" w:rsidP="00A43F84"/>
                  </w:txbxContent>
                </v:textbox>
              </v:rect>
            </w:pict>
          </mc:Fallback>
        </mc:AlternateContent>
      </w: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Nom de la structure :</w:t>
      </w:r>
      <w:r w:rsidRPr="00A43F84">
        <w:rPr>
          <w:rFonts w:ascii="Arial" w:eastAsia="Times New Roman" w:hAnsi="Arial" w:cs="Arial"/>
          <w:i/>
          <w:color w:val="000000"/>
          <w:lang w:eastAsia="fr-FR"/>
        </w:rPr>
        <w:t xml:space="preserve"> </w:t>
      </w:r>
    </w:p>
    <w:p w:rsidR="00A43F84" w:rsidRPr="00A43F84" w:rsidRDefault="00A43F84" w:rsidP="00A43F84">
      <w:pPr>
        <w:spacing w:after="0" w:line="240" w:lineRule="auto"/>
        <w:ind w:left="720"/>
        <w:jc w:val="both"/>
        <w:rPr>
          <w:rFonts w:ascii="Arial" w:eastAsia="Times New Roman" w:hAnsi="Arial" w:cs="Arial"/>
          <w:lang w:eastAsia="fr-FR"/>
        </w:rPr>
      </w:pPr>
      <w:r w:rsidRPr="00A43F84">
        <w:rPr>
          <w:rFonts w:ascii="Arial" w:eastAsia="Times New Roman" w:hAnsi="Arial" w:cs="Arial"/>
          <w:i/>
          <w:color w:val="000000"/>
          <w:lang w:eastAsia="fr-FR"/>
        </w:rPr>
        <w:t>(Exemple : Centre de santé de la commune de…, Etablissement de santé, …)</w:t>
      </w:r>
    </w:p>
    <w:p w:rsidR="00A43F84" w:rsidRPr="00A43F84" w:rsidRDefault="00A43F84" w:rsidP="00A43F84">
      <w:pPr>
        <w:spacing w:after="0" w:line="240" w:lineRule="auto"/>
        <w:ind w:left="720"/>
        <w:jc w:val="both"/>
        <w:rPr>
          <w:rFonts w:ascii="Arial" w:eastAsia="Times New Roman" w:hAnsi="Arial" w:cs="Arial"/>
          <w:lang w:eastAsia="fr-FR"/>
        </w:rPr>
      </w:pPr>
    </w:p>
    <w:p w:rsidR="00A43F84" w:rsidRPr="00A43F84" w:rsidRDefault="00A43F84" w:rsidP="00A43F84">
      <w:pPr>
        <w:spacing w:after="0" w:line="240" w:lineRule="auto"/>
        <w:ind w:left="720"/>
        <w:jc w:val="both"/>
        <w:rPr>
          <w:rFonts w:ascii="Arial" w:eastAsia="Times New Roman" w:hAnsi="Arial" w:cs="Arial"/>
          <w:lang w:eastAsia="fr-FR"/>
        </w:rPr>
      </w:pP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Nom de l’organisme gestionnaire :</w:t>
      </w:r>
      <w:r w:rsidRPr="00A43F84">
        <w:rPr>
          <w:rFonts w:ascii="Arial" w:eastAsia="Times New Roman" w:hAnsi="Arial" w:cs="Arial"/>
          <w:i/>
          <w:color w:val="000000"/>
          <w:lang w:eastAsia="fr-FR"/>
        </w:rPr>
        <w:t xml:space="preserve"> </w:t>
      </w:r>
    </w:p>
    <w:p w:rsidR="00A43F84" w:rsidRPr="00A43F84" w:rsidRDefault="00A43F84" w:rsidP="00A43F84">
      <w:pPr>
        <w:spacing w:after="0" w:line="240" w:lineRule="auto"/>
        <w:ind w:left="720"/>
        <w:jc w:val="both"/>
        <w:rPr>
          <w:rFonts w:ascii="Arial" w:eastAsia="Times New Roman" w:hAnsi="Arial" w:cs="Arial"/>
          <w:lang w:eastAsia="fr-FR"/>
        </w:rPr>
      </w:pPr>
      <w:r w:rsidRPr="00A43F84">
        <w:rPr>
          <w:rFonts w:ascii="Arial" w:eastAsia="Times New Roman" w:hAnsi="Arial" w:cs="Arial"/>
          <w:i/>
          <w:color w:val="000000"/>
          <w:lang w:eastAsia="fr-FR"/>
        </w:rPr>
        <w:t xml:space="preserve">(Exemple : Commune, Conseil Départemental, Etablissement de santé, …) </w:t>
      </w:r>
    </w:p>
    <w:p w:rsidR="00A43F84" w:rsidRPr="00A43F84" w:rsidRDefault="00A43F84" w:rsidP="00A43F84">
      <w:pPr>
        <w:spacing w:after="0" w:line="240" w:lineRule="auto"/>
        <w:ind w:left="360"/>
        <w:jc w:val="both"/>
        <w:rPr>
          <w:rFonts w:ascii="Arial" w:eastAsia="Times New Roman" w:hAnsi="Arial" w:cs="Arial"/>
          <w:lang w:eastAsia="fr-FR"/>
        </w:rPr>
      </w:pPr>
    </w:p>
    <w:p w:rsidR="00A43F84" w:rsidRPr="00A43F84" w:rsidRDefault="00A43F84" w:rsidP="00A43F84">
      <w:pPr>
        <w:spacing w:after="0" w:line="240" w:lineRule="auto"/>
        <w:ind w:left="360"/>
        <w:jc w:val="both"/>
        <w:rPr>
          <w:rFonts w:ascii="Arial" w:eastAsia="Times New Roman" w:hAnsi="Arial" w:cs="Arial"/>
          <w:lang w:eastAsia="fr-FR"/>
        </w:rPr>
      </w:pP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Forme juridique et </w:t>
      </w:r>
      <w:r w:rsidRPr="00A43F84">
        <w:rPr>
          <w:rFonts w:ascii="Arial" w:eastAsia="Times New Roman" w:hAnsi="Arial" w:cs="Arial"/>
          <w:color w:val="000000"/>
          <w:lang w:eastAsia="fr-FR"/>
        </w:rPr>
        <w:t xml:space="preserve">statut actuels de la structure demandant </w:t>
      </w:r>
      <w:r w:rsidRPr="00A43F84">
        <w:rPr>
          <w:rFonts w:ascii="Arial" w:eastAsia="Times New Roman" w:hAnsi="Arial" w:cs="Arial"/>
          <w:lang w:eastAsia="fr-FR"/>
        </w:rPr>
        <w:t>l’habilitation :</w:t>
      </w:r>
    </w:p>
    <w:p w:rsidR="00A43F84" w:rsidRPr="00A43F84" w:rsidRDefault="00A43F84" w:rsidP="00A43F84">
      <w:pPr>
        <w:spacing w:after="0" w:line="240" w:lineRule="auto"/>
        <w:ind w:left="720"/>
        <w:jc w:val="both"/>
        <w:rPr>
          <w:rFonts w:ascii="Arial" w:eastAsia="Times New Roman" w:hAnsi="Arial" w:cs="Arial"/>
          <w:i/>
          <w:color w:val="000000"/>
          <w:lang w:eastAsia="fr-FR"/>
        </w:rPr>
      </w:pPr>
      <w:r w:rsidRPr="00A43F84">
        <w:rPr>
          <w:rFonts w:ascii="Arial" w:eastAsia="Times New Roman" w:hAnsi="Arial" w:cs="Arial"/>
          <w:i/>
          <w:color w:val="000000"/>
          <w:lang w:eastAsia="fr-FR"/>
        </w:rPr>
        <w:t>(Cochez la case correspondante) </w:t>
      </w:r>
    </w:p>
    <w:p w:rsidR="00A43F84" w:rsidRPr="00A43F84" w:rsidRDefault="00A43F84" w:rsidP="00A43F84">
      <w:pPr>
        <w:spacing w:after="0" w:line="240" w:lineRule="auto"/>
        <w:ind w:left="720"/>
        <w:jc w:val="both"/>
        <w:rPr>
          <w:rFonts w:ascii="Arial" w:eastAsia="Times New Roman" w:hAnsi="Arial" w:cs="Arial"/>
          <w:i/>
          <w:color w:val="000000"/>
          <w:lang w:eastAsia="fr-FR"/>
        </w:rPr>
      </w:pPr>
    </w:p>
    <w:p w:rsidR="00A43F84" w:rsidRPr="00A43F84" w:rsidRDefault="00A43F84" w:rsidP="00A43F84">
      <w:pPr>
        <w:spacing w:after="0" w:line="240" w:lineRule="auto"/>
        <w:ind w:left="360"/>
        <w:jc w:val="both"/>
        <w:rPr>
          <w:rFonts w:ascii="Arial" w:eastAsia="Times New Roman" w:hAnsi="Arial" w:cs="Arial"/>
          <w:b/>
          <w:iCs/>
          <w:lang w:eastAsia="fr-FR"/>
        </w:rPr>
      </w:pPr>
      <w:r w:rsidRPr="00A43F84">
        <w:rPr>
          <w:rFonts w:ascii="Arial" w:eastAsia="Times New Roman" w:hAnsi="Arial" w:cs="Arial"/>
          <w:b/>
          <w:iCs/>
          <w:lang w:eastAsia="fr-FR"/>
        </w:rPr>
        <w:sym w:font="Wingdings" w:char="F0A8"/>
      </w:r>
      <w:r w:rsidRPr="00A43F84">
        <w:rPr>
          <w:rFonts w:ascii="Arial" w:eastAsia="Times New Roman" w:hAnsi="Arial" w:cs="Arial"/>
          <w:b/>
          <w:iCs/>
          <w:lang w:eastAsia="fr-FR"/>
        </w:rPr>
        <w:t xml:space="preserve"> </w:t>
      </w:r>
      <w:r w:rsidRPr="00A43F84">
        <w:rPr>
          <w:rFonts w:ascii="Arial" w:eastAsia="Times New Roman" w:hAnsi="Arial" w:cs="Arial"/>
          <w:color w:val="000000"/>
          <w:lang w:eastAsia="fr-FR"/>
        </w:rPr>
        <w:t>Etablissements de santé assurant une ou plusieurs des missions de service public définies à l'article L. 6112-1 du code de la santé publique</w:t>
      </w:r>
    </w:p>
    <w:p w:rsidR="00A43F84" w:rsidRPr="00A43F84" w:rsidRDefault="00A43F84" w:rsidP="00A43F84">
      <w:pPr>
        <w:spacing w:after="0" w:line="240" w:lineRule="auto"/>
        <w:ind w:left="360"/>
        <w:jc w:val="both"/>
        <w:rPr>
          <w:rFonts w:ascii="Arial" w:eastAsia="Times New Roman" w:hAnsi="Arial" w:cs="Arial"/>
          <w:b/>
          <w:iCs/>
          <w:lang w:eastAsia="fr-FR"/>
        </w:rPr>
      </w:pPr>
      <w:r w:rsidRPr="00A43F84">
        <w:rPr>
          <w:rFonts w:ascii="Arial" w:eastAsia="Times New Roman" w:hAnsi="Arial" w:cs="Arial"/>
          <w:b/>
          <w:iCs/>
          <w:lang w:eastAsia="fr-FR"/>
        </w:rPr>
        <w:sym w:font="Wingdings" w:char="F0A8"/>
      </w:r>
      <w:r w:rsidRPr="00A43F84">
        <w:rPr>
          <w:rFonts w:ascii="Arial" w:eastAsia="Times New Roman" w:hAnsi="Arial" w:cs="Arial"/>
          <w:b/>
          <w:iCs/>
          <w:lang w:eastAsia="fr-FR"/>
        </w:rPr>
        <w:t xml:space="preserve"> </w:t>
      </w:r>
      <w:r w:rsidRPr="00A43F84">
        <w:rPr>
          <w:rFonts w:ascii="Arial" w:eastAsia="Times New Roman" w:hAnsi="Arial" w:cs="Arial"/>
          <w:color w:val="000000"/>
          <w:lang w:eastAsia="fr-FR"/>
        </w:rPr>
        <w:t xml:space="preserve">Services ou organismes relevant </w:t>
      </w:r>
      <w:r w:rsidR="001B5D02">
        <w:rPr>
          <w:rFonts w:ascii="Arial" w:eastAsia="Times New Roman" w:hAnsi="Arial" w:cs="Arial"/>
          <w:color w:val="000000"/>
          <w:lang w:eastAsia="fr-FR"/>
        </w:rPr>
        <w:t>d’un département</w:t>
      </w:r>
      <w:r w:rsidRPr="00A43F84">
        <w:rPr>
          <w:rFonts w:ascii="Arial" w:eastAsia="Times New Roman" w:hAnsi="Arial" w:cs="Arial"/>
          <w:color w:val="000000"/>
          <w:lang w:eastAsia="fr-FR"/>
        </w:rPr>
        <w:t xml:space="preserve"> et assurant une mission de prévention en matière de santé  </w:t>
      </w:r>
    </w:p>
    <w:p w:rsidR="00A43F84" w:rsidRPr="00A43F84" w:rsidRDefault="00A43F84" w:rsidP="00A43F84">
      <w:pPr>
        <w:spacing w:after="0" w:line="240" w:lineRule="auto"/>
        <w:ind w:left="360"/>
        <w:jc w:val="both"/>
        <w:rPr>
          <w:rFonts w:ascii="Arial" w:eastAsia="Times New Roman" w:hAnsi="Arial" w:cs="Arial"/>
          <w:b/>
          <w:iCs/>
          <w:lang w:eastAsia="fr-FR"/>
        </w:rPr>
      </w:pPr>
      <w:r w:rsidRPr="00A43F84">
        <w:rPr>
          <w:rFonts w:ascii="Arial" w:eastAsia="Times New Roman" w:hAnsi="Arial" w:cs="Arial"/>
          <w:b/>
          <w:iCs/>
          <w:lang w:eastAsia="fr-FR"/>
        </w:rPr>
        <w:sym w:font="Wingdings" w:char="F0A8"/>
      </w:r>
      <w:r w:rsidRPr="00A43F84">
        <w:rPr>
          <w:rFonts w:ascii="Arial" w:eastAsia="Times New Roman" w:hAnsi="Arial" w:cs="Arial"/>
          <w:b/>
          <w:iCs/>
          <w:lang w:eastAsia="fr-FR"/>
        </w:rPr>
        <w:t xml:space="preserve"> </w:t>
      </w:r>
      <w:r w:rsidRPr="00A43F84">
        <w:rPr>
          <w:rFonts w:ascii="Arial" w:eastAsia="Times New Roman" w:hAnsi="Arial" w:cs="Arial"/>
          <w:color w:val="000000"/>
          <w:lang w:eastAsia="fr-FR"/>
        </w:rPr>
        <w:t>Centres de santé mentionnés à l’article L. 6323-1</w:t>
      </w:r>
      <w:r w:rsidR="001B5D02" w:rsidRPr="001B5D02">
        <w:rPr>
          <w:rFonts w:ascii="Arial" w:eastAsia="Times New Roman" w:hAnsi="Arial" w:cs="Arial"/>
          <w:color w:val="000000"/>
          <w:lang w:eastAsia="fr-FR"/>
        </w:rPr>
        <w:t>du code de la santé publique</w:t>
      </w:r>
    </w:p>
    <w:p w:rsidR="00A43F84" w:rsidRPr="00A43F84" w:rsidRDefault="00A43F84" w:rsidP="00A43F84">
      <w:pPr>
        <w:numPr>
          <w:ilvl w:val="0"/>
          <w:numId w:val="1"/>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 xml:space="preserve">Nom et qualité de la personne responsable de la structure :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Nom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 xml:space="preserve">Qualité :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Téléphone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Courriel :</w:t>
      </w:r>
    </w:p>
    <w:p w:rsidR="00A43F84" w:rsidRPr="00A43F84" w:rsidRDefault="00A43F84" w:rsidP="00A43F84">
      <w:pPr>
        <w:numPr>
          <w:ilvl w:val="0"/>
          <w:numId w:val="1"/>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Nom et qualité de la personne responsable du dossier de demande d’habilitation si différente du responsable de la structure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Nom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 xml:space="preserve">Qualité :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Téléphone :</w:t>
      </w:r>
    </w:p>
    <w:p w:rsidR="00A43F84" w:rsidRPr="00A43F84" w:rsidRDefault="00A43F84" w:rsidP="00A43F84">
      <w:pPr>
        <w:numPr>
          <w:ilvl w:val="0"/>
          <w:numId w:val="5"/>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Courriel :</w:t>
      </w:r>
    </w:p>
    <w:p w:rsidR="00A43F84" w:rsidRPr="00A43F84" w:rsidRDefault="00A43F84" w:rsidP="00A43F84">
      <w:pPr>
        <w:numPr>
          <w:ilvl w:val="0"/>
          <w:numId w:val="1"/>
        </w:numPr>
        <w:spacing w:before="100" w:beforeAutospacing="1" w:after="100" w:afterAutospacing="1" w:line="240" w:lineRule="auto"/>
        <w:jc w:val="both"/>
        <w:rPr>
          <w:rFonts w:ascii="Arial" w:eastAsia="Times New Roman" w:hAnsi="Arial" w:cs="Arial"/>
          <w:color w:val="632423"/>
          <w:lang w:eastAsia="fr-FR"/>
        </w:rPr>
      </w:pPr>
      <w:r w:rsidRPr="00A43F84">
        <w:rPr>
          <w:rFonts w:ascii="Arial" w:eastAsia="Times New Roman" w:hAnsi="Arial" w:cs="Arial"/>
          <w:lang w:eastAsia="fr-FR"/>
        </w:rPr>
        <w:t>Site(s) d’implantation de la structur</w:t>
      </w:r>
      <w:bookmarkStart w:id="0" w:name="_GoBack"/>
      <w:bookmarkEnd w:id="0"/>
      <w:r w:rsidRPr="00A43F84">
        <w:rPr>
          <w:rFonts w:ascii="Arial" w:eastAsia="Times New Roman" w:hAnsi="Arial" w:cs="Arial"/>
          <w:lang w:eastAsia="fr-FR"/>
        </w:rPr>
        <w:t>e :</w:t>
      </w:r>
    </w:p>
    <w:p w:rsidR="00A43F84" w:rsidRPr="00A43F84" w:rsidRDefault="00A43F84" w:rsidP="00A43F84">
      <w:pPr>
        <w:numPr>
          <w:ilvl w:val="0"/>
          <w:numId w:val="4"/>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Site principal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Adresse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Téléphone :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Courriel : </w:t>
      </w:r>
    </w:p>
    <w:p w:rsidR="00A43F84" w:rsidRPr="00A43F84" w:rsidRDefault="00A43F84" w:rsidP="00A43F84">
      <w:pPr>
        <w:numPr>
          <w:ilvl w:val="0"/>
          <w:numId w:val="4"/>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 xml:space="preserve">De(s) éventuelle(s) antenne(s) :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Adresse (antenne 1)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Adresse (antenne 2)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Adresse (antenne 3)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Adresse (antenne 4) :</w:t>
      </w:r>
    </w:p>
    <w:p w:rsidR="00A43F84" w:rsidRPr="00A43F84" w:rsidRDefault="00A43F84" w:rsidP="00A43F84">
      <w:pPr>
        <w:spacing w:before="100" w:beforeAutospacing="1" w:after="100" w:afterAutospacing="1" w:line="240" w:lineRule="auto"/>
        <w:jc w:val="both"/>
        <w:rPr>
          <w:rFonts w:ascii="Arial" w:eastAsia="Times New Roman" w:hAnsi="Arial" w:cs="Arial"/>
          <w:color w:val="632423"/>
          <w:lang w:eastAsia="fr-FR"/>
        </w:rPr>
      </w:pPr>
    </w:p>
    <w:p w:rsidR="00A43F84" w:rsidRPr="00A43F84" w:rsidRDefault="00A43F84" w:rsidP="00A43F84">
      <w:pPr>
        <w:numPr>
          <w:ilvl w:val="0"/>
          <w:numId w:val="1"/>
        </w:num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 xml:space="preserve">La structure est-elle actuellement en activité (site principal et éventuelle(s) antenne(s)) ? </w:t>
      </w:r>
      <w:r w:rsidRPr="00A43F84">
        <w:rPr>
          <w:rFonts w:ascii="Arial" w:eastAsia="Times New Roman" w:hAnsi="Arial" w:cs="Arial"/>
          <w:i/>
          <w:color w:val="000000"/>
          <w:lang w:eastAsia="fr-FR"/>
        </w:rPr>
        <w:t>(Cochez la(es) case(s) correspondante(s))</w:t>
      </w:r>
    </w:p>
    <w:p w:rsidR="00A43F84" w:rsidRPr="00A43F84" w:rsidRDefault="00A43F84" w:rsidP="00A43F84">
      <w:pPr>
        <w:spacing w:after="0" w:line="240" w:lineRule="auto"/>
        <w:ind w:left="708" w:firstLine="708"/>
        <w:jc w:val="both"/>
        <w:rPr>
          <w:rFonts w:ascii="Arial" w:eastAsia="Times New Roman" w:hAnsi="Arial" w:cs="Arial"/>
          <w:lang w:eastAsia="fr-FR"/>
        </w:rPr>
      </w:pPr>
      <w:r w:rsidRPr="00A43F84">
        <w:rPr>
          <w:rFonts w:ascii="Arial" w:eastAsia="Times New Roman" w:hAnsi="Arial" w:cs="Arial"/>
          <w:b/>
          <w:iCs/>
          <w:lang w:eastAsia="fr-FR"/>
        </w:rPr>
        <w:sym w:font="Wingdings" w:char="F0A8"/>
      </w:r>
      <w:r w:rsidRPr="00A43F84">
        <w:rPr>
          <w:rFonts w:ascii="Arial" w:eastAsia="Times New Roman" w:hAnsi="Arial" w:cs="Arial"/>
          <w:lang w:eastAsia="fr-FR"/>
        </w:rPr>
        <w:t xml:space="preserve"> CLAT </w:t>
      </w:r>
    </w:p>
    <w:p w:rsidR="00A43F84" w:rsidRPr="00A43F84" w:rsidRDefault="00A43F84" w:rsidP="00A43F84">
      <w:pPr>
        <w:spacing w:after="0" w:line="240" w:lineRule="auto"/>
        <w:ind w:left="708" w:firstLine="708"/>
        <w:jc w:val="both"/>
        <w:rPr>
          <w:rFonts w:ascii="Arial" w:eastAsia="Times New Roman" w:hAnsi="Arial" w:cs="Arial"/>
          <w:lang w:eastAsia="fr-FR"/>
        </w:rPr>
      </w:pPr>
      <w:r w:rsidRPr="00A43F84">
        <w:rPr>
          <w:rFonts w:ascii="Arial" w:eastAsia="Times New Roman" w:hAnsi="Arial" w:cs="Arial"/>
          <w:b/>
          <w:iCs/>
          <w:lang w:eastAsia="fr-FR"/>
        </w:rPr>
        <w:lastRenderedPageBreak/>
        <w:sym w:font="Wingdings" w:char="F0A8"/>
      </w:r>
      <w:r w:rsidRPr="00A43F84">
        <w:rPr>
          <w:rFonts w:ascii="Arial" w:eastAsia="Times New Roman" w:hAnsi="Arial" w:cs="Arial"/>
          <w:lang w:eastAsia="fr-FR"/>
        </w:rPr>
        <w:t xml:space="preserve"> Autres : précisez </w:t>
      </w:r>
    </w:p>
    <w:p w:rsidR="00A43F84" w:rsidRPr="00A43F84" w:rsidRDefault="00A43F84" w:rsidP="00A43F84">
      <w:pPr>
        <w:spacing w:after="0" w:line="240" w:lineRule="auto"/>
        <w:ind w:left="720"/>
        <w:contextualSpacing/>
        <w:jc w:val="both"/>
        <w:rPr>
          <w:rFonts w:ascii="Arial" w:eastAsia="Times New Roman" w:hAnsi="Arial" w:cs="Arial"/>
          <w:lang w:eastAsia="fr-FR"/>
        </w:rPr>
      </w:pP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Indiquez tout élément permettant de vérifier que la structure candidate mentionnée à l’article D. 31</w:t>
      </w:r>
      <w:r w:rsidR="001B5D02">
        <w:rPr>
          <w:rFonts w:ascii="Arial" w:eastAsia="Times New Roman" w:hAnsi="Arial" w:cs="Arial"/>
          <w:lang w:eastAsia="fr-FR"/>
        </w:rPr>
        <w:t>12</w:t>
      </w:r>
      <w:r w:rsidRPr="00A43F84">
        <w:rPr>
          <w:rFonts w:ascii="Arial" w:eastAsia="Times New Roman" w:hAnsi="Arial" w:cs="Arial"/>
          <w:lang w:eastAsia="fr-FR"/>
        </w:rPr>
        <w:t xml:space="preserve">-6 du code de la santé publique est en mesure de se conformer aux prescriptions du cahier des charges, déterminé à l’annexe I de l’arrêté du </w:t>
      </w:r>
      <w:r w:rsidR="00F24B93">
        <w:rPr>
          <w:rFonts w:ascii="Arial" w:eastAsia="Times New Roman" w:hAnsi="Arial" w:cs="Arial"/>
          <w:lang w:eastAsia="fr-FR"/>
        </w:rPr>
        <w:t>27 novembre 2020</w:t>
      </w:r>
      <w:r w:rsidRPr="00A43F84">
        <w:rPr>
          <w:rFonts w:ascii="Arial" w:eastAsia="Times New Roman" w:hAnsi="Arial" w:cs="Arial"/>
          <w:lang w:eastAsia="fr-FR"/>
        </w:rPr>
        <w:t>.</w:t>
      </w:r>
    </w:p>
    <w:p w:rsidR="00A43F84" w:rsidRPr="00A43F84" w:rsidRDefault="00A43F84" w:rsidP="00A43F84">
      <w:pPr>
        <w:spacing w:after="0" w:line="240" w:lineRule="auto"/>
        <w:ind w:left="720"/>
        <w:jc w:val="both"/>
        <w:rPr>
          <w:rFonts w:ascii="Arial" w:eastAsia="Times New Roman" w:hAnsi="Arial" w:cs="Arial"/>
          <w:lang w:eastAsia="fr-FR"/>
        </w:rPr>
      </w:pPr>
    </w:p>
    <w:p w:rsidR="00A43F84" w:rsidRPr="00A43F84" w:rsidRDefault="00A43F84" w:rsidP="00A43F84">
      <w:pPr>
        <w:spacing w:after="0" w:line="240" w:lineRule="auto"/>
        <w:ind w:left="720"/>
        <w:contextualSpacing/>
        <w:jc w:val="both"/>
        <w:rPr>
          <w:rFonts w:ascii="Arial" w:eastAsia="Times New Roman" w:hAnsi="Arial" w:cs="Arial"/>
          <w:i/>
          <w:color w:val="000000"/>
          <w:lang w:eastAsia="fr-FR"/>
        </w:rPr>
      </w:pPr>
      <w:r w:rsidRPr="00A43F84">
        <w:rPr>
          <w:rFonts w:ascii="Arial" w:eastAsia="Times New Roman" w:hAnsi="Arial" w:cs="Arial"/>
          <w:i/>
          <w:color w:val="000000"/>
          <w:lang w:eastAsia="fr-FR"/>
        </w:rPr>
        <w:t>(Démontrer en quelques lignes que les activités actuelles de votre structure vous permettent d’accomplir les missions des CLATs).</w:t>
      </w:r>
    </w:p>
    <w:p w:rsidR="00A43F84" w:rsidRPr="00A43F84" w:rsidRDefault="00A43F84" w:rsidP="00A43F84">
      <w:pPr>
        <w:spacing w:after="0" w:line="240" w:lineRule="auto"/>
        <w:ind w:left="720"/>
        <w:contextualSpacing/>
        <w:jc w:val="both"/>
        <w:rPr>
          <w:rFonts w:ascii="Arial" w:eastAsia="Times New Roman" w:hAnsi="Arial" w:cs="Arial"/>
          <w:i/>
          <w:color w:val="000000"/>
          <w:lang w:eastAsia="fr-FR"/>
        </w:rPr>
      </w:pPr>
      <w:r w:rsidRPr="00A43F84">
        <w:rPr>
          <w:rFonts w:ascii="Arial" w:eastAsia="Times New Roman" w:hAnsi="Arial" w:cs="Arial"/>
          <w:b/>
          <w:noProof/>
          <w:u w:val="single"/>
          <w:lang w:eastAsia="fr-FR"/>
        </w:rPr>
        <mc:AlternateContent>
          <mc:Choice Requires="wps">
            <w:drawing>
              <wp:anchor distT="0" distB="0" distL="114300" distR="114300" simplePos="0" relativeHeight="251662336" behindDoc="0" locked="0" layoutInCell="1" allowOverlap="1" wp14:anchorId="000194AF" wp14:editId="57B19CF8">
                <wp:simplePos x="0" y="0"/>
                <wp:positionH relativeFrom="column">
                  <wp:posOffset>21590</wp:posOffset>
                </wp:positionH>
                <wp:positionV relativeFrom="paragraph">
                  <wp:posOffset>109855</wp:posOffset>
                </wp:positionV>
                <wp:extent cx="6090920" cy="437515"/>
                <wp:effectExtent l="6985" t="8890" r="762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437515"/>
                        </a:xfrm>
                        <a:prstGeom prst="rect">
                          <a:avLst/>
                        </a:prstGeom>
                        <a:solidFill>
                          <a:srgbClr val="DAEEF3"/>
                        </a:solidFill>
                        <a:ln w="9525">
                          <a:solidFill>
                            <a:srgbClr val="000000"/>
                          </a:solidFill>
                          <a:miter lim="800000"/>
                          <a:headEnd/>
                          <a:tailEnd/>
                        </a:ln>
                      </wps:spPr>
                      <wps:txbx>
                        <w:txbxContent>
                          <w:p w:rsidR="00A43F84" w:rsidRDefault="00A43F84" w:rsidP="00A43F84">
                            <w:pPr>
                              <w:pStyle w:val="NormalWeb"/>
                              <w:ind w:left="360"/>
                              <w:jc w:val="both"/>
                            </w:pPr>
                            <w:r>
                              <w:rPr>
                                <w:rFonts w:ascii="Arial" w:hAnsi="Arial" w:cs="Arial"/>
                                <w:b/>
                                <w:sz w:val="32"/>
                                <w:szCs w:val="32"/>
                                <w:u w:val="single"/>
                              </w:rPr>
                              <w:t xml:space="preserve">Partie 2 : Descriptif du projet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94AF" id="Rectangle 4" o:spid="_x0000_s1029" style="position:absolute;left:0;text-align:left;margin-left:1.7pt;margin-top:8.65pt;width:479.6pt;height:3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" fillcolor="#daeef3">
                <v:textbox>
                  <w:txbxContent>
                    <w:p w:rsidR="00A43F84" w:rsidRDefault="00A43F84" w:rsidP="00A43F84">
                      <w:pPr>
                        <w:pStyle w:val="NormalWeb"/>
                        <w:ind w:left="360"/>
                        <w:jc w:val="both"/>
                      </w:pPr>
                      <w:r>
                        <w:rPr>
                          <w:rFonts w:ascii="Arial" w:hAnsi="Arial" w:cs="Arial"/>
                          <w:b/>
                          <w:sz w:val="32"/>
                          <w:szCs w:val="32"/>
                          <w:u w:val="single"/>
                        </w:rPr>
                        <w:t xml:space="preserve">Partie 2 : Descriptif du projet </w:t>
                      </w:r>
                    </w:p>
                  </w:txbxContent>
                </v:textbox>
              </v:rect>
            </w:pict>
          </mc:Fallback>
        </mc:AlternateConten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La structure candidate indique la manière dont elle respecte les exigences définies à l’annexe I de l’arrêté du</w:t>
      </w:r>
      <w:r w:rsidR="00F24B93">
        <w:rPr>
          <w:rFonts w:ascii="Arial" w:eastAsia="Times New Roman" w:hAnsi="Arial" w:cs="Arial"/>
          <w:lang w:eastAsia="fr-FR"/>
        </w:rPr>
        <w:t xml:space="preserve"> 27 novembre 2020</w:t>
      </w:r>
      <w:r w:rsidRPr="00A43F84">
        <w:rPr>
          <w:rFonts w:ascii="Arial" w:eastAsia="Times New Roman" w:hAnsi="Arial" w:cs="Arial"/>
          <w:lang w:eastAsia="fr-FR"/>
        </w:rPr>
        <w:t>,</w:t>
      </w:r>
      <w:r w:rsidRPr="00A43F84">
        <w:rPr>
          <w:rFonts w:ascii="Arial" w:eastAsia="Times New Roman" w:hAnsi="Arial" w:cs="Arial"/>
          <w:color w:val="FF0000"/>
          <w:lang w:eastAsia="fr-FR"/>
        </w:rPr>
        <w:t xml:space="preserve"> </w:t>
      </w:r>
      <w:r w:rsidRPr="00A43F84">
        <w:rPr>
          <w:rFonts w:ascii="Arial" w:eastAsia="Times New Roman" w:hAnsi="Arial" w:cs="Arial"/>
          <w:lang w:eastAsia="fr-FR"/>
        </w:rPr>
        <w:t xml:space="preserve">décrit l’offre proposée et son insertion dans le contexte locorégional d'offre de prévention, de dépistage et de soins et les autres acteurs intervenant dans la lutte contre la tuberculose. </w:t>
      </w:r>
    </w:p>
    <w:p w:rsidR="00A43F84" w:rsidRPr="00A43F84" w:rsidRDefault="00A43F84" w:rsidP="00A43F84">
      <w:pPr>
        <w:spacing w:before="100" w:beforeAutospacing="1" w:after="100" w:afterAutospacing="1" w:line="240" w:lineRule="auto"/>
        <w:jc w:val="both"/>
        <w:rPr>
          <w:rFonts w:ascii="Arial" w:eastAsia="Times New Roman" w:hAnsi="Arial" w:cs="Arial"/>
          <w:i/>
          <w:lang w:eastAsia="fr-FR"/>
        </w:rPr>
      </w:pPr>
      <w:r w:rsidRPr="00A43F84">
        <w:rPr>
          <w:rFonts w:ascii="Arial" w:eastAsia="Times New Roman" w:hAnsi="Arial" w:cs="Arial"/>
          <w:i/>
          <w:lang w:eastAsia="fr-FR"/>
        </w:rPr>
        <w:t xml:space="preserve">Indiquez (5 pages dactylographiées maximum à joindre au dossier) les motivations de la structure à la demande d’habilitation. Vous pouvez préciser : </w:t>
      </w:r>
    </w:p>
    <w:p w:rsidR="00A43F84" w:rsidRPr="00A43F84" w:rsidRDefault="00A43F84" w:rsidP="00A43F84">
      <w:pPr>
        <w:numPr>
          <w:ilvl w:val="0"/>
          <w:numId w:val="1"/>
        </w:numPr>
        <w:spacing w:before="100" w:beforeAutospacing="1" w:after="100" w:afterAutospacing="1" w:line="240" w:lineRule="auto"/>
        <w:jc w:val="both"/>
        <w:rPr>
          <w:rFonts w:ascii="Arial" w:eastAsia="Times New Roman" w:hAnsi="Arial" w:cs="Arial"/>
          <w:i/>
          <w:lang w:eastAsia="fr-FR"/>
        </w:rPr>
      </w:pPr>
      <w:r w:rsidRPr="00A43F84">
        <w:rPr>
          <w:rFonts w:ascii="Arial" w:eastAsia="Times New Roman" w:hAnsi="Arial" w:cs="Arial"/>
          <w:i/>
          <w:lang w:eastAsia="fr-FR"/>
        </w:rPr>
        <w:t>Le contexte locorégional,</w:t>
      </w:r>
    </w:p>
    <w:p w:rsidR="00A43F84" w:rsidRPr="00A43F84" w:rsidRDefault="00A43F84" w:rsidP="00A43F84">
      <w:pPr>
        <w:numPr>
          <w:ilvl w:val="0"/>
          <w:numId w:val="1"/>
        </w:numPr>
        <w:spacing w:before="100" w:beforeAutospacing="1" w:after="100" w:afterAutospacing="1" w:line="240" w:lineRule="auto"/>
        <w:jc w:val="both"/>
        <w:rPr>
          <w:rFonts w:ascii="Arial" w:eastAsia="Times New Roman" w:hAnsi="Arial" w:cs="Arial"/>
          <w:i/>
          <w:lang w:eastAsia="fr-FR"/>
        </w:rPr>
      </w:pPr>
      <w:r w:rsidRPr="00A43F84">
        <w:rPr>
          <w:rFonts w:ascii="Arial" w:eastAsia="Times New Roman" w:hAnsi="Arial" w:cs="Arial"/>
          <w:i/>
          <w:lang w:eastAsia="fr-FR"/>
        </w:rPr>
        <w:t>L’insertion de la structure dans ce contexte,</w:t>
      </w:r>
    </w:p>
    <w:p w:rsidR="00A43F84" w:rsidRPr="00A43F84" w:rsidRDefault="00A43F84" w:rsidP="00A43F84">
      <w:pPr>
        <w:numPr>
          <w:ilvl w:val="0"/>
          <w:numId w:val="1"/>
        </w:numPr>
        <w:spacing w:before="100" w:beforeAutospacing="1" w:after="100" w:afterAutospacing="1" w:line="240" w:lineRule="auto"/>
        <w:jc w:val="both"/>
        <w:rPr>
          <w:rFonts w:ascii="Arial" w:eastAsia="Times New Roman" w:hAnsi="Arial" w:cs="Arial"/>
          <w:i/>
          <w:lang w:eastAsia="fr-FR"/>
        </w:rPr>
      </w:pPr>
      <w:r w:rsidRPr="00A43F84">
        <w:rPr>
          <w:rFonts w:ascii="Arial" w:eastAsia="Times New Roman" w:hAnsi="Arial" w:cs="Arial"/>
          <w:i/>
          <w:lang w:eastAsia="fr-FR"/>
        </w:rPr>
        <w:t>L’articulation avec les partenaires et les complémentarités,</w:t>
      </w: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i/>
          <w:lang w:eastAsia="fr-FR"/>
        </w:rPr>
        <w:t>L’offre proposée (cf. le tableau page suivante) et le public visé.</w:t>
      </w:r>
    </w:p>
    <w:p w:rsidR="00A43F84" w:rsidRPr="00A43F84" w:rsidRDefault="00A43F84" w:rsidP="00A43F84">
      <w:pPr>
        <w:spacing w:after="0" w:line="240" w:lineRule="auto"/>
        <w:ind w:left="720"/>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r w:rsidRPr="00A43F84">
        <w:rPr>
          <w:rFonts w:ascii="Arial" w:eastAsia="Times New Roman" w:hAnsi="Arial" w:cs="Arial"/>
          <w:b/>
          <w:noProof/>
          <w:u w:val="single"/>
          <w:lang w:eastAsia="fr-FR"/>
        </w:rPr>
        <mc:AlternateContent>
          <mc:Choice Requires="wps">
            <w:drawing>
              <wp:anchor distT="0" distB="0" distL="114300" distR="114300" simplePos="0" relativeHeight="251663360" behindDoc="0" locked="0" layoutInCell="1" allowOverlap="1" wp14:anchorId="53DFB40E" wp14:editId="480B5C3F">
                <wp:simplePos x="0" y="0"/>
                <wp:positionH relativeFrom="column">
                  <wp:posOffset>21590</wp:posOffset>
                </wp:positionH>
                <wp:positionV relativeFrom="paragraph">
                  <wp:posOffset>48895</wp:posOffset>
                </wp:positionV>
                <wp:extent cx="6090920" cy="683895"/>
                <wp:effectExtent l="6985" t="6985" r="762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683895"/>
                        </a:xfrm>
                        <a:prstGeom prst="rect">
                          <a:avLst/>
                        </a:prstGeom>
                        <a:solidFill>
                          <a:srgbClr val="DAEEF3"/>
                        </a:solidFill>
                        <a:ln w="9525">
                          <a:solidFill>
                            <a:srgbClr val="000000"/>
                          </a:solidFill>
                          <a:miter lim="800000"/>
                          <a:headEnd/>
                          <a:tailEnd/>
                        </a:ln>
                      </wps:spPr>
                      <wps:txbx>
                        <w:txbxContent>
                          <w:p w:rsidR="00A43F84" w:rsidRPr="003B3B40" w:rsidRDefault="00A43F84" w:rsidP="00A43F84">
                            <w:pPr>
                              <w:pStyle w:val="NormalWeb"/>
                              <w:ind w:left="360"/>
                              <w:jc w:val="both"/>
                              <w:rPr>
                                <w:rFonts w:ascii="Arial" w:hAnsi="Arial" w:cs="Arial"/>
                                <w:b/>
                                <w:sz w:val="32"/>
                                <w:szCs w:val="32"/>
                                <w:u w:val="single"/>
                              </w:rPr>
                            </w:pPr>
                            <w:r>
                              <w:rPr>
                                <w:rFonts w:ascii="Arial" w:hAnsi="Arial" w:cs="Arial"/>
                                <w:b/>
                                <w:sz w:val="32"/>
                                <w:szCs w:val="32"/>
                                <w:u w:val="single"/>
                              </w:rPr>
                              <w:t xml:space="preserve">Partie 3 : </w:t>
                            </w:r>
                            <w:r w:rsidRPr="003B3B40">
                              <w:rPr>
                                <w:rFonts w:ascii="Arial" w:hAnsi="Arial" w:cs="Arial"/>
                                <w:b/>
                                <w:sz w:val="32"/>
                                <w:szCs w:val="32"/>
                                <w:u w:val="single"/>
                              </w:rPr>
                              <w:t>Descriptif du personnel, des modalités de fonctionnement et de l’organisation de la structure</w:t>
                            </w:r>
                          </w:p>
                          <w:p w:rsidR="00A43F84" w:rsidRDefault="00A43F84" w:rsidP="00A43F84">
                            <w:pPr>
                              <w:pStyle w:val="NormalWeb"/>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FB40E" id="Rectangle 3" o:spid="_x0000_s1030" style="position:absolute;left:0;text-align:left;margin-left:1.7pt;margin-top:3.85pt;width:479.6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" fillcolor="#daeef3">
                <v:textbox>
                  <w:txbxContent>
                    <w:p w:rsidR="00A43F84" w:rsidRPr="003B3B40" w:rsidRDefault="00A43F84" w:rsidP="00A43F84">
                      <w:pPr>
                        <w:pStyle w:val="NormalWeb"/>
                        <w:ind w:left="360"/>
                        <w:jc w:val="both"/>
                        <w:rPr>
                          <w:rFonts w:ascii="Arial" w:hAnsi="Arial" w:cs="Arial"/>
                          <w:b/>
                          <w:sz w:val="32"/>
                          <w:szCs w:val="32"/>
                          <w:u w:val="single"/>
                        </w:rPr>
                      </w:pPr>
                      <w:r>
                        <w:rPr>
                          <w:rFonts w:ascii="Arial" w:hAnsi="Arial" w:cs="Arial"/>
                          <w:b/>
                          <w:sz w:val="32"/>
                          <w:szCs w:val="32"/>
                          <w:u w:val="single"/>
                        </w:rPr>
                        <w:t xml:space="preserve">Partie 3 : </w:t>
                      </w:r>
                      <w:r w:rsidRPr="003B3B40">
                        <w:rPr>
                          <w:rFonts w:ascii="Arial" w:hAnsi="Arial" w:cs="Arial"/>
                          <w:b/>
                          <w:sz w:val="32"/>
                          <w:szCs w:val="32"/>
                          <w:u w:val="single"/>
                        </w:rPr>
                        <w:t>Descriptif du personnel, des modalités de fonctionnement et de l’organisation de la structure</w:t>
                      </w:r>
                    </w:p>
                    <w:p w:rsidR="00A43F84" w:rsidRDefault="00A43F84" w:rsidP="00A43F84">
                      <w:pPr>
                        <w:pStyle w:val="NormalWeb"/>
                        <w:ind w:left="360"/>
                        <w:jc w:val="both"/>
                      </w:pPr>
                    </w:p>
                  </w:txbxContent>
                </v:textbox>
              </v:rect>
            </w:pict>
          </mc:Fallback>
        </mc:AlternateContent>
      </w: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r w:rsidRPr="00A43F84">
        <w:rPr>
          <w:rFonts w:ascii="Arial" w:eastAsia="Times New Roman" w:hAnsi="Arial" w:cs="Arial"/>
          <w:b/>
          <w:u w:val="single"/>
          <w:lang w:eastAsia="fr-FR"/>
        </w:rPr>
        <w:t xml:space="preserve">1/ Informations relatives au personnel : </w:t>
      </w:r>
    </w:p>
    <w:p w:rsidR="00A43F84" w:rsidRPr="00A43F84" w:rsidRDefault="00A43F84" w:rsidP="00A43F84">
      <w:pPr>
        <w:spacing w:before="100" w:beforeAutospacing="1" w:after="0" w:line="240" w:lineRule="auto"/>
        <w:jc w:val="both"/>
        <w:rPr>
          <w:rFonts w:ascii="Arial" w:eastAsia="Times New Roman" w:hAnsi="Arial" w:cs="Arial"/>
          <w:lang w:eastAsia="fr-FR"/>
        </w:rPr>
      </w:pPr>
      <w:r w:rsidRPr="00A43F84">
        <w:rPr>
          <w:rFonts w:ascii="Arial" w:eastAsia="Times New Roman" w:hAnsi="Arial" w:cs="Arial"/>
          <w:lang w:eastAsia="fr-FR"/>
        </w:rPr>
        <w:t>La structure candidate indique le nom, le nombre et la qualité des professionnels mentionnés au IV de l’annexe I de l’arrêté du</w:t>
      </w:r>
      <w:r w:rsidR="00F24B93">
        <w:rPr>
          <w:rFonts w:ascii="Arial" w:eastAsia="Times New Roman" w:hAnsi="Arial" w:cs="Arial"/>
          <w:lang w:eastAsia="fr-FR"/>
        </w:rPr>
        <w:t xml:space="preserve"> 27 novembre 2020</w:t>
      </w:r>
      <w:r w:rsidR="001034B0">
        <w:rPr>
          <w:rFonts w:ascii="Arial" w:eastAsia="Times New Roman" w:hAnsi="Arial" w:cs="Arial"/>
          <w:lang w:eastAsia="fr-FR"/>
        </w:rPr>
        <w:t xml:space="preserve"> </w:t>
      </w:r>
      <w:r w:rsidRPr="00A43F84">
        <w:rPr>
          <w:rFonts w:ascii="Arial" w:eastAsia="Times New Roman" w:hAnsi="Arial" w:cs="Arial"/>
          <w:lang w:eastAsia="fr-FR"/>
        </w:rPr>
        <w:t xml:space="preserve">intervenant en son sein et listés dans le tableau ci-après. Elle en précise le temps de présence, la formation, l’expérience et la fonction (joindre au dossier d’habilitation les </w:t>
      </w:r>
      <w:r w:rsidRPr="00A43F84">
        <w:rPr>
          <w:rFonts w:ascii="Arial" w:eastAsia="Times New Roman" w:hAnsi="Arial" w:cs="Arial"/>
          <w:i/>
          <w:lang w:eastAsia="fr-FR"/>
        </w:rPr>
        <w:t>curriculums vitae</w:t>
      </w:r>
      <w:r w:rsidRPr="00A43F84">
        <w:rPr>
          <w:rFonts w:ascii="Arial" w:eastAsia="Times New Roman" w:hAnsi="Arial" w:cs="Arial"/>
          <w:lang w:eastAsia="fr-FR"/>
        </w:rPr>
        <w:t xml:space="preserve">, copies de diplômes, attestations…, justifiant de la formation et de l’expérience des professionnels). </w:t>
      </w:r>
    </w:p>
    <w:p w:rsidR="00A43F84" w:rsidRPr="00A43F84" w:rsidRDefault="00A43F84" w:rsidP="00A43F84">
      <w:pPr>
        <w:spacing w:after="0" w:line="240" w:lineRule="auto"/>
        <w:rPr>
          <w:rFonts w:ascii="Arial" w:eastAsia="Times New Roman" w:hAnsi="Arial" w:cs="Arial"/>
          <w:lang w:eastAsia="fr-FR"/>
        </w:rPr>
      </w:pPr>
    </w:p>
    <w:p w:rsidR="00A43F84" w:rsidRPr="00A43F84" w:rsidRDefault="00A43F84" w:rsidP="00A43F84">
      <w:pPr>
        <w:spacing w:after="0" w:line="240" w:lineRule="auto"/>
        <w:rPr>
          <w:rFonts w:ascii="Arial" w:eastAsia="Times New Roman" w:hAnsi="Arial" w:cs="Arial"/>
          <w:lang w:eastAsia="fr-FR"/>
        </w:rPr>
      </w:pPr>
    </w:p>
    <w:p w:rsidR="00A43F84" w:rsidRPr="00A43F84" w:rsidRDefault="00A43F84" w:rsidP="00A43F84">
      <w:pPr>
        <w:spacing w:after="0" w:line="240" w:lineRule="auto"/>
        <w:rPr>
          <w:rFonts w:ascii="Arial" w:eastAsia="Times New Roman" w:hAnsi="Arial" w:cs="Arial"/>
          <w:b/>
          <w:i/>
          <w:u w:val="single"/>
          <w:lang w:eastAsia="fr-FR"/>
        </w:rPr>
      </w:pPr>
      <w:r w:rsidRPr="00A43F84">
        <w:rPr>
          <w:rFonts w:ascii="Arial" w:eastAsia="Times New Roman" w:hAnsi="Arial" w:cs="Arial"/>
          <w:b/>
          <w:i/>
          <w:u w:val="single"/>
          <w:lang w:eastAsia="fr-FR"/>
        </w:rPr>
        <w:t>Composition</w:t>
      </w:r>
    </w:p>
    <w:p w:rsidR="00A43F84" w:rsidRPr="00A43F84" w:rsidRDefault="00A43F84" w:rsidP="00A43F84">
      <w:pPr>
        <w:spacing w:after="0" w:line="240" w:lineRule="auto"/>
        <w:rPr>
          <w:rFonts w:ascii="Arial" w:eastAsia="Times New Roman" w:hAnsi="Arial" w:cs="Arial"/>
          <w:lang w:eastAsia="fr-FR"/>
        </w:rPr>
      </w:pP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La structure précise le nom, la formation et la fonction du coordonnateur :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Pour l’équipe minimale : </w:t>
      </w:r>
      <w:r w:rsidRPr="00A43F84">
        <w:rPr>
          <w:rFonts w:ascii="Arial" w:eastAsia="Times New Roman" w:hAnsi="Arial" w:cs="Arial"/>
          <w:i/>
          <w:lang w:eastAsia="fr-FR"/>
        </w:rPr>
        <w:t>(remplir le tableau ci-dessous).</w:t>
      </w:r>
    </w:p>
    <w:p w:rsidR="00A43F84" w:rsidRPr="00A43F84" w:rsidRDefault="00A43F84" w:rsidP="00A43F84">
      <w:pPr>
        <w:spacing w:after="0" w:line="240" w:lineRule="auto"/>
        <w:ind w:left="720"/>
        <w:jc w:val="both"/>
        <w:rPr>
          <w:rFonts w:ascii="Arial" w:eastAsia="Times New Roman" w:hAnsi="Arial" w:cs="Arial"/>
          <w:lang w:eastAsia="fr-FR"/>
        </w:rPr>
      </w:pPr>
    </w:p>
    <w:p w:rsidR="00A43F84" w:rsidRPr="00A43F84" w:rsidRDefault="00A43F84" w:rsidP="00A43F84">
      <w:pPr>
        <w:spacing w:after="0" w:line="240" w:lineRule="auto"/>
        <w:ind w:left="720"/>
        <w:jc w:val="both"/>
        <w:rPr>
          <w:rFonts w:ascii="Arial" w:eastAsia="Times New Roman" w:hAnsi="Arial" w:cs="Arial"/>
          <w:lang w:eastAsia="fr-FR"/>
        </w:rPr>
      </w:pPr>
    </w:p>
    <w:tbl>
      <w:tblPr>
        <w:tblpPr w:leftFromText="141" w:rightFromText="141" w:vertAnchor="text" w:horzAnchor="margin" w:tblpXSpec="center" w:tblpY="273"/>
        <w:tblW w:w="106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23"/>
        <w:gridCol w:w="2321"/>
        <w:gridCol w:w="3260"/>
        <w:gridCol w:w="2268"/>
      </w:tblGrid>
      <w:tr w:rsidR="00A43F84" w:rsidRPr="00A43F84" w:rsidTr="00647AE1">
        <w:trPr>
          <w:trHeight w:val="526"/>
        </w:trPr>
        <w:tc>
          <w:tcPr>
            <w:tcW w:w="2823" w:type="dxa"/>
            <w:vMerge w:val="restart"/>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lastRenderedPageBreak/>
              <w:t>Type de professionnels</w:t>
            </w:r>
          </w:p>
        </w:tc>
        <w:tc>
          <w:tcPr>
            <w:tcW w:w="2321" w:type="dxa"/>
            <w:vMerge w:val="restart"/>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Nom et qualité</w:t>
            </w:r>
          </w:p>
        </w:tc>
        <w:tc>
          <w:tcPr>
            <w:tcW w:w="3260" w:type="dxa"/>
            <w:vMerge w:val="restart"/>
            <w:shd w:val="clear" w:color="auto" w:fill="auto"/>
            <w:vAlign w:val="center"/>
            <w:hideMark/>
          </w:tcPr>
          <w:p w:rsidR="00A43F84" w:rsidRPr="00A43F84" w:rsidRDefault="007C247E" w:rsidP="00A43F84">
            <w:pPr>
              <w:spacing w:after="0" w:line="240" w:lineRule="auto"/>
              <w:jc w:val="center"/>
              <w:rPr>
                <w:rFonts w:ascii="Arial" w:eastAsia="Times New Roman" w:hAnsi="Arial" w:cs="Arial"/>
                <w:b/>
                <w:bCs/>
                <w:lang w:eastAsia="fr-FR"/>
              </w:rPr>
            </w:pPr>
            <w:r>
              <w:rPr>
                <w:rFonts w:ascii="Arial" w:eastAsia="Times New Roman" w:hAnsi="Arial" w:cs="Arial"/>
                <w:b/>
                <w:bCs/>
                <w:lang w:eastAsia="fr-FR"/>
              </w:rPr>
              <w:t xml:space="preserve">Préciser : </w:t>
            </w:r>
            <w:r w:rsidR="00A43F84" w:rsidRPr="00A43F84">
              <w:rPr>
                <w:rFonts w:ascii="Arial" w:eastAsia="Times New Roman" w:hAnsi="Arial" w:cs="Arial"/>
                <w:b/>
                <w:bCs/>
                <w:lang w:eastAsia="fr-FR"/>
              </w:rPr>
              <w:t>formation, expérience</w:t>
            </w:r>
          </w:p>
        </w:tc>
        <w:tc>
          <w:tcPr>
            <w:tcW w:w="2268" w:type="dxa"/>
            <w:vMerge w:val="restart"/>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Temps de présence hebdomadaire en heures</w:t>
            </w:r>
          </w:p>
        </w:tc>
      </w:tr>
      <w:tr w:rsidR="00A43F84" w:rsidRPr="00A43F84" w:rsidTr="00647AE1">
        <w:trPr>
          <w:trHeight w:val="491"/>
        </w:trPr>
        <w:tc>
          <w:tcPr>
            <w:tcW w:w="2823" w:type="dxa"/>
            <w:vMerge/>
            <w:tcBorders>
              <w:bottom w:val="single" w:sz="4" w:space="0" w:color="auto"/>
            </w:tcBorders>
            <w:vAlign w:val="center"/>
            <w:hideMark/>
          </w:tcPr>
          <w:p w:rsidR="00A43F84" w:rsidRPr="00A43F84" w:rsidRDefault="00A43F84" w:rsidP="00A43F84">
            <w:pPr>
              <w:spacing w:after="0" w:line="240" w:lineRule="auto"/>
              <w:jc w:val="both"/>
              <w:rPr>
                <w:rFonts w:ascii="Arial" w:eastAsia="Times New Roman" w:hAnsi="Arial" w:cs="Arial"/>
                <w:b/>
                <w:bCs/>
                <w:lang w:eastAsia="fr-FR"/>
              </w:rPr>
            </w:pPr>
          </w:p>
        </w:tc>
        <w:tc>
          <w:tcPr>
            <w:tcW w:w="2321" w:type="dxa"/>
            <w:vMerge/>
            <w:tcBorders>
              <w:bottom w:val="single" w:sz="4" w:space="0" w:color="auto"/>
            </w:tcBorders>
            <w:vAlign w:val="center"/>
            <w:hideMark/>
          </w:tcPr>
          <w:p w:rsidR="00A43F84" w:rsidRPr="00A43F84" w:rsidRDefault="00A43F84" w:rsidP="00A43F84">
            <w:pPr>
              <w:spacing w:after="0" w:line="240" w:lineRule="auto"/>
              <w:jc w:val="both"/>
              <w:rPr>
                <w:rFonts w:ascii="Arial" w:eastAsia="Times New Roman" w:hAnsi="Arial" w:cs="Arial"/>
                <w:b/>
                <w:bCs/>
                <w:lang w:eastAsia="fr-FR"/>
              </w:rPr>
            </w:pPr>
          </w:p>
        </w:tc>
        <w:tc>
          <w:tcPr>
            <w:tcW w:w="3260" w:type="dxa"/>
            <w:vMerge/>
            <w:tcBorders>
              <w:bottom w:val="single" w:sz="4" w:space="0" w:color="auto"/>
            </w:tcBorders>
            <w:vAlign w:val="center"/>
            <w:hideMark/>
          </w:tcPr>
          <w:p w:rsidR="00A43F84" w:rsidRPr="00A43F84" w:rsidRDefault="00A43F84" w:rsidP="00A43F84">
            <w:pPr>
              <w:spacing w:after="0" w:line="240" w:lineRule="auto"/>
              <w:jc w:val="both"/>
              <w:rPr>
                <w:rFonts w:ascii="Arial" w:eastAsia="Times New Roman" w:hAnsi="Arial" w:cs="Arial"/>
                <w:b/>
                <w:bCs/>
                <w:lang w:eastAsia="fr-FR"/>
              </w:rPr>
            </w:pPr>
          </w:p>
        </w:tc>
        <w:tc>
          <w:tcPr>
            <w:tcW w:w="2268" w:type="dxa"/>
            <w:vMerge/>
            <w:tcBorders>
              <w:bottom w:val="single" w:sz="4" w:space="0" w:color="auto"/>
            </w:tcBorders>
            <w:vAlign w:val="center"/>
            <w:hideMark/>
          </w:tcPr>
          <w:p w:rsidR="00A43F84" w:rsidRPr="00A43F84" w:rsidRDefault="00A43F84" w:rsidP="00A43F84">
            <w:pPr>
              <w:spacing w:after="0" w:line="240" w:lineRule="auto"/>
              <w:jc w:val="both"/>
              <w:rPr>
                <w:rFonts w:ascii="Arial" w:eastAsia="Times New Roman" w:hAnsi="Arial" w:cs="Arial"/>
                <w:b/>
                <w:bCs/>
                <w:lang w:eastAsia="fr-FR"/>
              </w:rPr>
            </w:pPr>
          </w:p>
        </w:tc>
      </w:tr>
      <w:tr w:rsidR="00A43F84" w:rsidRPr="00A43F84" w:rsidTr="00647AE1">
        <w:trPr>
          <w:trHeight w:val="315"/>
        </w:trPr>
        <w:tc>
          <w:tcPr>
            <w:tcW w:w="2823" w:type="dxa"/>
            <w:vMerge w:val="restart"/>
            <w:tcBorders>
              <w:top w:val="single" w:sz="4" w:space="0" w:color="auto"/>
            </w:tcBorders>
            <w:shd w:val="clear" w:color="auto" w:fill="auto"/>
            <w:vAlign w:val="center"/>
            <w:hideMark/>
          </w:tcPr>
          <w:p w:rsidR="00A43F84" w:rsidRPr="00A43F84" w:rsidRDefault="00A43F84" w:rsidP="002C7E52">
            <w:pPr>
              <w:spacing w:after="0" w:line="240" w:lineRule="auto"/>
              <w:rPr>
                <w:rFonts w:ascii="Arial" w:eastAsia="Times New Roman" w:hAnsi="Arial" w:cs="Arial"/>
                <w:b/>
                <w:bCs/>
                <w:i/>
                <w:lang w:eastAsia="fr-FR"/>
              </w:rPr>
            </w:pPr>
            <w:r w:rsidRPr="00A43F84">
              <w:rPr>
                <w:rFonts w:ascii="Arial" w:eastAsia="Times New Roman" w:hAnsi="Arial" w:cs="Arial"/>
                <w:b/>
                <w:bCs/>
                <w:i/>
                <w:lang w:eastAsia="fr-FR"/>
              </w:rPr>
              <w:t>Médecin généraliste</w:t>
            </w:r>
          </w:p>
        </w:tc>
        <w:tc>
          <w:tcPr>
            <w:tcW w:w="2321" w:type="dxa"/>
            <w:tcBorders>
              <w:top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tcBorders>
              <w:top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tcBorders>
              <w:top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vMerge/>
            <w:vAlign w:val="center"/>
            <w:hideMark/>
          </w:tcPr>
          <w:p w:rsidR="00A43F84" w:rsidRPr="00A43F84" w:rsidRDefault="00A43F84" w:rsidP="002C7E52">
            <w:pPr>
              <w:spacing w:after="0" w:line="240" w:lineRule="auto"/>
              <w:rPr>
                <w:rFonts w:ascii="Arial" w:eastAsia="Times New Roman" w:hAnsi="Arial" w:cs="Arial"/>
                <w:b/>
                <w:bCs/>
                <w:lang w:eastAsia="fr-FR"/>
              </w:rPr>
            </w:pP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vMerge/>
            <w:vAlign w:val="center"/>
            <w:hideMark/>
          </w:tcPr>
          <w:p w:rsidR="00A43F84" w:rsidRPr="00A43F84" w:rsidRDefault="00A43F84" w:rsidP="002C7E52">
            <w:pPr>
              <w:spacing w:after="0" w:line="240" w:lineRule="auto"/>
              <w:rPr>
                <w:rFonts w:ascii="Arial" w:eastAsia="Times New Roman" w:hAnsi="Arial" w:cs="Arial"/>
                <w:b/>
                <w:bCs/>
                <w:lang w:eastAsia="fr-FR"/>
              </w:rPr>
            </w:pP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vMerge w:val="restart"/>
            <w:shd w:val="clear" w:color="auto" w:fill="auto"/>
            <w:vAlign w:val="center"/>
            <w:hideMark/>
          </w:tcPr>
          <w:p w:rsidR="00A43F84" w:rsidRPr="00A43F84" w:rsidRDefault="00A43F84" w:rsidP="002C7E52">
            <w:pPr>
              <w:spacing w:after="0" w:line="240" w:lineRule="auto"/>
              <w:rPr>
                <w:rFonts w:ascii="Arial" w:eastAsia="Times New Roman" w:hAnsi="Arial" w:cs="Arial"/>
                <w:b/>
                <w:bCs/>
                <w:i/>
                <w:lang w:eastAsia="fr-FR"/>
              </w:rPr>
            </w:pPr>
            <w:r w:rsidRPr="00A43F84">
              <w:rPr>
                <w:rFonts w:ascii="Arial" w:eastAsia="Times New Roman" w:hAnsi="Arial" w:cs="Arial"/>
                <w:b/>
                <w:bCs/>
                <w:i/>
                <w:lang w:eastAsia="fr-FR"/>
              </w:rPr>
              <w:t>Médecin spécialiste</w:t>
            </w: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vMerge/>
            <w:vAlign w:val="center"/>
            <w:hideMark/>
          </w:tcPr>
          <w:p w:rsidR="00A43F84" w:rsidRPr="00A43F84" w:rsidRDefault="00A43F84" w:rsidP="002C7E52">
            <w:pPr>
              <w:spacing w:after="0" w:line="240" w:lineRule="auto"/>
              <w:rPr>
                <w:rFonts w:ascii="Arial" w:eastAsia="Times New Roman" w:hAnsi="Arial" w:cs="Arial"/>
                <w:b/>
                <w:bCs/>
                <w:lang w:eastAsia="fr-FR"/>
              </w:rPr>
            </w:pP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vMerge/>
            <w:vAlign w:val="center"/>
            <w:hideMark/>
          </w:tcPr>
          <w:p w:rsidR="00A43F84" w:rsidRPr="00A43F84" w:rsidRDefault="00A43F84" w:rsidP="002C7E52">
            <w:pPr>
              <w:spacing w:after="0" w:line="240" w:lineRule="auto"/>
              <w:rPr>
                <w:rFonts w:ascii="Arial" w:eastAsia="Times New Roman" w:hAnsi="Arial" w:cs="Arial"/>
                <w:b/>
                <w:bCs/>
                <w:lang w:eastAsia="fr-FR"/>
              </w:rPr>
            </w:pP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450"/>
        </w:trPr>
        <w:tc>
          <w:tcPr>
            <w:tcW w:w="2823" w:type="dxa"/>
            <w:shd w:val="clear" w:color="auto" w:fill="auto"/>
            <w:vAlign w:val="center"/>
          </w:tcPr>
          <w:p w:rsidR="00A43F84" w:rsidRPr="00A43F84" w:rsidRDefault="00A43F84" w:rsidP="002C7E52">
            <w:pPr>
              <w:spacing w:after="0" w:line="240" w:lineRule="auto"/>
              <w:rPr>
                <w:rFonts w:ascii="Arial" w:eastAsia="Times New Roman" w:hAnsi="Arial" w:cs="Arial"/>
                <w:b/>
                <w:bCs/>
                <w:lang w:eastAsia="fr-FR"/>
              </w:rPr>
            </w:pPr>
            <w:r w:rsidRPr="00A43F84">
              <w:rPr>
                <w:rFonts w:ascii="Arial" w:eastAsia="Times New Roman" w:hAnsi="Arial" w:cs="Arial"/>
                <w:b/>
                <w:bCs/>
                <w:lang w:eastAsia="fr-FR"/>
              </w:rPr>
              <w:t>Coordinateur (</w:t>
            </w:r>
            <w:proofErr w:type="spellStart"/>
            <w:r w:rsidRPr="00A43F84">
              <w:rPr>
                <w:rFonts w:ascii="Arial" w:eastAsia="Times New Roman" w:hAnsi="Arial" w:cs="Arial"/>
                <w:b/>
                <w:bCs/>
                <w:lang w:eastAsia="fr-FR"/>
              </w:rPr>
              <w:t>trice</w:t>
            </w:r>
            <w:proofErr w:type="spellEnd"/>
            <w:r w:rsidRPr="00A43F84">
              <w:rPr>
                <w:rFonts w:ascii="Arial" w:eastAsia="Times New Roman" w:hAnsi="Arial" w:cs="Arial"/>
                <w:b/>
                <w:bCs/>
                <w:lang w:eastAsia="fr-FR"/>
              </w:rPr>
              <w:t>)</w:t>
            </w:r>
          </w:p>
        </w:tc>
        <w:tc>
          <w:tcPr>
            <w:tcW w:w="2321" w:type="dxa"/>
            <w:shd w:val="clear" w:color="auto" w:fill="auto"/>
            <w:vAlign w:val="center"/>
          </w:tcPr>
          <w:p w:rsidR="00A43F84" w:rsidRPr="00A43F84" w:rsidRDefault="00A43F84" w:rsidP="00A43F84">
            <w:pPr>
              <w:spacing w:after="0" w:line="240" w:lineRule="auto"/>
              <w:jc w:val="both"/>
              <w:rPr>
                <w:rFonts w:ascii="Arial" w:eastAsia="Times New Roman" w:hAnsi="Arial" w:cs="Arial"/>
                <w:b/>
                <w:bCs/>
                <w:lang w:eastAsia="fr-FR"/>
              </w:rPr>
            </w:pPr>
          </w:p>
        </w:tc>
        <w:tc>
          <w:tcPr>
            <w:tcW w:w="3260" w:type="dxa"/>
            <w:shd w:val="clear" w:color="auto" w:fill="auto"/>
            <w:vAlign w:val="center"/>
          </w:tcPr>
          <w:p w:rsidR="00A43F84" w:rsidRPr="00A43F84" w:rsidRDefault="00A43F84" w:rsidP="00A43F84">
            <w:pPr>
              <w:spacing w:after="0" w:line="240" w:lineRule="auto"/>
              <w:jc w:val="both"/>
              <w:rPr>
                <w:rFonts w:ascii="Arial" w:eastAsia="Times New Roman" w:hAnsi="Arial" w:cs="Arial"/>
                <w:b/>
                <w:bCs/>
                <w:lang w:eastAsia="fr-FR"/>
              </w:rPr>
            </w:pPr>
          </w:p>
        </w:tc>
        <w:tc>
          <w:tcPr>
            <w:tcW w:w="2268" w:type="dxa"/>
            <w:shd w:val="clear" w:color="auto" w:fill="auto"/>
            <w:vAlign w:val="center"/>
          </w:tcPr>
          <w:p w:rsidR="00A43F84" w:rsidRPr="00A43F84" w:rsidRDefault="00A43F84" w:rsidP="00A43F84">
            <w:pPr>
              <w:spacing w:after="0" w:line="240" w:lineRule="auto"/>
              <w:jc w:val="both"/>
              <w:rPr>
                <w:rFonts w:ascii="Arial" w:eastAsia="Times New Roman" w:hAnsi="Arial" w:cs="Arial"/>
                <w:b/>
                <w:bCs/>
                <w:lang w:eastAsia="fr-FR"/>
              </w:rPr>
            </w:pPr>
          </w:p>
        </w:tc>
      </w:tr>
      <w:tr w:rsidR="00A43F84" w:rsidRPr="00A43F84" w:rsidTr="00647AE1">
        <w:trPr>
          <w:trHeight w:val="450"/>
        </w:trPr>
        <w:tc>
          <w:tcPr>
            <w:tcW w:w="2823" w:type="dxa"/>
            <w:vMerge w:val="restart"/>
            <w:shd w:val="clear" w:color="auto" w:fill="auto"/>
            <w:vAlign w:val="center"/>
            <w:hideMark/>
          </w:tcPr>
          <w:p w:rsidR="00A43F84" w:rsidRPr="00A43F84" w:rsidRDefault="00A43F84" w:rsidP="002C7E52">
            <w:pPr>
              <w:spacing w:after="0" w:line="240" w:lineRule="auto"/>
              <w:rPr>
                <w:rFonts w:ascii="Arial" w:eastAsia="Times New Roman" w:hAnsi="Arial" w:cs="Arial"/>
                <w:b/>
                <w:bCs/>
                <w:lang w:eastAsia="fr-FR"/>
              </w:rPr>
            </w:pPr>
            <w:r w:rsidRPr="00A43F84">
              <w:rPr>
                <w:rFonts w:ascii="Arial" w:eastAsia="Times New Roman" w:hAnsi="Arial" w:cs="Arial"/>
                <w:b/>
                <w:bCs/>
                <w:lang w:eastAsia="fr-FR"/>
              </w:rPr>
              <w:t xml:space="preserve">Infirmier diplômé d'Etat  </w:t>
            </w: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vMerge/>
            <w:vAlign w:val="center"/>
            <w:hideMark/>
          </w:tcPr>
          <w:p w:rsidR="00A43F84" w:rsidRPr="00A43F84" w:rsidRDefault="00A43F84" w:rsidP="002C7E52">
            <w:pPr>
              <w:spacing w:after="0" w:line="240" w:lineRule="auto"/>
              <w:rPr>
                <w:rFonts w:ascii="Arial" w:eastAsia="Times New Roman" w:hAnsi="Arial" w:cs="Arial"/>
                <w:b/>
                <w:bCs/>
                <w:lang w:eastAsia="fr-FR"/>
              </w:rPr>
            </w:pP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vMerge/>
            <w:vAlign w:val="center"/>
            <w:hideMark/>
          </w:tcPr>
          <w:p w:rsidR="00A43F84" w:rsidRPr="00A43F84" w:rsidRDefault="00A43F84" w:rsidP="002C7E52">
            <w:pPr>
              <w:spacing w:after="0" w:line="240" w:lineRule="auto"/>
              <w:rPr>
                <w:rFonts w:ascii="Arial" w:eastAsia="Times New Roman" w:hAnsi="Arial" w:cs="Arial"/>
                <w:b/>
                <w:bCs/>
                <w:lang w:eastAsia="fr-FR"/>
              </w:rPr>
            </w:pP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shd w:val="clear" w:color="auto" w:fill="auto"/>
            <w:vAlign w:val="center"/>
            <w:hideMark/>
          </w:tcPr>
          <w:p w:rsidR="00A43F84" w:rsidRPr="00A43F84" w:rsidRDefault="00A43F84" w:rsidP="002C7E52">
            <w:pPr>
              <w:spacing w:after="0" w:line="240" w:lineRule="auto"/>
              <w:rPr>
                <w:rFonts w:ascii="Arial" w:eastAsia="Times New Roman" w:hAnsi="Arial" w:cs="Arial"/>
                <w:b/>
                <w:bCs/>
                <w:lang w:eastAsia="fr-FR"/>
              </w:rPr>
            </w:pPr>
            <w:r w:rsidRPr="00A43F84">
              <w:rPr>
                <w:rFonts w:ascii="Arial" w:eastAsia="Times New Roman" w:hAnsi="Arial" w:cs="Arial"/>
                <w:b/>
                <w:bCs/>
                <w:lang w:eastAsia="fr-FR"/>
              </w:rPr>
              <w:t xml:space="preserve">Secrétaire  </w:t>
            </w: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shd w:val="clear" w:color="auto" w:fill="auto"/>
            <w:vAlign w:val="center"/>
            <w:hideMark/>
          </w:tcPr>
          <w:p w:rsidR="00A43F84" w:rsidRPr="00A43F84" w:rsidRDefault="00A43F84" w:rsidP="002C7E52">
            <w:pPr>
              <w:spacing w:after="0" w:line="240" w:lineRule="auto"/>
              <w:rPr>
                <w:rFonts w:ascii="Arial" w:eastAsia="Times New Roman" w:hAnsi="Arial" w:cs="Arial"/>
                <w:b/>
                <w:bCs/>
                <w:lang w:eastAsia="fr-FR"/>
              </w:rPr>
            </w:pPr>
            <w:r w:rsidRPr="00A43F84">
              <w:rPr>
                <w:rFonts w:ascii="Arial" w:eastAsia="Times New Roman" w:hAnsi="Arial" w:cs="Arial"/>
                <w:b/>
                <w:bCs/>
                <w:lang w:eastAsia="fr-FR"/>
              </w:rPr>
              <w:t xml:space="preserve">Assistant social </w:t>
            </w: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r w:rsidR="00A43F84" w:rsidRPr="00A43F84" w:rsidTr="00647AE1">
        <w:trPr>
          <w:trHeight w:val="315"/>
        </w:trPr>
        <w:tc>
          <w:tcPr>
            <w:tcW w:w="2823" w:type="dxa"/>
            <w:shd w:val="clear" w:color="auto" w:fill="auto"/>
            <w:vAlign w:val="center"/>
            <w:hideMark/>
          </w:tcPr>
          <w:p w:rsidR="00A43F84" w:rsidRPr="00A43F84" w:rsidRDefault="00A43F84" w:rsidP="002C7E52">
            <w:pPr>
              <w:spacing w:after="0" w:line="240" w:lineRule="auto"/>
              <w:rPr>
                <w:rFonts w:ascii="Arial" w:eastAsia="Times New Roman" w:hAnsi="Arial" w:cs="Arial"/>
                <w:b/>
                <w:bCs/>
                <w:lang w:eastAsia="fr-FR"/>
              </w:rPr>
            </w:pPr>
          </w:p>
        </w:tc>
        <w:tc>
          <w:tcPr>
            <w:tcW w:w="2321"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3260"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c>
          <w:tcPr>
            <w:tcW w:w="2268" w:type="dxa"/>
            <w:shd w:val="clear" w:color="auto" w:fill="auto"/>
            <w:vAlign w:val="center"/>
            <w:hideMark/>
          </w:tcPr>
          <w:p w:rsidR="00A43F84" w:rsidRPr="00A43F84" w:rsidRDefault="00A43F84" w:rsidP="00A43F84">
            <w:pPr>
              <w:spacing w:after="0" w:line="240" w:lineRule="auto"/>
              <w:jc w:val="both"/>
              <w:rPr>
                <w:rFonts w:ascii="Arial" w:eastAsia="Times New Roman" w:hAnsi="Arial" w:cs="Arial"/>
                <w:b/>
                <w:bCs/>
                <w:lang w:eastAsia="fr-FR"/>
              </w:rPr>
            </w:pPr>
            <w:r w:rsidRPr="00A43F84">
              <w:rPr>
                <w:rFonts w:ascii="Arial" w:eastAsia="Times New Roman" w:hAnsi="Arial" w:cs="Arial"/>
                <w:b/>
                <w:bCs/>
                <w:lang w:eastAsia="fr-FR"/>
              </w:rPr>
              <w:t> </w:t>
            </w:r>
          </w:p>
        </w:tc>
      </w:tr>
    </w:tbl>
    <w:p w:rsidR="00A43F84" w:rsidRPr="00A43F84" w:rsidRDefault="00A43F84" w:rsidP="00A43F84">
      <w:pPr>
        <w:spacing w:before="100" w:beforeAutospacing="1" w:after="100" w:afterAutospacing="1" w:line="240" w:lineRule="auto"/>
        <w:jc w:val="both"/>
        <w:rPr>
          <w:rFonts w:ascii="Arial" w:eastAsia="Times New Roman" w:hAnsi="Arial" w:cs="Arial"/>
          <w:i/>
          <w:lang w:eastAsia="fr-FR"/>
        </w:rPr>
      </w:pP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La structure doit justifier les recours aux professionnels intervenant à titre facultatif.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i/>
          <w:lang w:eastAsia="fr-FR"/>
        </w:rPr>
        <w:t>(Choix du ou des professionnels concernés dans le tableau ci-dessous, le cas échéant).</w:t>
      </w:r>
    </w:p>
    <w:p w:rsidR="00A43F84" w:rsidRPr="00A43F84" w:rsidRDefault="00A43F84" w:rsidP="00A43F84">
      <w:pPr>
        <w:spacing w:after="0" w:line="240" w:lineRule="auto"/>
        <w:jc w:val="both"/>
        <w:rPr>
          <w:rFonts w:ascii="Arial" w:eastAsia="Times New Roman" w:hAnsi="Arial" w:cs="Arial"/>
          <w:lang w:eastAsia="fr-FR"/>
        </w:rPr>
      </w:pPr>
    </w:p>
    <w:tbl>
      <w:tblPr>
        <w:tblpPr w:leftFromText="141" w:rightFromText="141" w:vertAnchor="text" w:horzAnchor="margin" w:tblpX="-639" w:tblpY="170"/>
        <w:tblW w:w="109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313"/>
        <w:gridCol w:w="1653"/>
        <w:gridCol w:w="2395"/>
        <w:gridCol w:w="1843"/>
        <w:gridCol w:w="1701"/>
      </w:tblGrid>
      <w:tr w:rsidR="00A43F84" w:rsidRPr="00A43F84" w:rsidTr="002F6610">
        <w:trPr>
          <w:trHeight w:val="1046"/>
        </w:trPr>
        <w:tc>
          <w:tcPr>
            <w:tcW w:w="3313" w:type="dxa"/>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Type de professionnels</w:t>
            </w:r>
          </w:p>
        </w:tc>
        <w:tc>
          <w:tcPr>
            <w:tcW w:w="1653" w:type="dxa"/>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Nom et qualité</w:t>
            </w:r>
          </w:p>
        </w:tc>
        <w:tc>
          <w:tcPr>
            <w:tcW w:w="2395" w:type="dxa"/>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Préciser : formation, expérience</w:t>
            </w:r>
          </w:p>
        </w:tc>
        <w:tc>
          <w:tcPr>
            <w:tcW w:w="1843" w:type="dxa"/>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p>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Temps de présence hebdomadaire en heures</w:t>
            </w:r>
          </w:p>
        </w:tc>
        <w:tc>
          <w:tcPr>
            <w:tcW w:w="1701" w:type="dxa"/>
          </w:tcPr>
          <w:p w:rsidR="00A43F84" w:rsidRPr="00A43F84" w:rsidRDefault="00A43F84" w:rsidP="00A43F84">
            <w:pPr>
              <w:spacing w:after="0" w:line="240" w:lineRule="auto"/>
              <w:jc w:val="center"/>
              <w:rPr>
                <w:rFonts w:ascii="Arial" w:eastAsia="Times New Roman" w:hAnsi="Arial" w:cs="Arial"/>
                <w:b/>
                <w:bCs/>
                <w:lang w:eastAsia="fr-FR"/>
              </w:rPr>
            </w:pPr>
          </w:p>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 xml:space="preserve">Modalités de consultations*  </w:t>
            </w:r>
          </w:p>
        </w:tc>
      </w:tr>
      <w:tr w:rsidR="00A43F84" w:rsidRPr="00A43F84" w:rsidTr="002F6610">
        <w:trPr>
          <w:trHeight w:val="315"/>
        </w:trPr>
        <w:tc>
          <w:tcPr>
            <w:tcW w:w="3313" w:type="dxa"/>
            <w:shd w:val="clear" w:color="auto" w:fill="auto"/>
            <w:vAlign w:val="center"/>
          </w:tcPr>
          <w:p w:rsidR="00A43F84" w:rsidRPr="00A43F84" w:rsidRDefault="00A43F84" w:rsidP="002C7E52">
            <w:pPr>
              <w:spacing w:after="0" w:line="240" w:lineRule="auto"/>
              <w:rPr>
                <w:rFonts w:ascii="Arial" w:eastAsia="Times New Roman" w:hAnsi="Arial" w:cs="Arial"/>
                <w:b/>
                <w:bCs/>
                <w:lang w:eastAsia="fr-FR"/>
              </w:rPr>
            </w:pPr>
            <w:r w:rsidRPr="00A43F84">
              <w:rPr>
                <w:rFonts w:ascii="Arial" w:eastAsia="Times New Roman" w:hAnsi="Arial" w:cs="Arial"/>
                <w:b/>
                <w:bCs/>
                <w:lang w:eastAsia="fr-FR"/>
              </w:rPr>
              <w:t>Manip</w:t>
            </w:r>
            <w:r w:rsidR="001034B0">
              <w:rPr>
                <w:rFonts w:ascii="Arial" w:eastAsia="Times New Roman" w:hAnsi="Arial" w:cs="Arial"/>
                <w:b/>
                <w:bCs/>
                <w:lang w:eastAsia="fr-FR"/>
              </w:rPr>
              <w:t>ulateur (</w:t>
            </w:r>
            <w:proofErr w:type="spellStart"/>
            <w:r w:rsidR="001034B0">
              <w:rPr>
                <w:rFonts w:ascii="Arial" w:eastAsia="Times New Roman" w:hAnsi="Arial" w:cs="Arial"/>
                <w:b/>
                <w:bCs/>
                <w:lang w:eastAsia="fr-FR"/>
              </w:rPr>
              <w:t>trice</w:t>
            </w:r>
            <w:proofErr w:type="spellEnd"/>
            <w:r w:rsidR="001034B0">
              <w:rPr>
                <w:rFonts w:ascii="Arial" w:eastAsia="Times New Roman" w:hAnsi="Arial" w:cs="Arial"/>
                <w:b/>
                <w:bCs/>
                <w:lang w:eastAsia="fr-FR"/>
              </w:rPr>
              <w:t>)</w:t>
            </w:r>
            <w:r w:rsidRPr="00A43F84">
              <w:rPr>
                <w:rFonts w:ascii="Arial" w:eastAsia="Times New Roman" w:hAnsi="Arial" w:cs="Arial"/>
                <w:b/>
                <w:bCs/>
                <w:lang w:eastAsia="fr-FR"/>
              </w:rPr>
              <w:t xml:space="preserve"> radio</w:t>
            </w:r>
          </w:p>
        </w:tc>
        <w:tc>
          <w:tcPr>
            <w:tcW w:w="1653" w:type="dxa"/>
            <w:shd w:val="clear" w:color="auto" w:fill="auto"/>
            <w:vAlign w:val="center"/>
          </w:tcPr>
          <w:p w:rsidR="00A43F84" w:rsidRPr="00A43F84" w:rsidRDefault="00A43F84" w:rsidP="00A43F84">
            <w:pPr>
              <w:spacing w:after="0" w:line="240" w:lineRule="auto"/>
              <w:jc w:val="center"/>
              <w:rPr>
                <w:rFonts w:ascii="Arial" w:eastAsia="Times New Roman" w:hAnsi="Arial" w:cs="Arial"/>
                <w:b/>
                <w:bCs/>
                <w:lang w:eastAsia="fr-FR"/>
              </w:rPr>
            </w:pPr>
          </w:p>
        </w:tc>
        <w:tc>
          <w:tcPr>
            <w:tcW w:w="2395" w:type="dxa"/>
            <w:shd w:val="clear" w:color="auto" w:fill="auto"/>
            <w:vAlign w:val="center"/>
          </w:tcPr>
          <w:p w:rsidR="00A43F84" w:rsidRPr="00A43F84" w:rsidRDefault="00A43F84" w:rsidP="00A43F84">
            <w:pPr>
              <w:spacing w:after="0" w:line="240" w:lineRule="auto"/>
              <w:jc w:val="center"/>
              <w:rPr>
                <w:rFonts w:ascii="Arial" w:eastAsia="Times New Roman" w:hAnsi="Arial" w:cs="Arial"/>
                <w:b/>
                <w:bCs/>
                <w:lang w:eastAsia="fr-FR"/>
              </w:rPr>
            </w:pPr>
          </w:p>
        </w:tc>
        <w:tc>
          <w:tcPr>
            <w:tcW w:w="1843" w:type="dxa"/>
            <w:shd w:val="clear" w:color="auto" w:fill="auto"/>
            <w:vAlign w:val="center"/>
          </w:tcPr>
          <w:p w:rsidR="00A43F84" w:rsidRPr="00A43F84" w:rsidRDefault="00A43F84" w:rsidP="00A43F84">
            <w:pPr>
              <w:spacing w:after="0" w:line="240" w:lineRule="auto"/>
              <w:jc w:val="center"/>
              <w:rPr>
                <w:rFonts w:ascii="Arial" w:eastAsia="Times New Roman" w:hAnsi="Arial" w:cs="Arial"/>
                <w:b/>
                <w:bCs/>
                <w:lang w:eastAsia="fr-FR"/>
              </w:rPr>
            </w:pPr>
          </w:p>
        </w:tc>
        <w:tc>
          <w:tcPr>
            <w:tcW w:w="1701" w:type="dxa"/>
          </w:tcPr>
          <w:p w:rsidR="00A43F84" w:rsidRPr="00A43F84" w:rsidRDefault="00A43F84" w:rsidP="00A43F84">
            <w:pPr>
              <w:spacing w:after="0" w:line="240" w:lineRule="auto"/>
              <w:jc w:val="center"/>
              <w:rPr>
                <w:rFonts w:ascii="Arial" w:eastAsia="Times New Roman" w:hAnsi="Arial" w:cs="Arial"/>
                <w:b/>
                <w:bCs/>
                <w:lang w:eastAsia="fr-FR"/>
              </w:rPr>
            </w:pPr>
          </w:p>
        </w:tc>
      </w:tr>
      <w:tr w:rsidR="00A43F84" w:rsidRPr="00A43F84" w:rsidTr="002F6610">
        <w:trPr>
          <w:trHeight w:val="315"/>
        </w:trPr>
        <w:tc>
          <w:tcPr>
            <w:tcW w:w="3313" w:type="dxa"/>
            <w:shd w:val="clear" w:color="auto" w:fill="auto"/>
            <w:vAlign w:val="center"/>
          </w:tcPr>
          <w:p w:rsidR="00A43F84" w:rsidRPr="00A43F84" w:rsidRDefault="00A43F84" w:rsidP="002C7E52">
            <w:pPr>
              <w:spacing w:after="0" w:line="240" w:lineRule="auto"/>
              <w:rPr>
                <w:rFonts w:ascii="Arial" w:eastAsia="Times New Roman" w:hAnsi="Arial" w:cs="Arial"/>
                <w:b/>
                <w:bCs/>
                <w:lang w:eastAsia="fr-FR"/>
              </w:rPr>
            </w:pPr>
            <w:r w:rsidRPr="00A43F84">
              <w:rPr>
                <w:rFonts w:ascii="Arial" w:eastAsia="Times New Roman" w:hAnsi="Arial" w:cs="Arial"/>
                <w:b/>
                <w:bCs/>
                <w:lang w:eastAsia="fr-FR"/>
              </w:rPr>
              <w:t>Autres</w:t>
            </w:r>
            <w:r w:rsidR="001034B0">
              <w:rPr>
                <w:rFonts w:ascii="Arial" w:eastAsia="Times New Roman" w:hAnsi="Arial" w:cs="Arial"/>
                <w:b/>
                <w:bCs/>
                <w:lang w:eastAsia="fr-FR"/>
              </w:rPr>
              <w:t xml:space="preserve"> professionnels de santé</w:t>
            </w:r>
            <w:r w:rsidRPr="00A43F84">
              <w:rPr>
                <w:rFonts w:ascii="Arial" w:eastAsia="Times New Roman" w:hAnsi="Arial" w:cs="Arial"/>
                <w:b/>
                <w:bCs/>
                <w:lang w:eastAsia="fr-FR"/>
              </w:rPr>
              <w:t> : préciser</w:t>
            </w:r>
          </w:p>
        </w:tc>
        <w:tc>
          <w:tcPr>
            <w:tcW w:w="1653" w:type="dxa"/>
            <w:shd w:val="clear" w:color="auto" w:fill="auto"/>
            <w:vAlign w:val="center"/>
          </w:tcPr>
          <w:p w:rsidR="00A43F84" w:rsidRPr="00A43F84" w:rsidRDefault="00A43F84" w:rsidP="00A43F84">
            <w:pPr>
              <w:spacing w:after="0" w:line="240" w:lineRule="auto"/>
              <w:jc w:val="center"/>
              <w:rPr>
                <w:rFonts w:ascii="Arial" w:eastAsia="Times New Roman" w:hAnsi="Arial" w:cs="Arial"/>
                <w:b/>
                <w:bCs/>
                <w:lang w:eastAsia="fr-FR"/>
              </w:rPr>
            </w:pPr>
          </w:p>
        </w:tc>
        <w:tc>
          <w:tcPr>
            <w:tcW w:w="2395" w:type="dxa"/>
            <w:shd w:val="clear" w:color="auto" w:fill="auto"/>
            <w:vAlign w:val="center"/>
          </w:tcPr>
          <w:p w:rsidR="00A43F84" w:rsidRPr="00A43F84" w:rsidRDefault="00A43F84" w:rsidP="00A43F84">
            <w:pPr>
              <w:spacing w:after="0" w:line="240" w:lineRule="auto"/>
              <w:jc w:val="center"/>
              <w:rPr>
                <w:rFonts w:ascii="Arial" w:eastAsia="Times New Roman" w:hAnsi="Arial" w:cs="Arial"/>
                <w:b/>
                <w:bCs/>
                <w:lang w:eastAsia="fr-FR"/>
              </w:rPr>
            </w:pPr>
          </w:p>
        </w:tc>
        <w:tc>
          <w:tcPr>
            <w:tcW w:w="1843" w:type="dxa"/>
            <w:shd w:val="clear" w:color="auto" w:fill="auto"/>
            <w:vAlign w:val="center"/>
          </w:tcPr>
          <w:p w:rsidR="00A43F84" w:rsidRPr="00A43F84" w:rsidRDefault="00A43F84" w:rsidP="00A43F84">
            <w:pPr>
              <w:spacing w:after="0" w:line="240" w:lineRule="auto"/>
              <w:jc w:val="center"/>
              <w:rPr>
                <w:rFonts w:ascii="Arial" w:eastAsia="Times New Roman" w:hAnsi="Arial" w:cs="Arial"/>
                <w:b/>
                <w:bCs/>
                <w:lang w:eastAsia="fr-FR"/>
              </w:rPr>
            </w:pPr>
          </w:p>
        </w:tc>
        <w:tc>
          <w:tcPr>
            <w:tcW w:w="1701" w:type="dxa"/>
          </w:tcPr>
          <w:p w:rsidR="00A43F84" w:rsidRPr="00A43F84" w:rsidRDefault="00A43F84" w:rsidP="00A43F84">
            <w:pPr>
              <w:spacing w:after="0" w:line="240" w:lineRule="auto"/>
              <w:jc w:val="center"/>
              <w:rPr>
                <w:rFonts w:ascii="Arial" w:eastAsia="Times New Roman" w:hAnsi="Arial" w:cs="Arial"/>
                <w:b/>
                <w:bCs/>
                <w:lang w:eastAsia="fr-FR"/>
              </w:rPr>
            </w:pPr>
          </w:p>
        </w:tc>
      </w:tr>
      <w:tr w:rsidR="00A43F84" w:rsidRPr="00A43F84" w:rsidTr="002F6610">
        <w:trPr>
          <w:trHeight w:val="315"/>
        </w:trPr>
        <w:tc>
          <w:tcPr>
            <w:tcW w:w="3313" w:type="dxa"/>
            <w:shd w:val="clear" w:color="auto" w:fill="auto"/>
            <w:vAlign w:val="center"/>
            <w:hideMark/>
          </w:tcPr>
          <w:p w:rsidR="00A43F84" w:rsidRPr="00A43F84" w:rsidRDefault="00A43F84" w:rsidP="002C7E52">
            <w:pPr>
              <w:spacing w:after="0" w:line="240" w:lineRule="auto"/>
              <w:rPr>
                <w:rFonts w:ascii="Arial" w:eastAsia="Times New Roman" w:hAnsi="Arial" w:cs="Arial"/>
                <w:b/>
                <w:bCs/>
                <w:lang w:eastAsia="fr-FR"/>
              </w:rPr>
            </w:pPr>
            <w:r w:rsidRPr="00A43F84">
              <w:rPr>
                <w:rFonts w:ascii="Arial" w:eastAsia="Times New Roman" w:hAnsi="Arial" w:cs="Arial"/>
                <w:b/>
                <w:bCs/>
                <w:lang w:eastAsia="fr-FR"/>
              </w:rPr>
              <w:t>Autres acteurs non professionnels de santé (médiateur de santé…)</w:t>
            </w:r>
            <w:r w:rsidR="001034B0">
              <w:rPr>
                <w:rFonts w:ascii="Arial" w:eastAsia="Times New Roman" w:hAnsi="Arial" w:cs="Arial"/>
                <w:b/>
                <w:bCs/>
                <w:lang w:eastAsia="fr-FR"/>
              </w:rPr>
              <w:t xml:space="preserve"> </w:t>
            </w:r>
            <w:r w:rsidR="001034B0" w:rsidRPr="001034B0">
              <w:rPr>
                <w:rFonts w:ascii="Arial" w:eastAsia="Times New Roman" w:hAnsi="Arial" w:cs="Arial"/>
                <w:b/>
                <w:bCs/>
                <w:lang w:eastAsia="fr-FR"/>
              </w:rPr>
              <w:t>: préciser</w:t>
            </w:r>
          </w:p>
        </w:tc>
        <w:tc>
          <w:tcPr>
            <w:tcW w:w="1653" w:type="dxa"/>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 </w:t>
            </w:r>
          </w:p>
        </w:tc>
        <w:tc>
          <w:tcPr>
            <w:tcW w:w="2395" w:type="dxa"/>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 </w:t>
            </w:r>
          </w:p>
        </w:tc>
        <w:tc>
          <w:tcPr>
            <w:tcW w:w="1843" w:type="dxa"/>
            <w:shd w:val="clear" w:color="auto" w:fill="auto"/>
            <w:vAlign w:val="center"/>
            <w:hideMark/>
          </w:tcPr>
          <w:p w:rsidR="00A43F84" w:rsidRPr="00A43F84" w:rsidRDefault="00A43F84" w:rsidP="00A43F84">
            <w:pPr>
              <w:spacing w:after="0" w:line="240" w:lineRule="auto"/>
              <w:jc w:val="center"/>
              <w:rPr>
                <w:rFonts w:ascii="Arial" w:eastAsia="Times New Roman" w:hAnsi="Arial" w:cs="Arial"/>
                <w:b/>
                <w:bCs/>
                <w:lang w:eastAsia="fr-FR"/>
              </w:rPr>
            </w:pPr>
            <w:r w:rsidRPr="00A43F84">
              <w:rPr>
                <w:rFonts w:ascii="Arial" w:eastAsia="Times New Roman" w:hAnsi="Arial" w:cs="Arial"/>
                <w:b/>
                <w:bCs/>
                <w:lang w:eastAsia="fr-FR"/>
              </w:rPr>
              <w:t> </w:t>
            </w:r>
          </w:p>
        </w:tc>
        <w:tc>
          <w:tcPr>
            <w:tcW w:w="1701" w:type="dxa"/>
          </w:tcPr>
          <w:p w:rsidR="00A43F84" w:rsidRPr="00A43F84" w:rsidRDefault="00A43F84" w:rsidP="00A43F84">
            <w:pPr>
              <w:spacing w:after="0" w:line="240" w:lineRule="auto"/>
              <w:jc w:val="center"/>
              <w:rPr>
                <w:rFonts w:ascii="Arial" w:eastAsia="Times New Roman" w:hAnsi="Arial" w:cs="Arial"/>
                <w:b/>
                <w:bCs/>
                <w:lang w:eastAsia="fr-FR"/>
              </w:rPr>
            </w:pPr>
          </w:p>
        </w:tc>
      </w:tr>
    </w:tbl>
    <w:p w:rsidR="00A43F84" w:rsidRPr="00A43F84" w:rsidRDefault="00A43F84" w:rsidP="00A43F84">
      <w:pPr>
        <w:spacing w:after="0" w:line="240" w:lineRule="auto"/>
        <w:jc w:val="both"/>
        <w:rPr>
          <w:rFonts w:ascii="Arial" w:eastAsia="Calibri" w:hAnsi="Arial" w:cs="Arial"/>
          <w:b/>
          <w:bCs/>
        </w:rPr>
      </w:pPr>
      <w:r w:rsidRPr="00A43F84">
        <w:rPr>
          <w:rFonts w:ascii="Arial" w:eastAsia="Calibri" w:hAnsi="Arial" w:cs="Arial"/>
          <w:b/>
          <w:bCs/>
        </w:rPr>
        <w:t>* Consultations dans le centre : noter « Centre » ; dans le cadre d’un partenariat externe : noter « Partenariat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before="100" w:beforeAutospacing="1" w:after="0" w:afterAutospacing="1" w:line="240" w:lineRule="auto"/>
        <w:jc w:val="both"/>
        <w:rPr>
          <w:rFonts w:ascii="Arial" w:eastAsia="Times New Roman" w:hAnsi="Arial" w:cs="Arial"/>
          <w:lang w:eastAsia="fr-FR"/>
        </w:rPr>
      </w:pPr>
      <w:r w:rsidRPr="00A43F84">
        <w:rPr>
          <w:rFonts w:ascii="Arial" w:eastAsia="Times New Roman" w:hAnsi="Arial" w:cs="Arial"/>
          <w:lang w:eastAsia="fr-FR"/>
        </w:rPr>
        <w:t>Si le CLAT ne relève pas d’un établissement de santé, fait-il appel à un pharmacien pour la dispensation des médicaments ? (Article R. 3121-44 du code de la santé publique)</w:t>
      </w:r>
      <w:r w:rsidRPr="00A43F84">
        <w:rPr>
          <w:rFonts w:ascii="Arial" w:eastAsia="Times New Roman" w:hAnsi="Arial" w:cs="Arial"/>
          <w:color w:val="FF0000"/>
          <w:lang w:eastAsia="fr-FR"/>
        </w:rPr>
        <w:t xml:space="preserve"> </w:t>
      </w:r>
      <w:r w:rsidRPr="00A43F84">
        <w:rPr>
          <w:rFonts w:ascii="Arial" w:eastAsia="Times New Roman" w:hAnsi="Arial" w:cs="Arial"/>
          <w:i/>
          <w:lang w:eastAsia="fr-FR"/>
        </w:rPr>
        <w:t>(Cochez la case correspondante).</w:t>
      </w:r>
    </w:p>
    <w:p w:rsidR="00A43F84" w:rsidRPr="00A43F84" w:rsidRDefault="00A43F84" w:rsidP="00A43F84">
      <w:pPr>
        <w:spacing w:before="100" w:beforeAutospacing="1" w:after="0" w:afterAutospacing="1" w:line="240" w:lineRule="auto"/>
        <w:ind w:left="708"/>
        <w:jc w:val="both"/>
        <w:rPr>
          <w:rFonts w:ascii="Arial" w:eastAsia="Times New Roman" w:hAnsi="Arial" w:cs="Arial"/>
          <w:lang w:eastAsia="fr-FR"/>
        </w:rPr>
      </w:pPr>
      <w:r w:rsidRPr="00A43F84">
        <w:rPr>
          <w:rFonts w:ascii="Arial" w:eastAsia="Times New Roman" w:hAnsi="Arial" w:cs="Arial"/>
          <w:lang w:eastAsia="fr-FR"/>
        </w:rPr>
        <w:sym w:font="Wingdings" w:char="F0A8"/>
      </w:r>
      <w:r w:rsidRPr="00A43F84">
        <w:rPr>
          <w:rFonts w:ascii="Arial" w:eastAsia="Times New Roman" w:hAnsi="Arial" w:cs="Arial"/>
          <w:lang w:eastAsia="fr-FR"/>
        </w:rPr>
        <w:t xml:space="preserve"> Oui, l’activité justifie la présence d’un pharmacien à temps plein : précisez nom, qualité, formation, expérience, temps de présence du pharmacien :</w:t>
      </w:r>
    </w:p>
    <w:p w:rsidR="00A43F84" w:rsidRPr="00A43F84" w:rsidRDefault="00A43F84" w:rsidP="00A43F84">
      <w:pPr>
        <w:spacing w:before="100" w:beforeAutospacing="1" w:after="0" w:afterAutospacing="1" w:line="240" w:lineRule="auto"/>
        <w:jc w:val="both"/>
        <w:rPr>
          <w:rFonts w:ascii="Arial" w:eastAsia="Times New Roman" w:hAnsi="Arial" w:cs="Arial"/>
          <w:lang w:eastAsia="fr-FR"/>
        </w:rPr>
      </w:pPr>
    </w:p>
    <w:p w:rsidR="00A43F84" w:rsidRPr="00A43F84" w:rsidRDefault="00A43F84" w:rsidP="00A43F84">
      <w:pPr>
        <w:spacing w:before="100" w:beforeAutospacing="1" w:after="0" w:afterAutospacing="1" w:line="240" w:lineRule="auto"/>
        <w:ind w:left="708"/>
        <w:jc w:val="both"/>
        <w:rPr>
          <w:rFonts w:ascii="Arial" w:eastAsia="Times New Roman" w:hAnsi="Arial" w:cs="Arial"/>
          <w:lang w:eastAsia="fr-FR"/>
        </w:rPr>
      </w:pPr>
      <w:r w:rsidRPr="00A43F84">
        <w:rPr>
          <w:rFonts w:ascii="Arial" w:eastAsia="Times New Roman" w:hAnsi="Arial" w:cs="Arial"/>
          <w:lang w:eastAsia="fr-FR"/>
        </w:rPr>
        <w:lastRenderedPageBreak/>
        <w:sym w:font="Wingdings" w:char="F0A8"/>
      </w:r>
      <w:r w:rsidRPr="00A43F84">
        <w:rPr>
          <w:rFonts w:ascii="Arial" w:eastAsia="Times New Roman" w:hAnsi="Arial" w:cs="Arial"/>
          <w:lang w:eastAsia="fr-FR"/>
        </w:rPr>
        <w:t xml:space="preserve"> Non, l’activité ne justifie pas la présence d’un pharmacien à temps plein : précisez le nom du médecin assurant l’approvisionnement, la détention, le contrôle et la gestion des médicaments :</w:t>
      </w:r>
    </w:p>
    <w:p w:rsidR="00A43F84" w:rsidRPr="00A43F84" w:rsidRDefault="00A43F84" w:rsidP="00A43F84">
      <w:pPr>
        <w:spacing w:after="0" w:line="240" w:lineRule="auto"/>
        <w:jc w:val="both"/>
        <w:rPr>
          <w:rFonts w:ascii="Arial" w:eastAsia="Times New Roman" w:hAnsi="Arial" w:cs="Arial"/>
          <w:b/>
          <w:i/>
          <w:u w:val="single"/>
          <w:lang w:eastAsia="fr-FR"/>
        </w:rPr>
      </w:pPr>
      <w:r w:rsidRPr="00A43F84">
        <w:rPr>
          <w:rFonts w:ascii="Arial" w:eastAsia="Times New Roman" w:hAnsi="Arial" w:cs="Arial"/>
          <w:b/>
          <w:i/>
          <w:u w:val="single"/>
          <w:lang w:eastAsia="fr-FR"/>
        </w:rPr>
        <w:t>Formation</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r w:rsidRPr="00A43F84">
        <w:rPr>
          <w:rFonts w:ascii="Arial" w:eastAsia="Times New Roman" w:hAnsi="Arial" w:cs="Arial"/>
          <w:lang w:eastAsia="fr-FR"/>
        </w:rPr>
        <w:t xml:space="preserve">Des attestations de suivi de formation du personnel sont fournies. Il est admis que les centres qui ne peuvent pas exercer d’emblée l’ensemble des missions puissent fournir ces attestations dans le délai des deux ans de mise en conformité accordé par l’ARS. </w:t>
      </w: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r w:rsidRPr="00A43F84">
        <w:rPr>
          <w:rFonts w:ascii="Arial" w:eastAsia="Times New Roman" w:hAnsi="Arial" w:cs="Arial"/>
          <w:b/>
          <w:u w:val="single"/>
          <w:lang w:eastAsia="fr-FR"/>
        </w:rPr>
        <w:t xml:space="preserve">2/ Informations relatives aux lieux et équipements :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La structure candidate décrit pour le site principal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numPr>
          <w:ilvl w:val="0"/>
          <w:numId w:val="2"/>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Les locaux fixes ou mobiles (c'est-à-dire le local principal, les actions hors les murs) et les lieux d'intervention :</w:t>
      </w:r>
    </w:p>
    <w:p w:rsidR="00A43F84" w:rsidRPr="00A43F84" w:rsidRDefault="00A43F84" w:rsidP="00A43F84">
      <w:pPr>
        <w:spacing w:after="0" w:line="240" w:lineRule="auto"/>
        <w:ind w:left="1440"/>
        <w:jc w:val="both"/>
        <w:rPr>
          <w:rFonts w:ascii="Arial" w:eastAsia="Times New Roman" w:hAnsi="Arial" w:cs="Arial"/>
          <w:lang w:eastAsia="fr-FR"/>
        </w:rPr>
      </w:pPr>
      <w:r w:rsidRPr="00A43F84">
        <w:rPr>
          <w:rFonts w:ascii="Arial" w:eastAsia="Times New Roman" w:hAnsi="Arial" w:cs="Arial"/>
          <w:lang w:eastAsia="fr-FR"/>
        </w:rPr>
        <w:t>(</w:t>
      </w:r>
      <w:r w:rsidRPr="00A43F84">
        <w:rPr>
          <w:rFonts w:ascii="Arial" w:eastAsia="Times New Roman" w:hAnsi="Arial" w:cs="Arial"/>
          <w:i/>
          <w:lang w:eastAsia="fr-FR"/>
        </w:rPr>
        <w:t>Joindre le plan des locaux</w:t>
      </w:r>
      <w:r w:rsidRPr="00A43F84">
        <w:rPr>
          <w:rFonts w:ascii="Arial" w:eastAsia="Times New Roman" w:hAnsi="Arial" w:cs="Arial"/>
          <w:lang w:eastAsia="fr-FR"/>
        </w:rPr>
        <w:t>),</w:t>
      </w:r>
    </w:p>
    <w:p w:rsidR="00A43F84" w:rsidRPr="00A43F84" w:rsidRDefault="00A43F84" w:rsidP="00A43F84">
      <w:pPr>
        <w:spacing w:after="0" w:line="240" w:lineRule="auto"/>
        <w:ind w:left="1440"/>
        <w:jc w:val="both"/>
        <w:rPr>
          <w:rFonts w:ascii="Arial" w:eastAsia="Times New Roman" w:hAnsi="Arial" w:cs="Arial"/>
          <w:lang w:eastAsia="fr-FR"/>
        </w:rPr>
      </w:pPr>
    </w:p>
    <w:p w:rsidR="00A43F84" w:rsidRPr="00A43F84" w:rsidRDefault="00A43F84" w:rsidP="00A43F84">
      <w:pPr>
        <w:numPr>
          <w:ilvl w:val="0"/>
          <w:numId w:val="1"/>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Pour les locaux fixes : </w:t>
      </w:r>
      <w:r w:rsidRPr="00A43F84">
        <w:rPr>
          <w:rFonts w:ascii="Arial" w:eastAsia="Calibri" w:hAnsi="Arial" w:cs="Arial"/>
          <w:i/>
          <w:lang w:eastAsia="fr-FR"/>
        </w:rPr>
        <w:t>Précisez</w:t>
      </w:r>
    </w:p>
    <w:tbl>
      <w:tblPr>
        <w:tblpPr w:leftFromText="141" w:rightFromText="141" w:vertAnchor="text" w:horzAnchor="margin" w:tblpY="32"/>
        <w:tblW w:w="9798" w:type="dxa"/>
        <w:tblCellMar>
          <w:left w:w="70" w:type="dxa"/>
          <w:right w:w="70" w:type="dxa"/>
        </w:tblCellMar>
        <w:tblLook w:val="04A0" w:firstRow="1" w:lastRow="0" w:firstColumn="1" w:lastColumn="0" w:noHBand="0" w:noVBand="1"/>
      </w:tblPr>
      <w:tblGrid>
        <w:gridCol w:w="4837"/>
        <w:gridCol w:w="1134"/>
        <w:gridCol w:w="3827"/>
      </w:tblGrid>
      <w:tr w:rsidR="00A43F84" w:rsidRPr="00A43F84" w:rsidTr="00647AE1">
        <w:trPr>
          <w:trHeight w:val="300"/>
        </w:trPr>
        <w:tc>
          <w:tcPr>
            <w:tcW w:w="4837" w:type="dxa"/>
            <w:tcBorders>
              <w:top w:val="nil"/>
              <w:left w:val="nil"/>
              <w:bottom w:val="nil"/>
              <w:right w:val="nil"/>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i/>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Nombre de pièces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43F84" w:rsidRPr="00A43F84" w:rsidRDefault="001034B0" w:rsidP="00A43F84">
            <w:pPr>
              <w:spacing w:after="0" w:line="240" w:lineRule="auto"/>
              <w:jc w:val="center"/>
              <w:rPr>
                <w:rFonts w:ascii="Arial" w:eastAsia="Times New Roman" w:hAnsi="Arial" w:cs="Arial"/>
                <w:b/>
                <w:lang w:eastAsia="fr-FR"/>
              </w:rPr>
            </w:pPr>
            <w:r>
              <w:rPr>
                <w:rFonts w:ascii="Arial" w:eastAsia="Times New Roman" w:hAnsi="Arial" w:cs="Arial"/>
                <w:b/>
                <w:lang w:eastAsia="fr-FR"/>
              </w:rPr>
              <w:t xml:space="preserve">Décrivez </w:t>
            </w:r>
          </w:p>
        </w:tc>
      </w:tr>
      <w:tr w:rsidR="00A43F84" w:rsidRPr="00A43F84" w:rsidTr="00647AE1">
        <w:trPr>
          <w:trHeight w:val="570"/>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Bureau d’accueil permettant de respecter la confidentialité</w:t>
            </w:r>
          </w:p>
        </w:tc>
        <w:tc>
          <w:tcPr>
            <w:tcW w:w="1134"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c>
          <w:tcPr>
            <w:tcW w:w="3827"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r>
      <w:tr w:rsidR="00A43F84" w:rsidRPr="00A43F84" w:rsidTr="00647AE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Salle d'attente </w:t>
            </w:r>
          </w:p>
        </w:tc>
        <w:tc>
          <w:tcPr>
            <w:tcW w:w="1134"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c>
          <w:tcPr>
            <w:tcW w:w="3827"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r>
      <w:tr w:rsidR="00A43F84" w:rsidRPr="00A43F84" w:rsidTr="00647AE1">
        <w:trPr>
          <w:trHeight w:val="458"/>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Salle pour la consultation médicale</w:t>
            </w:r>
          </w:p>
        </w:tc>
        <w:tc>
          <w:tcPr>
            <w:tcW w:w="1134"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c>
          <w:tcPr>
            <w:tcW w:w="3827"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r>
      <w:tr w:rsidR="00A43F84" w:rsidRPr="00A43F84" w:rsidTr="00647AE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Pièce pour la réalisation des prélèvements sanguins et de crachat et la prise en charge par le personnel infirmier </w:t>
            </w:r>
          </w:p>
        </w:tc>
        <w:tc>
          <w:tcPr>
            <w:tcW w:w="1134"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c>
          <w:tcPr>
            <w:tcW w:w="3827"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r>
      <w:tr w:rsidR="00A43F84" w:rsidRPr="00A43F84" w:rsidTr="00647AE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Pièce pour un travail social</w:t>
            </w:r>
          </w:p>
        </w:tc>
        <w:tc>
          <w:tcPr>
            <w:tcW w:w="1134" w:type="dxa"/>
            <w:tcBorders>
              <w:top w:val="nil"/>
              <w:left w:val="nil"/>
              <w:bottom w:val="single" w:sz="4" w:space="0" w:color="auto"/>
              <w:right w:val="single" w:sz="4" w:space="0" w:color="auto"/>
            </w:tcBorders>
            <w:shd w:val="clear" w:color="auto" w:fill="auto"/>
            <w:noWrap/>
            <w:vAlign w:val="center"/>
          </w:tcPr>
          <w:p w:rsidR="00A43F84" w:rsidRPr="00A43F84" w:rsidRDefault="00A43F84" w:rsidP="00A43F84">
            <w:pPr>
              <w:spacing w:after="0" w:line="240" w:lineRule="auto"/>
              <w:jc w:val="both"/>
              <w:rPr>
                <w:rFonts w:ascii="Arial" w:eastAsia="Times New Roman" w:hAnsi="Arial" w:cs="Arial"/>
                <w:lang w:eastAsia="fr-FR"/>
              </w:rPr>
            </w:pPr>
          </w:p>
        </w:tc>
        <w:tc>
          <w:tcPr>
            <w:tcW w:w="3827" w:type="dxa"/>
            <w:tcBorders>
              <w:top w:val="nil"/>
              <w:left w:val="nil"/>
              <w:bottom w:val="single" w:sz="4" w:space="0" w:color="auto"/>
              <w:right w:val="single" w:sz="4" w:space="0" w:color="auto"/>
            </w:tcBorders>
            <w:shd w:val="clear" w:color="auto" w:fill="auto"/>
            <w:noWrap/>
            <w:vAlign w:val="center"/>
          </w:tcPr>
          <w:p w:rsidR="00A43F84" w:rsidRPr="00A43F84" w:rsidRDefault="00A43F84" w:rsidP="00A43F84">
            <w:pPr>
              <w:spacing w:after="0" w:line="240" w:lineRule="auto"/>
              <w:jc w:val="both"/>
              <w:rPr>
                <w:rFonts w:ascii="Arial" w:eastAsia="Times New Roman" w:hAnsi="Arial" w:cs="Arial"/>
                <w:lang w:eastAsia="fr-FR"/>
              </w:rPr>
            </w:pPr>
          </w:p>
        </w:tc>
      </w:tr>
      <w:tr w:rsidR="00A43F84" w:rsidRPr="00A43F84" w:rsidTr="00647AE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Nombre de bureaux adapté au nombre des professionnels et à leurs plages de consultation : indiquer le nombre de bureaux</w:t>
            </w:r>
          </w:p>
        </w:tc>
        <w:tc>
          <w:tcPr>
            <w:tcW w:w="1134"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c>
          <w:tcPr>
            <w:tcW w:w="3827"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r>
      <w:tr w:rsidR="00A43F84" w:rsidRPr="00A43F84" w:rsidTr="00647AE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Pièce individuelle d’isolement (facultatif)</w:t>
            </w:r>
          </w:p>
        </w:tc>
        <w:tc>
          <w:tcPr>
            <w:tcW w:w="1134" w:type="dxa"/>
            <w:tcBorders>
              <w:top w:val="nil"/>
              <w:left w:val="nil"/>
              <w:bottom w:val="single" w:sz="4" w:space="0" w:color="auto"/>
              <w:right w:val="single" w:sz="4" w:space="0" w:color="auto"/>
            </w:tcBorders>
            <w:shd w:val="clear" w:color="auto" w:fill="auto"/>
            <w:noWrap/>
            <w:vAlign w:val="center"/>
          </w:tcPr>
          <w:p w:rsidR="00A43F84" w:rsidRPr="00A43F84" w:rsidRDefault="00A43F84" w:rsidP="00A43F84">
            <w:pPr>
              <w:spacing w:after="0" w:line="240" w:lineRule="auto"/>
              <w:jc w:val="both"/>
              <w:rPr>
                <w:rFonts w:ascii="Arial" w:eastAsia="Times New Roman" w:hAnsi="Arial" w:cs="Arial"/>
                <w:lang w:eastAsia="fr-FR"/>
              </w:rPr>
            </w:pPr>
          </w:p>
        </w:tc>
        <w:tc>
          <w:tcPr>
            <w:tcW w:w="3827" w:type="dxa"/>
            <w:tcBorders>
              <w:top w:val="nil"/>
              <w:left w:val="nil"/>
              <w:bottom w:val="single" w:sz="4" w:space="0" w:color="auto"/>
              <w:right w:val="single" w:sz="4" w:space="0" w:color="auto"/>
            </w:tcBorders>
            <w:shd w:val="clear" w:color="auto" w:fill="auto"/>
            <w:noWrap/>
            <w:vAlign w:val="center"/>
          </w:tcPr>
          <w:p w:rsidR="00A43F84" w:rsidRPr="00A43F84" w:rsidRDefault="00A43F84" w:rsidP="00A43F84">
            <w:pPr>
              <w:spacing w:after="0" w:line="240" w:lineRule="auto"/>
              <w:jc w:val="both"/>
              <w:rPr>
                <w:rFonts w:ascii="Arial" w:eastAsia="Times New Roman" w:hAnsi="Arial" w:cs="Arial"/>
                <w:lang w:eastAsia="fr-FR"/>
              </w:rPr>
            </w:pPr>
          </w:p>
        </w:tc>
      </w:tr>
      <w:tr w:rsidR="00A43F84" w:rsidRPr="00A43F84" w:rsidTr="00647AE1">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Zone d'archivage des dossiers fermant à clef </w:t>
            </w:r>
          </w:p>
        </w:tc>
        <w:tc>
          <w:tcPr>
            <w:tcW w:w="1134"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c>
          <w:tcPr>
            <w:tcW w:w="3827"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r>
      <w:tr w:rsidR="00A43F84" w:rsidRPr="00A43F84" w:rsidTr="00647AE1">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Zone de stockage des médicaments où n’ont pas libre accès les personnes étrangères au CLAT</w:t>
            </w:r>
          </w:p>
        </w:tc>
        <w:tc>
          <w:tcPr>
            <w:tcW w:w="1134"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c>
          <w:tcPr>
            <w:tcW w:w="3827" w:type="dxa"/>
            <w:tcBorders>
              <w:top w:val="nil"/>
              <w:left w:val="nil"/>
              <w:bottom w:val="single" w:sz="4" w:space="0" w:color="auto"/>
              <w:right w:val="single" w:sz="4" w:space="0" w:color="auto"/>
            </w:tcBorders>
            <w:shd w:val="clear" w:color="auto" w:fill="auto"/>
            <w:noWrap/>
            <w:vAlign w:val="center"/>
            <w:hideMark/>
          </w:tcPr>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w:t>
            </w:r>
          </w:p>
        </w:tc>
      </w:tr>
    </w:tbl>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0D7F13">
      <w:pPr>
        <w:spacing w:after="0" w:line="240" w:lineRule="auto"/>
        <w:rPr>
          <w:rFonts w:ascii="Arial" w:eastAsia="Times New Roman" w:hAnsi="Arial" w:cs="Arial"/>
          <w:lang w:eastAsia="fr-FR"/>
        </w:rPr>
      </w:pPr>
      <w:r w:rsidRPr="00A43F84">
        <w:rPr>
          <w:rFonts w:ascii="Arial" w:eastAsia="Times New Roman" w:hAnsi="Arial" w:cs="Arial"/>
          <w:lang w:eastAsia="fr-FR"/>
        </w:rPr>
        <w:t>La structure précise l’accessibilité de ces locaux (desserte transports en commun, accès direct ou non, visibilité pour le public, accès pour les personnes handicapées</w:t>
      </w:r>
      <w:r w:rsidR="001013BC">
        <w:rPr>
          <w:rFonts w:ascii="Arial" w:eastAsia="Times New Roman" w:hAnsi="Arial" w:cs="Arial"/>
          <w:lang w:eastAsia="fr-FR"/>
        </w:rPr>
        <w:t>)</w:t>
      </w:r>
      <w:r w:rsidRPr="00A43F84">
        <w:rPr>
          <w:rFonts w:ascii="Arial" w:eastAsia="Times New Roman" w:hAnsi="Arial" w:cs="Arial"/>
          <w:lang w:eastAsia="fr-FR"/>
        </w:rPr>
        <w:t xml:space="preserve">. </w:t>
      </w:r>
    </w:p>
    <w:p w:rsidR="00A43F84" w:rsidRPr="00A43F84" w:rsidRDefault="00A43F84" w:rsidP="00A43F84">
      <w:pPr>
        <w:spacing w:after="0" w:line="240" w:lineRule="auto"/>
        <w:ind w:left="1440"/>
        <w:jc w:val="both"/>
        <w:rPr>
          <w:rFonts w:ascii="Arial" w:eastAsia="Times New Roman" w:hAnsi="Arial" w:cs="Arial"/>
          <w:lang w:eastAsia="fr-FR"/>
        </w:rPr>
      </w:pPr>
    </w:p>
    <w:p w:rsidR="00A43F84" w:rsidRPr="00A43F84" w:rsidRDefault="00A43F84" w:rsidP="00A43F84">
      <w:pPr>
        <w:spacing w:after="0" w:line="240" w:lineRule="auto"/>
        <w:ind w:left="1440"/>
        <w:jc w:val="both"/>
        <w:rPr>
          <w:rFonts w:ascii="Arial" w:eastAsia="Times New Roman" w:hAnsi="Arial" w:cs="Arial"/>
          <w:lang w:eastAsia="fr-FR"/>
        </w:rPr>
      </w:pPr>
    </w:p>
    <w:p w:rsidR="00A43F84" w:rsidRPr="00A43F84" w:rsidRDefault="00A43F84" w:rsidP="00A43F84">
      <w:pPr>
        <w:numPr>
          <w:ilvl w:val="0"/>
          <w:numId w:val="1"/>
        </w:numPr>
        <w:spacing w:after="0" w:line="240" w:lineRule="auto"/>
        <w:jc w:val="both"/>
        <w:rPr>
          <w:rFonts w:ascii="Arial" w:eastAsia="Times New Roman" w:hAnsi="Arial" w:cs="Arial"/>
          <w:i/>
          <w:lang w:eastAsia="fr-FR"/>
        </w:rPr>
      </w:pPr>
      <w:r w:rsidRPr="00A43F84">
        <w:rPr>
          <w:rFonts w:ascii="Arial" w:eastAsia="Times New Roman" w:hAnsi="Arial" w:cs="Arial"/>
          <w:lang w:eastAsia="fr-FR"/>
        </w:rPr>
        <w:t>Pour les activités hors les murs effectué</w:t>
      </w:r>
      <w:r w:rsidR="001034B0">
        <w:rPr>
          <w:rFonts w:ascii="Arial" w:eastAsia="Times New Roman" w:hAnsi="Arial" w:cs="Arial"/>
          <w:lang w:eastAsia="fr-FR"/>
        </w:rPr>
        <w:t>e</w:t>
      </w:r>
      <w:r w:rsidRPr="00A43F84">
        <w:rPr>
          <w:rFonts w:ascii="Arial" w:eastAsia="Times New Roman" w:hAnsi="Arial" w:cs="Arial"/>
          <w:lang w:eastAsia="fr-FR"/>
        </w:rPr>
        <w:t xml:space="preserve">s par l’équipe du CLAT principal (les activités effectuées par des partenaires sont décrites ultérieurement): </w:t>
      </w:r>
      <w:r w:rsidRPr="00A43F84">
        <w:rPr>
          <w:rFonts w:ascii="Arial" w:eastAsia="Times New Roman" w:hAnsi="Arial" w:cs="Arial"/>
          <w:i/>
          <w:lang w:eastAsia="fr-FR"/>
        </w:rPr>
        <w:t xml:space="preserve">Précisez </w:t>
      </w:r>
    </w:p>
    <w:p w:rsidR="00A43F84" w:rsidRPr="00A43F84" w:rsidRDefault="00A43F84" w:rsidP="00A43F84">
      <w:pPr>
        <w:spacing w:after="0" w:line="240" w:lineRule="auto"/>
        <w:ind w:left="1440"/>
        <w:jc w:val="both"/>
        <w:rPr>
          <w:rFonts w:ascii="Arial" w:eastAsia="Times New Roman" w:hAnsi="Arial" w:cs="Arial"/>
          <w:lang w:eastAsia="fr-FR"/>
        </w:rPr>
      </w:pPr>
    </w:p>
    <w:tbl>
      <w:tblPr>
        <w:tblW w:w="9960" w:type="dxa"/>
        <w:tblInd w:w="53" w:type="dxa"/>
        <w:tblCellMar>
          <w:left w:w="70" w:type="dxa"/>
          <w:right w:w="70" w:type="dxa"/>
        </w:tblCellMar>
        <w:tblLook w:val="04A0" w:firstRow="1" w:lastRow="0" w:firstColumn="1" w:lastColumn="0" w:noHBand="0" w:noVBand="1"/>
      </w:tblPr>
      <w:tblGrid>
        <w:gridCol w:w="2020"/>
        <w:gridCol w:w="2380"/>
        <w:gridCol w:w="3839"/>
        <w:gridCol w:w="1721"/>
      </w:tblGrid>
      <w:tr w:rsidR="00A43F84" w:rsidRPr="00A43F84" w:rsidTr="00647AE1">
        <w:trPr>
          <w:trHeight w:val="135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lastRenderedPageBreak/>
              <w:t>Liste et adresses des structures cibles pouvant bénéficier d'une action hors les murs (CHRS, centre</w:t>
            </w:r>
            <w:r w:rsidR="001013BC">
              <w:rPr>
                <w:rFonts w:ascii="Arial" w:eastAsia="Times New Roman" w:hAnsi="Arial" w:cs="Arial"/>
                <w:b/>
                <w:lang w:eastAsia="fr-FR"/>
              </w:rPr>
              <w:t>s</w:t>
            </w:r>
            <w:r w:rsidRPr="00A43F84">
              <w:rPr>
                <w:rFonts w:ascii="Arial" w:eastAsia="Times New Roman" w:hAnsi="Arial" w:cs="Arial"/>
                <w:b/>
                <w:lang w:eastAsia="fr-FR"/>
              </w:rPr>
              <w:t xml:space="preserve"> pénitentiaires…)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Type d'intervention</w:t>
            </w:r>
            <w:r w:rsidRPr="00A43F84">
              <w:rPr>
                <w:rFonts w:ascii="Arial" w:eastAsia="Times New Roman" w:hAnsi="Arial" w:cs="Arial"/>
                <w:b/>
                <w:lang w:eastAsia="fr-FR"/>
              </w:rPr>
              <w:br/>
              <w:t xml:space="preserve"> (information, sensibilisation, dépistage…)</w:t>
            </w:r>
          </w:p>
        </w:tc>
        <w:tc>
          <w:tcPr>
            <w:tcW w:w="3839" w:type="dxa"/>
            <w:tcBorders>
              <w:top w:val="single" w:sz="4" w:space="0" w:color="auto"/>
              <w:left w:val="nil"/>
              <w:bottom w:val="single" w:sz="4" w:space="0" w:color="auto"/>
              <w:right w:val="single" w:sz="4" w:space="0" w:color="auto"/>
            </w:tcBorders>
            <w:shd w:val="clear" w:color="auto" w:fill="auto"/>
            <w:vAlign w:val="center"/>
            <w:hideMark/>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Moyens (humains</w:t>
            </w:r>
            <w:r w:rsidR="001034B0">
              <w:rPr>
                <w:rFonts w:ascii="Arial" w:eastAsia="Times New Roman" w:hAnsi="Arial" w:cs="Arial"/>
                <w:b/>
                <w:lang w:eastAsia="fr-FR"/>
              </w:rPr>
              <w:t>, matériels</w:t>
            </w:r>
            <w:r w:rsidRPr="00A43F84">
              <w:rPr>
                <w:rFonts w:ascii="Arial" w:eastAsia="Times New Roman" w:hAnsi="Arial" w:cs="Arial"/>
                <w:b/>
                <w:lang w:eastAsia="fr-FR"/>
              </w:rPr>
              <w:t>...)  mis en œuvre</w:t>
            </w:r>
          </w:p>
        </w:tc>
        <w:tc>
          <w:tcPr>
            <w:tcW w:w="1721" w:type="dxa"/>
            <w:tcBorders>
              <w:top w:val="single" w:sz="4" w:space="0" w:color="auto"/>
              <w:left w:val="nil"/>
              <w:bottom w:val="single" w:sz="4" w:space="0" w:color="auto"/>
              <w:right w:val="single" w:sz="4" w:space="0" w:color="auto"/>
            </w:tcBorders>
            <w:shd w:val="clear" w:color="auto" w:fill="auto"/>
            <w:vAlign w:val="center"/>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Périodicité d’action</w:t>
            </w:r>
          </w:p>
        </w:tc>
      </w:tr>
      <w:tr w:rsidR="00A43F84" w:rsidRPr="00A43F84" w:rsidTr="00647AE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2380"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3839"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2380"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3839"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2380"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3839"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2380"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3839"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2380"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3839"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2380"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3839"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bl>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numPr>
          <w:ilvl w:val="0"/>
          <w:numId w:val="2"/>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L’équipement et le matériel :</w:t>
      </w:r>
    </w:p>
    <w:p w:rsidR="00A43F84" w:rsidRPr="00A43F84" w:rsidRDefault="00A43F84" w:rsidP="00A43F84">
      <w:pPr>
        <w:spacing w:after="0" w:line="240" w:lineRule="auto"/>
        <w:jc w:val="both"/>
        <w:rPr>
          <w:rFonts w:ascii="Arial" w:eastAsia="Times New Roman" w:hAnsi="Arial" w:cs="Arial"/>
          <w:i/>
          <w:lang w:eastAsia="fr-FR"/>
        </w:rPr>
      </w:pPr>
      <w:r w:rsidRPr="00A43F84">
        <w:rPr>
          <w:rFonts w:ascii="Arial" w:eastAsia="Times New Roman" w:hAnsi="Arial" w:cs="Arial"/>
          <w:i/>
          <w:lang w:eastAsia="fr-FR"/>
        </w:rPr>
        <w:t>(Exemple : matériel adapté aux vaccinations et à la prise en charge des éventuelles réactions indésirables graves (maintien de la chaine du froid, trousses d’urgence…) ; matériel informatique permettant le suivi des consultations et l’extraction des données de suivi d’activité et épidémiologiques).</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ind w:left="709"/>
        <w:jc w:val="both"/>
        <w:rPr>
          <w:rFonts w:ascii="Arial" w:eastAsia="Times New Roman" w:hAnsi="Arial" w:cs="Arial"/>
          <w:b/>
          <w:color w:val="1F497D"/>
          <w:lang w:eastAsia="fr-FR"/>
        </w:rPr>
      </w:pPr>
    </w:p>
    <w:p w:rsidR="00A43F84" w:rsidRPr="00A43F84" w:rsidRDefault="00A43F84" w:rsidP="00A43F84">
      <w:pPr>
        <w:numPr>
          <w:ilvl w:val="0"/>
          <w:numId w:val="2"/>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Les conditions de conservation des données, relatives aux usagers permettant de garantir la confidentialité des informations conformément aux dispositions de la loi du 6 janvier 1978 modifiée relative à l'informatique, aux fichiers et aux libertés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ind w:left="1080"/>
        <w:jc w:val="both"/>
        <w:rPr>
          <w:rFonts w:ascii="Arial" w:eastAsia="Times New Roman" w:hAnsi="Arial" w:cs="Arial"/>
          <w:lang w:eastAsia="fr-FR"/>
        </w:rPr>
      </w:pPr>
    </w:p>
    <w:p w:rsidR="00A43F84" w:rsidRPr="00A43F84" w:rsidRDefault="00A43F84" w:rsidP="00A43F84">
      <w:pPr>
        <w:numPr>
          <w:ilvl w:val="0"/>
          <w:numId w:val="2"/>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Les conditions de respect de l’hygiène et d’élimination des déchets d’activités de soins à risque infectieux (joindre les protocoles et conventions éventuelles)</w:t>
      </w:r>
      <w:r w:rsidR="001013BC">
        <w:rPr>
          <w:rFonts w:ascii="Arial" w:eastAsia="Times New Roman" w:hAnsi="Arial" w:cs="Arial"/>
          <w:lang w:eastAsia="fr-FR"/>
        </w:rPr>
        <w:t>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numPr>
          <w:ilvl w:val="0"/>
          <w:numId w:val="2"/>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Les modalités de stockage et de dispensation des médicaments et des vaccins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before="100" w:beforeAutospacing="1" w:after="100" w:afterAutospacing="1" w:line="240" w:lineRule="auto"/>
        <w:jc w:val="both"/>
        <w:rPr>
          <w:rFonts w:ascii="Arial" w:eastAsia="Times New Roman" w:hAnsi="Arial" w:cs="Arial"/>
          <w:b/>
          <w:u w:val="single"/>
          <w:lang w:eastAsia="fr-FR"/>
        </w:rPr>
      </w:pPr>
      <w:r w:rsidRPr="00A43F84">
        <w:rPr>
          <w:rFonts w:ascii="Arial" w:eastAsia="Times New Roman" w:hAnsi="Arial" w:cs="Arial"/>
          <w:b/>
          <w:u w:val="single"/>
          <w:lang w:eastAsia="fr-FR"/>
        </w:rPr>
        <w:t xml:space="preserve">3/ Conditions générales de fonctionnement : </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La structure candidate précise sur le site principal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numPr>
          <w:ilvl w:val="0"/>
          <w:numId w:val="3"/>
        </w:numPr>
        <w:spacing w:after="0" w:line="240" w:lineRule="auto"/>
        <w:ind w:left="1080"/>
        <w:jc w:val="both"/>
        <w:rPr>
          <w:rFonts w:ascii="Arial" w:eastAsia="Times New Roman" w:hAnsi="Arial" w:cs="Arial"/>
          <w:lang w:eastAsia="fr-FR"/>
        </w:rPr>
      </w:pPr>
      <w:r w:rsidRPr="00A43F84">
        <w:rPr>
          <w:rFonts w:ascii="Arial" w:eastAsia="Times New Roman" w:hAnsi="Arial" w:cs="Arial"/>
          <w:lang w:eastAsia="fr-FR"/>
        </w:rPr>
        <w:t>Le nombre de demi-journées d'ouverture</w:t>
      </w:r>
      <w:r w:rsidR="00BB544C">
        <w:rPr>
          <w:rFonts w:ascii="Arial" w:eastAsia="Times New Roman" w:hAnsi="Arial" w:cs="Arial"/>
          <w:lang w:eastAsia="fr-FR"/>
        </w:rPr>
        <w:t xml:space="preserve"> minimum</w:t>
      </w:r>
      <w:r w:rsidRPr="00A43F84">
        <w:rPr>
          <w:rFonts w:ascii="Arial" w:eastAsia="Times New Roman" w:hAnsi="Arial" w:cs="Arial"/>
          <w:lang w:eastAsia="fr-FR"/>
        </w:rPr>
        <w:t xml:space="preserve"> (</w:t>
      </w:r>
      <w:r w:rsidR="00BB544C">
        <w:rPr>
          <w:rFonts w:ascii="Arial" w:eastAsia="Times New Roman" w:hAnsi="Arial" w:cs="Arial"/>
          <w:lang w:eastAsia="fr-FR"/>
        </w:rPr>
        <w:t>1</w:t>
      </w:r>
      <w:r w:rsidR="00C749CF" w:rsidRPr="00A43F84">
        <w:rPr>
          <w:rFonts w:ascii="Arial" w:eastAsia="Times New Roman" w:hAnsi="Arial" w:cs="Arial"/>
          <w:lang w:eastAsia="fr-FR"/>
        </w:rPr>
        <w:t xml:space="preserve"> </w:t>
      </w:r>
      <w:r w:rsidRPr="00A43F84">
        <w:rPr>
          <w:rFonts w:ascii="Arial" w:eastAsia="Times New Roman" w:hAnsi="Arial" w:cs="Arial"/>
          <w:lang w:eastAsia="fr-FR"/>
        </w:rPr>
        <w:t>demi-journée</w:t>
      </w:r>
      <w:r w:rsidR="00C658DA">
        <w:rPr>
          <w:rFonts w:ascii="Arial" w:eastAsia="Times New Roman" w:hAnsi="Arial" w:cs="Arial"/>
          <w:lang w:eastAsia="fr-FR"/>
        </w:rPr>
        <w:t>, 5 jours sur 7</w:t>
      </w:r>
      <w:r w:rsidRPr="00A43F84">
        <w:rPr>
          <w:rFonts w:ascii="Arial" w:eastAsia="Times New Roman" w:hAnsi="Arial" w:cs="Arial"/>
          <w:lang w:eastAsia="fr-FR"/>
        </w:rPr>
        <w:t>):</w:t>
      </w:r>
    </w:p>
    <w:p w:rsidR="00A43F84" w:rsidRPr="00A43F84" w:rsidRDefault="00A43F84" w:rsidP="00A43F84">
      <w:pPr>
        <w:spacing w:after="0" w:line="240" w:lineRule="auto"/>
        <w:ind w:left="1080"/>
        <w:jc w:val="both"/>
        <w:rPr>
          <w:rFonts w:ascii="Arial" w:eastAsia="Times New Roman" w:hAnsi="Arial" w:cs="Arial"/>
          <w:lang w:eastAsia="fr-FR"/>
        </w:rPr>
      </w:pPr>
    </w:p>
    <w:p w:rsidR="00A43F84" w:rsidRPr="00A43F84" w:rsidRDefault="00A43F84" w:rsidP="00A43F84">
      <w:pPr>
        <w:spacing w:after="0" w:line="240" w:lineRule="auto"/>
        <w:ind w:left="1080"/>
        <w:jc w:val="both"/>
        <w:rPr>
          <w:rFonts w:ascii="Arial" w:eastAsia="Times New Roman" w:hAnsi="Arial" w:cs="Arial"/>
          <w:lang w:eastAsia="fr-FR"/>
        </w:rPr>
      </w:pPr>
    </w:p>
    <w:p w:rsidR="00A43F84" w:rsidRPr="00A43F84" w:rsidRDefault="00A43F84" w:rsidP="00A43F84">
      <w:pPr>
        <w:numPr>
          <w:ilvl w:val="0"/>
          <w:numId w:val="3"/>
        </w:numPr>
        <w:spacing w:after="0" w:line="240" w:lineRule="auto"/>
        <w:ind w:left="1080"/>
        <w:jc w:val="both"/>
        <w:rPr>
          <w:rFonts w:ascii="Arial" w:eastAsia="Times New Roman" w:hAnsi="Arial" w:cs="Arial"/>
          <w:lang w:eastAsia="fr-FR"/>
        </w:rPr>
      </w:pPr>
      <w:r w:rsidRPr="00A43F84">
        <w:rPr>
          <w:rFonts w:ascii="Arial" w:eastAsia="Times New Roman" w:hAnsi="Arial" w:cs="Arial"/>
          <w:lang w:eastAsia="fr-FR"/>
        </w:rPr>
        <w:lastRenderedPageBreak/>
        <w:t>Les horaires d’ouverture, les horaires des consultations (avec et sans rendez-vous) et de la permanence téléphonique :</w:t>
      </w:r>
    </w:p>
    <w:p w:rsidR="00A43F84" w:rsidRPr="00A43F84" w:rsidRDefault="00A43F84" w:rsidP="00A43F84">
      <w:pPr>
        <w:spacing w:after="0" w:line="240" w:lineRule="auto"/>
        <w:ind w:left="1080"/>
        <w:jc w:val="both"/>
        <w:rPr>
          <w:rFonts w:ascii="Arial" w:eastAsia="Times New Roman" w:hAnsi="Arial" w:cs="Arial"/>
          <w:lang w:eastAsia="fr-FR"/>
        </w:rPr>
      </w:pPr>
    </w:p>
    <w:p w:rsidR="00A43F84" w:rsidRPr="00A43F84" w:rsidRDefault="00A43F84" w:rsidP="00A43F84">
      <w:pPr>
        <w:numPr>
          <w:ilvl w:val="1"/>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Horaires d’ouverture : </w:t>
      </w:r>
    </w:p>
    <w:p w:rsidR="00A43F84" w:rsidRPr="00A43F84" w:rsidRDefault="00A43F84" w:rsidP="00A43F84">
      <w:pPr>
        <w:numPr>
          <w:ilvl w:val="1"/>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Horaires de consultations :</w:t>
      </w:r>
    </w:p>
    <w:p w:rsidR="00A43F84" w:rsidRPr="00A43F84" w:rsidRDefault="00A43F84" w:rsidP="00A43F84">
      <w:pPr>
        <w:numPr>
          <w:ilvl w:val="1"/>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Permanence téléphonique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numPr>
          <w:ilvl w:val="0"/>
          <w:numId w:val="3"/>
        </w:numPr>
        <w:spacing w:after="0" w:line="240" w:lineRule="auto"/>
        <w:ind w:left="1080"/>
        <w:jc w:val="both"/>
        <w:rPr>
          <w:rFonts w:ascii="Arial" w:eastAsia="Times New Roman" w:hAnsi="Arial" w:cs="Arial"/>
          <w:lang w:eastAsia="fr-FR"/>
        </w:rPr>
      </w:pPr>
      <w:r w:rsidRPr="00A43F84">
        <w:rPr>
          <w:rFonts w:ascii="Arial" w:eastAsia="Times New Roman" w:hAnsi="Arial" w:cs="Arial"/>
          <w:lang w:eastAsia="fr-FR"/>
        </w:rPr>
        <w:t>La signalétique envisagée pour l’indication de la localisation, affichage des horaires d’ouverture à l’entrée du site, répondeur téléphonique, site internet ou autres… </w:t>
      </w:r>
    </w:p>
    <w:p w:rsidR="00A43F84" w:rsidRPr="00A43F84" w:rsidRDefault="00A43F84" w:rsidP="00A43F84">
      <w:pPr>
        <w:spacing w:after="0" w:line="240" w:lineRule="auto"/>
        <w:ind w:left="1080"/>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CE0332">
      <w:pPr>
        <w:numPr>
          <w:ilvl w:val="0"/>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Le détail des procédures encadrant la réalisation des missions : </w:t>
      </w:r>
    </w:p>
    <w:p w:rsidR="00A43F84" w:rsidRPr="00A43F84" w:rsidRDefault="00A43F84" w:rsidP="00A43F84">
      <w:pPr>
        <w:numPr>
          <w:ilvl w:val="1"/>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procédures prévues de formation (interne ou externe) et d’actualisation des connaissances du personnel ;</w:t>
      </w:r>
    </w:p>
    <w:p w:rsidR="00A43F84" w:rsidRPr="00A43F84" w:rsidRDefault="00A43F84" w:rsidP="00A43F84">
      <w:pPr>
        <w:numPr>
          <w:ilvl w:val="1"/>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procédures encadrant l’accueil et l’information du public ciblé ;</w:t>
      </w:r>
    </w:p>
    <w:p w:rsidR="00A43F84" w:rsidRPr="00A43F84" w:rsidRDefault="00A43F84" w:rsidP="00A43F84">
      <w:pPr>
        <w:numPr>
          <w:ilvl w:val="1"/>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procédure d’hygiène pour l’accueil des personnes ayant une suspicion de tuberculose</w:t>
      </w:r>
      <w:r w:rsidR="001013BC">
        <w:rPr>
          <w:rFonts w:ascii="Arial" w:eastAsia="Times New Roman" w:hAnsi="Arial" w:cs="Arial"/>
          <w:lang w:eastAsia="fr-FR"/>
        </w:rPr>
        <w:t> ;</w:t>
      </w:r>
    </w:p>
    <w:p w:rsidR="00A43F84" w:rsidRPr="00A43F84" w:rsidRDefault="001013BC" w:rsidP="00A43F84">
      <w:pPr>
        <w:numPr>
          <w:ilvl w:val="1"/>
          <w:numId w:val="3"/>
        </w:numPr>
        <w:spacing w:after="0" w:line="240" w:lineRule="auto"/>
        <w:jc w:val="both"/>
        <w:rPr>
          <w:rFonts w:ascii="Arial" w:eastAsia="Times New Roman" w:hAnsi="Arial" w:cs="Arial"/>
          <w:lang w:eastAsia="fr-FR"/>
        </w:rPr>
      </w:pPr>
      <w:r>
        <w:rPr>
          <w:rFonts w:ascii="Arial" w:eastAsia="Times New Roman" w:hAnsi="Arial" w:cs="Arial"/>
          <w:lang w:eastAsia="fr-FR"/>
        </w:rPr>
        <w:t>p</w:t>
      </w:r>
      <w:r w:rsidR="00A43F84" w:rsidRPr="00A43F84">
        <w:rPr>
          <w:rFonts w:ascii="Arial" w:eastAsia="Times New Roman" w:hAnsi="Arial" w:cs="Arial"/>
          <w:lang w:eastAsia="fr-FR"/>
        </w:rPr>
        <w:t>rocédure de recueil du consentement de l’usager sur sa prise en charge</w:t>
      </w:r>
      <w:r>
        <w:rPr>
          <w:rFonts w:ascii="Arial" w:eastAsia="Times New Roman" w:hAnsi="Arial" w:cs="Arial"/>
          <w:lang w:eastAsia="fr-FR"/>
        </w:rPr>
        <w:t xml:space="preserve"> </w:t>
      </w:r>
      <w:r w:rsidR="00A43F84" w:rsidRPr="00A43F84">
        <w:rPr>
          <w:rFonts w:ascii="Arial" w:eastAsia="Times New Roman" w:hAnsi="Arial" w:cs="Arial"/>
          <w:lang w:eastAsia="fr-FR"/>
        </w:rPr>
        <w:t xml:space="preserve">; </w:t>
      </w:r>
    </w:p>
    <w:p w:rsidR="00A43F84" w:rsidRPr="00A43F84" w:rsidRDefault="001013BC" w:rsidP="00A43F84">
      <w:pPr>
        <w:numPr>
          <w:ilvl w:val="1"/>
          <w:numId w:val="3"/>
        </w:numPr>
        <w:spacing w:after="0" w:line="240" w:lineRule="auto"/>
        <w:jc w:val="both"/>
        <w:rPr>
          <w:rFonts w:ascii="Arial" w:eastAsia="Times New Roman" w:hAnsi="Arial" w:cs="Arial"/>
          <w:lang w:eastAsia="fr-FR"/>
        </w:rPr>
      </w:pPr>
      <w:r>
        <w:rPr>
          <w:rFonts w:ascii="Arial" w:eastAsia="Times New Roman" w:hAnsi="Arial" w:cs="Arial"/>
          <w:lang w:eastAsia="fr-FR"/>
        </w:rPr>
        <w:t>p</w:t>
      </w:r>
      <w:r w:rsidR="00A43F84" w:rsidRPr="00A43F84">
        <w:rPr>
          <w:rFonts w:ascii="Arial" w:eastAsia="Times New Roman" w:hAnsi="Arial" w:cs="Arial"/>
          <w:lang w:eastAsia="fr-FR"/>
        </w:rPr>
        <w:t>rocédure de remise des résultats des examens ou tests de dépistage et de diagnostic réalisé</w:t>
      </w:r>
      <w:r>
        <w:rPr>
          <w:rFonts w:ascii="Arial" w:eastAsia="Times New Roman" w:hAnsi="Arial" w:cs="Arial"/>
          <w:lang w:eastAsia="fr-FR"/>
        </w:rPr>
        <w:t>s</w:t>
      </w:r>
      <w:r w:rsidR="00A43F84" w:rsidRPr="00A43F84">
        <w:rPr>
          <w:rFonts w:ascii="Arial" w:eastAsia="Times New Roman" w:hAnsi="Arial" w:cs="Arial"/>
          <w:lang w:eastAsia="fr-FR"/>
        </w:rPr>
        <w:t xml:space="preserve"> par le CLAT</w:t>
      </w:r>
      <w:r>
        <w:rPr>
          <w:rFonts w:ascii="Arial" w:eastAsia="Times New Roman" w:hAnsi="Arial" w:cs="Arial"/>
          <w:lang w:eastAsia="fr-FR"/>
        </w:rPr>
        <w:t> ;</w:t>
      </w:r>
    </w:p>
    <w:p w:rsidR="00A43F84" w:rsidRPr="00A43F84" w:rsidRDefault="001013BC" w:rsidP="00A43F84">
      <w:pPr>
        <w:numPr>
          <w:ilvl w:val="1"/>
          <w:numId w:val="3"/>
        </w:numPr>
        <w:spacing w:after="0" w:line="240" w:lineRule="auto"/>
        <w:jc w:val="both"/>
        <w:rPr>
          <w:rFonts w:ascii="Arial" w:eastAsia="Times New Roman" w:hAnsi="Arial" w:cs="Arial"/>
          <w:lang w:eastAsia="fr-FR"/>
        </w:rPr>
      </w:pPr>
      <w:r>
        <w:rPr>
          <w:rFonts w:ascii="Arial" w:eastAsia="Times New Roman" w:hAnsi="Arial" w:cs="Arial"/>
          <w:lang w:eastAsia="fr-FR"/>
        </w:rPr>
        <w:t>p</w:t>
      </w:r>
      <w:r w:rsidR="00A43F84" w:rsidRPr="00A43F84">
        <w:rPr>
          <w:rFonts w:ascii="Arial" w:eastAsia="Times New Roman" w:hAnsi="Arial" w:cs="Arial"/>
          <w:lang w:eastAsia="fr-FR"/>
        </w:rPr>
        <w:t>rocédure pour un échange structuré régulier et réciproque organisé entre le CLAT, les services hospitaliers (soins et labo), l’ARS pour signaler ou notifier au plus tard dans les 48 heures les tuberculoses maladies confirmées ou suspectées et les ITL chez les moins de 18 ans ;</w:t>
      </w:r>
    </w:p>
    <w:p w:rsidR="00A43F84" w:rsidRPr="00A43F84" w:rsidRDefault="001013BC" w:rsidP="00A43F84">
      <w:pPr>
        <w:numPr>
          <w:ilvl w:val="1"/>
          <w:numId w:val="3"/>
        </w:numPr>
        <w:spacing w:after="0" w:line="240" w:lineRule="auto"/>
        <w:jc w:val="both"/>
        <w:rPr>
          <w:rFonts w:ascii="Arial" w:eastAsia="Times New Roman" w:hAnsi="Arial" w:cs="Arial"/>
          <w:lang w:eastAsia="fr-FR"/>
        </w:rPr>
      </w:pPr>
      <w:r>
        <w:rPr>
          <w:rFonts w:ascii="Arial" w:eastAsia="Times New Roman" w:hAnsi="Arial" w:cs="Arial"/>
          <w:lang w:eastAsia="fr-FR"/>
        </w:rPr>
        <w:t>p</w:t>
      </w:r>
      <w:r w:rsidR="00A43F84" w:rsidRPr="00A43F84">
        <w:rPr>
          <w:rFonts w:ascii="Arial" w:eastAsia="Times New Roman" w:hAnsi="Arial" w:cs="Arial"/>
          <w:lang w:eastAsia="fr-FR"/>
        </w:rPr>
        <w:t>rocédure pour la prise en charge des patients adultes ou enfants atteints d’une tuberculose maladie ou d’une ITL par les services de soins hospitaliers</w:t>
      </w:r>
      <w:r>
        <w:rPr>
          <w:rFonts w:ascii="Arial" w:eastAsia="Times New Roman" w:hAnsi="Arial" w:cs="Arial"/>
          <w:lang w:eastAsia="fr-FR"/>
        </w:rPr>
        <w:t> ;</w:t>
      </w:r>
    </w:p>
    <w:p w:rsidR="00A43F84" w:rsidRPr="00A43F84" w:rsidRDefault="001013BC" w:rsidP="00A43F84">
      <w:pPr>
        <w:numPr>
          <w:ilvl w:val="1"/>
          <w:numId w:val="3"/>
        </w:numPr>
        <w:spacing w:after="0" w:line="240" w:lineRule="auto"/>
        <w:jc w:val="both"/>
        <w:rPr>
          <w:rFonts w:ascii="Arial" w:eastAsia="Times New Roman" w:hAnsi="Arial" w:cs="Arial"/>
          <w:lang w:eastAsia="fr-FR"/>
        </w:rPr>
      </w:pPr>
      <w:r>
        <w:rPr>
          <w:rFonts w:ascii="Arial" w:eastAsia="Times New Roman" w:hAnsi="Arial" w:cs="Arial"/>
          <w:lang w:eastAsia="fr-FR"/>
        </w:rPr>
        <w:t>l</w:t>
      </w:r>
      <w:r w:rsidR="00A43F84" w:rsidRPr="00A43F84">
        <w:rPr>
          <w:rFonts w:ascii="Arial" w:eastAsia="Times New Roman" w:hAnsi="Arial" w:cs="Arial"/>
          <w:lang w:eastAsia="fr-FR"/>
        </w:rPr>
        <w:t>iste des documents remis à l’usager.</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numPr>
          <w:ilvl w:val="0"/>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Les conditions garantissant la confidentialité des échanges avec l’usager à l’intérieur des locaux fixes ou mobiles servant de lieux d’intervention</w:t>
      </w:r>
      <w:r w:rsidR="00CE0332">
        <w:rPr>
          <w:rFonts w:ascii="Arial" w:eastAsia="Times New Roman" w:hAnsi="Arial" w:cs="Arial"/>
          <w:lang w:eastAsia="fr-FR"/>
        </w:rPr>
        <w:t>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ind w:left="1440"/>
        <w:jc w:val="both"/>
        <w:rPr>
          <w:rFonts w:ascii="Arial" w:eastAsia="Times New Roman" w:hAnsi="Arial" w:cs="Arial"/>
          <w:lang w:eastAsia="fr-FR"/>
        </w:rPr>
      </w:pPr>
    </w:p>
    <w:p w:rsidR="00A43F84" w:rsidRPr="00A43F84" w:rsidRDefault="00A43F84" w:rsidP="00A43F84">
      <w:pPr>
        <w:spacing w:after="0" w:line="240" w:lineRule="auto"/>
        <w:ind w:left="1440"/>
        <w:jc w:val="both"/>
        <w:rPr>
          <w:rFonts w:ascii="Arial" w:eastAsia="Times New Roman" w:hAnsi="Arial" w:cs="Arial"/>
          <w:lang w:eastAsia="fr-FR"/>
        </w:rPr>
      </w:pPr>
    </w:p>
    <w:p w:rsidR="00A43F84" w:rsidRPr="00A43F84" w:rsidRDefault="00A43F84" w:rsidP="00A43F84">
      <w:pPr>
        <w:numPr>
          <w:ilvl w:val="0"/>
          <w:numId w:val="3"/>
        </w:numPr>
        <w:spacing w:after="0" w:line="240" w:lineRule="auto"/>
        <w:jc w:val="both"/>
        <w:rPr>
          <w:rFonts w:ascii="Arial" w:eastAsia="Times New Roman" w:hAnsi="Arial" w:cs="Arial"/>
          <w:lang w:eastAsia="fr-FR"/>
        </w:rPr>
      </w:pPr>
      <w:r w:rsidRPr="00A43F84">
        <w:rPr>
          <w:rFonts w:ascii="Arial" w:eastAsia="Times New Roman" w:hAnsi="Arial" w:cs="Arial"/>
          <w:lang w:eastAsia="fr-FR"/>
        </w:rPr>
        <w:t>Les conditions et modalités d’orientation et d’accompagnement des personnes vers un médecin, vers un établissement ou service de santé spécialisé, vers une structure associative en cas de besoin</w:t>
      </w:r>
      <w:r w:rsidR="00CE0332">
        <w:rPr>
          <w:rFonts w:ascii="Arial" w:eastAsia="Times New Roman" w:hAnsi="Arial" w:cs="Arial"/>
          <w:lang w:eastAsia="fr-FR"/>
        </w:rPr>
        <w:t> :</w:t>
      </w:r>
    </w:p>
    <w:p w:rsidR="00A43F84" w:rsidRPr="00A43F84" w:rsidRDefault="00A43F84" w:rsidP="00A43F84">
      <w:pPr>
        <w:spacing w:after="0" w:line="240" w:lineRule="auto"/>
        <w:ind w:left="720"/>
        <w:contextualSpacing/>
        <w:jc w:val="both"/>
        <w:rPr>
          <w:rFonts w:ascii="Arial" w:eastAsia="Times New Roman" w:hAnsi="Arial" w:cs="Arial"/>
          <w:lang w:eastAsia="fr-FR"/>
        </w:rPr>
      </w:pPr>
    </w:p>
    <w:p w:rsidR="00A43F84" w:rsidRPr="00A43F84" w:rsidRDefault="00A43F84" w:rsidP="00A43F84">
      <w:pPr>
        <w:spacing w:after="0" w:line="240" w:lineRule="auto"/>
        <w:ind w:left="720"/>
        <w:contextualSpacing/>
        <w:jc w:val="both"/>
        <w:rPr>
          <w:rFonts w:ascii="Arial" w:eastAsia="Times New Roman" w:hAnsi="Arial" w:cs="Arial"/>
          <w:lang w:eastAsia="fr-FR"/>
        </w:rPr>
      </w:pPr>
    </w:p>
    <w:p w:rsidR="00A43F84" w:rsidRPr="00A43F84" w:rsidRDefault="00A43F84" w:rsidP="00A43F84">
      <w:pPr>
        <w:spacing w:after="0" w:line="240" w:lineRule="auto"/>
        <w:ind w:left="720"/>
        <w:contextualSpacing/>
        <w:jc w:val="both"/>
        <w:rPr>
          <w:rFonts w:ascii="Arial" w:eastAsia="Times New Roman" w:hAnsi="Arial" w:cs="Arial"/>
          <w:lang w:eastAsia="fr-FR"/>
        </w:rPr>
      </w:pPr>
    </w:p>
    <w:p w:rsidR="00A43F84" w:rsidRPr="00A43F84" w:rsidRDefault="00A43F84" w:rsidP="00A43F84">
      <w:pPr>
        <w:spacing w:after="0" w:line="240" w:lineRule="auto"/>
        <w:ind w:left="720"/>
        <w:contextualSpacing/>
        <w:jc w:val="both"/>
        <w:rPr>
          <w:rFonts w:ascii="Arial" w:eastAsia="Times New Roman" w:hAnsi="Arial" w:cs="Arial"/>
          <w:lang w:eastAsia="fr-FR"/>
        </w:rPr>
      </w:pPr>
    </w:p>
    <w:p w:rsidR="00A43F84" w:rsidRPr="00A43F84" w:rsidRDefault="00A43F84" w:rsidP="00A43F84">
      <w:pPr>
        <w:spacing w:after="0" w:line="240" w:lineRule="auto"/>
        <w:ind w:left="720"/>
        <w:contextualSpacing/>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La structure décrit son articulation avec les </w:t>
      </w:r>
      <w:r w:rsidRPr="00A43F84">
        <w:rPr>
          <w:rFonts w:ascii="Arial" w:eastAsia="Times New Roman" w:hAnsi="Arial" w:cs="Arial"/>
          <w:i/>
          <w:lang w:eastAsia="fr-FR"/>
        </w:rPr>
        <w:t>autres instances de son territoire</w:t>
      </w:r>
      <w:r w:rsidRPr="00A43F84">
        <w:rPr>
          <w:rFonts w:ascii="Arial" w:eastAsia="Times New Roman" w:hAnsi="Arial" w:cs="Arial"/>
          <w:lang w:eastAsia="fr-FR"/>
        </w:rPr>
        <w:t xml:space="preserve"> et doit préciser les partenariats formalisés (la nature et l’objet précis des partenariats, la date de signature prévisionnelle, la durée de la convention ainsi que les institutions concernées).</w:t>
      </w: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Il peut s’agir de</w:t>
      </w:r>
      <w:r w:rsidR="00CE0332">
        <w:rPr>
          <w:rFonts w:ascii="Arial" w:eastAsia="Times New Roman" w:hAnsi="Arial" w:cs="Arial"/>
          <w:lang w:eastAsia="fr-FR"/>
        </w:rPr>
        <w:t>s</w:t>
      </w:r>
      <w:r w:rsidRPr="00A43F84">
        <w:rPr>
          <w:rFonts w:ascii="Arial" w:eastAsia="Times New Roman" w:hAnsi="Arial" w:cs="Arial"/>
          <w:lang w:eastAsia="fr-FR"/>
        </w:rPr>
        <w:t xml:space="preserve"> partenariats suivants</w:t>
      </w:r>
      <w:r w:rsidR="001013BC">
        <w:rPr>
          <w:rFonts w:ascii="Arial" w:eastAsia="Times New Roman" w:hAnsi="Arial" w:cs="Arial"/>
          <w:lang w:eastAsia="fr-FR"/>
        </w:rPr>
        <w:t xml:space="preserve"> </w:t>
      </w:r>
      <w:r w:rsidRPr="00A43F84">
        <w:rPr>
          <w:rFonts w:ascii="Arial" w:eastAsia="Times New Roman" w:hAnsi="Arial" w:cs="Arial"/>
          <w:lang w:eastAsia="fr-FR"/>
        </w:rPr>
        <w:t>: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Un dispositif d’interprétariat professionnel respectant les recommandations de la HAS</w:t>
      </w:r>
      <w:r w:rsidR="00CE0332">
        <w:rPr>
          <w:rFonts w:ascii="Arial" w:eastAsia="Times New Roman" w:hAnsi="Arial" w:cs="Arial"/>
          <w:lang w:eastAsia="fr-FR"/>
        </w:rPr>
        <w:t>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Un ou des médecins de ville ou hospitaliers organisés ou non en réseau</w:t>
      </w:r>
      <w:r w:rsidR="003576A8">
        <w:rPr>
          <w:rFonts w:ascii="Arial" w:eastAsia="Times New Roman" w:hAnsi="Arial" w:cs="Arial"/>
          <w:lang w:eastAsia="fr-FR"/>
        </w:rPr>
        <w:t>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lastRenderedPageBreak/>
        <w:t>Un ou plusieurs laboratoires de biologie médicale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Un ou plusieurs centres de radiologie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Un ou plusieurs centres de soins infirmier</w:t>
      </w:r>
      <w:r w:rsidR="003576A8">
        <w:rPr>
          <w:rFonts w:ascii="Arial" w:eastAsia="Times New Roman" w:hAnsi="Arial" w:cs="Arial"/>
          <w:lang w:eastAsia="fr-FR"/>
        </w:rPr>
        <w:t>s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Une permanence d’accès aux soins de santé</w:t>
      </w:r>
      <w:r w:rsidR="003576A8">
        <w:rPr>
          <w:rFonts w:ascii="Arial" w:eastAsia="Times New Roman" w:hAnsi="Arial" w:cs="Arial"/>
          <w:lang w:eastAsia="fr-FR"/>
        </w:rPr>
        <w:t xml:space="preserve"> ;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Le(s) centres de vaccination susceptible(s) de prendre en charge les vaccinations autres que le BCG ;</w:t>
      </w:r>
    </w:p>
    <w:p w:rsidR="00A43F84" w:rsidRPr="00A43F84" w:rsidRDefault="00A43F84" w:rsidP="00A43F84">
      <w:pPr>
        <w:numPr>
          <w:ilvl w:val="0"/>
          <w:numId w:val="6"/>
        </w:numPr>
        <w:spacing w:after="200" w:line="276" w:lineRule="auto"/>
        <w:contextualSpacing/>
        <w:jc w:val="both"/>
        <w:rPr>
          <w:rFonts w:ascii="Arial" w:eastAsia="Times New Roman" w:hAnsi="Arial" w:cs="Arial"/>
          <w:lang w:eastAsia="fr-FR"/>
        </w:rPr>
      </w:pPr>
      <w:r w:rsidRPr="00A43F84">
        <w:rPr>
          <w:rFonts w:ascii="Arial" w:eastAsia="Times New Roman" w:hAnsi="Arial" w:cs="Arial"/>
          <w:lang w:eastAsia="fr-FR"/>
        </w:rPr>
        <w:t>Le(s) organismes, notamment les associations, avec lesquels est envisagée la conduite d’actions hors les murs ou tout</w:t>
      </w:r>
      <w:r w:rsidR="00CE0332">
        <w:rPr>
          <w:rFonts w:ascii="Arial" w:eastAsia="Times New Roman" w:hAnsi="Arial" w:cs="Arial"/>
          <w:lang w:eastAsia="fr-FR"/>
        </w:rPr>
        <w:t>e</w:t>
      </w:r>
      <w:r w:rsidRPr="00A43F84">
        <w:rPr>
          <w:rFonts w:ascii="Arial" w:eastAsia="Times New Roman" w:hAnsi="Arial" w:cs="Arial"/>
          <w:lang w:eastAsia="fr-FR"/>
        </w:rPr>
        <w:t xml:space="preserve"> autre action concourant à la mise en œuvre des missions du CLAT</w:t>
      </w:r>
      <w:r w:rsidR="003576A8">
        <w:rPr>
          <w:rFonts w:ascii="Arial" w:eastAsia="Times New Roman" w:hAnsi="Arial" w:cs="Arial"/>
          <w:lang w:eastAsia="fr-FR"/>
        </w:rPr>
        <w:t>.</w:t>
      </w:r>
    </w:p>
    <w:p w:rsidR="00A43F84" w:rsidRPr="00A43F84" w:rsidRDefault="00A43F84" w:rsidP="00A43F84">
      <w:pPr>
        <w:spacing w:after="0" w:line="240" w:lineRule="auto"/>
        <w:ind w:left="1776"/>
        <w:contextualSpacing/>
        <w:jc w:val="both"/>
        <w:rPr>
          <w:rFonts w:ascii="Arial" w:eastAsia="Times New Roman" w:hAnsi="Arial" w:cs="Arial"/>
          <w:i/>
          <w:color w:val="000000"/>
          <w:lang w:eastAsia="fr-FR"/>
        </w:rPr>
      </w:pPr>
    </w:p>
    <w:tbl>
      <w:tblPr>
        <w:tblW w:w="9960" w:type="dxa"/>
        <w:tblInd w:w="53" w:type="dxa"/>
        <w:tblCellMar>
          <w:left w:w="70" w:type="dxa"/>
          <w:right w:w="70" w:type="dxa"/>
        </w:tblCellMar>
        <w:tblLook w:val="04A0" w:firstRow="1" w:lastRow="0" w:firstColumn="1" w:lastColumn="0" w:noHBand="0" w:noVBand="1"/>
      </w:tblPr>
      <w:tblGrid>
        <w:gridCol w:w="2427"/>
        <w:gridCol w:w="4536"/>
        <w:gridCol w:w="1276"/>
        <w:gridCol w:w="1721"/>
      </w:tblGrid>
      <w:tr w:rsidR="00A43F84" w:rsidRPr="00A43F84" w:rsidTr="00647AE1">
        <w:trPr>
          <w:trHeight w:val="1350"/>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Partenariats formalisés, institutions concerné</w:t>
            </w:r>
            <w:r w:rsidR="003576A8">
              <w:rPr>
                <w:rFonts w:ascii="Arial" w:eastAsia="Times New Roman" w:hAnsi="Arial" w:cs="Arial"/>
                <w:b/>
                <w:lang w:eastAsia="fr-FR"/>
              </w:rPr>
              <w:t>e</w:t>
            </w:r>
            <w:r w:rsidRPr="00A43F84">
              <w:rPr>
                <w:rFonts w:ascii="Arial" w:eastAsia="Times New Roman" w:hAnsi="Arial" w:cs="Arial"/>
                <w:b/>
                <w:lang w:eastAsia="fr-FR"/>
              </w:rPr>
              <w:t>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Nature et objet du partenariat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Date de signature</w:t>
            </w:r>
          </w:p>
        </w:tc>
        <w:tc>
          <w:tcPr>
            <w:tcW w:w="1721" w:type="dxa"/>
            <w:tcBorders>
              <w:top w:val="single" w:sz="4" w:space="0" w:color="auto"/>
              <w:left w:val="nil"/>
              <w:bottom w:val="single" w:sz="4" w:space="0" w:color="auto"/>
              <w:right w:val="single" w:sz="4" w:space="0" w:color="auto"/>
            </w:tcBorders>
            <w:shd w:val="clear" w:color="auto" w:fill="auto"/>
            <w:vAlign w:val="center"/>
          </w:tcPr>
          <w:p w:rsidR="00A43F84" w:rsidRPr="00A43F84" w:rsidRDefault="00A43F84" w:rsidP="002C7E52">
            <w:pPr>
              <w:spacing w:after="0" w:line="240" w:lineRule="auto"/>
              <w:jc w:val="center"/>
              <w:rPr>
                <w:rFonts w:ascii="Arial" w:eastAsia="Times New Roman" w:hAnsi="Arial" w:cs="Arial"/>
                <w:b/>
                <w:lang w:eastAsia="fr-FR"/>
              </w:rPr>
            </w:pPr>
            <w:r w:rsidRPr="00A43F84">
              <w:rPr>
                <w:rFonts w:ascii="Arial" w:eastAsia="Times New Roman" w:hAnsi="Arial" w:cs="Arial"/>
                <w:b/>
                <w:lang w:eastAsia="fr-FR"/>
              </w:rPr>
              <w:t>Durée de l’engagement</w:t>
            </w:r>
          </w:p>
        </w:tc>
      </w:tr>
      <w:tr w:rsidR="00A43F84" w:rsidRPr="00A43F84" w:rsidTr="00647AE1">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453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453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453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453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453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r w:rsidR="00A43F84" w:rsidRPr="00A43F84" w:rsidTr="00647AE1">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453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rsidR="00A43F84" w:rsidRPr="00A43F84" w:rsidRDefault="00A43F84" w:rsidP="00A43F84">
            <w:pPr>
              <w:spacing w:after="0" w:line="240" w:lineRule="auto"/>
              <w:jc w:val="both"/>
              <w:rPr>
                <w:rFonts w:ascii="Arial" w:eastAsia="Times New Roman" w:hAnsi="Arial" w:cs="Arial"/>
                <w:b/>
                <w:lang w:eastAsia="fr-FR"/>
              </w:rPr>
            </w:pPr>
            <w:r w:rsidRPr="00A43F84">
              <w:rPr>
                <w:rFonts w:ascii="Arial" w:eastAsia="Times New Roman" w:hAnsi="Arial" w:cs="Arial"/>
                <w:b/>
                <w:lang w:eastAsia="fr-FR"/>
              </w:rPr>
              <w:t> </w:t>
            </w:r>
          </w:p>
        </w:tc>
        <w:tc>
          <w:tcPr>
            <w:tcW w:w="1721" w:type="dxa"/>
            <w:tcBorders>
              <w:top w:val="nil"/>
              <w:left w:val="nil"/>
              <w:bottom w:val="single" w:sz="4" w:space="0" w:color="auto"/>
              <w:right w:val="single" w:sz="4" w:space="0" w:color="auto"/>
            </w:tcBorders>
            <w:shd w:val="clear" w:color="auto" w:fill="auto"/>
            <w:vAlign w:val="bottom"/>
          </w:tcPr>
          <w:p w:rsidR="00A43F84" w:rsidRPr="00A43F84" w:rsidRDefault="00A43F84" w:rsidP="00A43F84">
            <w:pPr>
              <w:spacing w:after="0" w:line="240" w:lineRule="auto"/>
              <w:jc w:val="both"/>
              <w:rPr>
                <w:rFonts w:ascii="Arial" w:eastAsia="Times New Roman" w:hAnsi="Arial" w:cs="Arial"/>
                <w:b/>
                <w:lang w:eastAsia="fr-FR"/>
              </w:rPr>
            </w:pPr>
          </w:p>
        </w:tc>
      </w:tr>
    </w:tbl>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 xml:space="preserve"> </w:t>
      </w:r>
    </w:p>
    <w:p w:rsidR="00A43F84" w:rsidRPr="00A43F84" w:rsidRDefault="00A43F84" w:rsidP="00A43F84">
      <w:p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b/>
          <w:noProof/>
          <w:u w:val="single"/>
          <w:lang w:eastAsia="fr-FR"/>
        </w:rPr>
        <mc:AlternateContent>
          <mc:Choice Requires="wps">
            <w:drawing>
              <wp:anchor distT="0" distB="0" distL="114300" distR="114300" simplePos="0" relativeHeight="251664384" behindDoc="0" locked="0" layoutInCell="1" allowOverlap="1" wp14:anchorId="76DEAA96" wp14:editId="57432431">
                <wp:simplePos x="0" y="0"/>
                <wp:positionH relativeFrom="column">
                  <wp:posOffset>-62865</wp:posOffset>
                </wp:positionH>
                <wp:positionV relativeFrom="paragraph">
                  <wp:posOffset>-514985</wp:posOffset>
                </wp:positionV>
                <wp:extent cx="6090920" cy="568960"/>
                <wp:effectExtent l="8255" t="10795"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568960"/>
                        </a:xfrm>
                        <a:prstGeom prst="rect">
                          <a:avLst/>
                        </a:prstGeom>
                        <a:solidFill>
                          <a:srgbClr val="DAEEF3"/>
                        </a:solidFill>
                        <a:ln w="9525">
                          <a:solidFill>
                            <a:srgbClr val="000000"/>
                          </a:solidFill>
                          <a:miter lim="800000"/>
                          <a:headEnd/>
                          <a:tailEnd/>
                        </a:ln>
                      </wps:spPr>
                      <wps:txbx>
                        <w:txbxContent>
                          <w:p w:rsidR="00A43F84" w:rsidRPr="00EF424F" w:rsidRDefault="00A43F84" w:rsidP="00A43F84">
                            <w:pPr>
                              <w:pStyle w:val="NormalWeb"/>
                              <w:jc w:val="both"/>
                              <w:rPr>
                                <w:rFonts w:ascii="Arial" w:hAnsi="Arial" w:cs="Arial"/>
                                <w:b/>
                                <w:sz w:val="32"/>
                                <w:szCs w:val="32"/>
                                <w:u w:val="single"/>
                              </w:rPr>
                            </w:pPr>
                            <w:r>
                              <w:rPr>
                                <w:rFonts w:ascii="Arial" w:hAnsi="Arial" w:cs="Arial"/>
                                <w:b/>
                                <w:sz w:val="32"/>
                                <w:szCs w:val="32"/>
                                <w:u w:val="single"/>
                              </w:rPr>
                              <w:t xml:space="preserve">Partie 4 : </w:t>
                            </w:r>
                            <w:r w:rsidRPr="00EF424F">
                              <w:rPr>
                                <w:rFonts w:ascii="Arial" w:hAnsi="Arial" w:cs="Arial"/>
                                <w:b/>
                                <w:sz w:val="32"/>
                                <w:szCs w:val="32"/>
                                <w:u w:val="single"/>
                              </w:rPr>
                              <w:t>Procédure d'assurance qualité</w:t>
                            </w:r>
                          </w:p>
                          <w:p w:rsidR="00A43F84" w:rsidRDefault="00A43F84" w:rsidP="00A43F84">
                            <w:pPr>
                              <w:pStyle w:val="NormalWeb"/>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AA96" id="Rectangle 1" o:spid="_x0000_s1031" style="position:absolute;left:0;text-align:left;margin-left:-4.95pt;margin-top:-40.55pt;width:479.6pt;height:4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" fillcolor="#daeef3">
                <v:textbox>
                  <w:txbxContent>
                    <w:p w:rsidR="00A43F84" w:rsidRPr="00EF424F" w:rsidRDefault="00A43F84" w:rsidP="00A43F84">
                      <w:pPr>
                        <w:pStyle w:val="NormalWeb"/>
                        <w:jc w:val="both"/>
                        <w:rPr>
                          <w:rFonts w:ascii="Arial" w:hAnsi="Arial" w:cs="Arial"/>
                          <w:b/>
                          <w:sz w:val="32"/>
                          <w:szCs w:val="32"/>
                          <w:u w:val="single"/>
                        </w:rPr>
                      </w:pPr>
                      <w:r>
                        <w:rPr>
                          <w:rFonts w:ascii="Arial" w:hAnsi="Arial" w:cs="Arial"/>
                          <w:b/>
                          <w:sz w:val="32"/>
                          <w:szCs w:val="32"/>
                          <w:u w:val="single"/>
                        </w:rPr>
                        <w:t xml:space="preserve">Partie 4 : </w:t>
                      </w:r>
                      <w:r w:rsidRPr="00EF424F">
                        <w:rPr>
                          <w:rFonts w:ascii="Arial" w:hAnsi="Arial" w:cs="Arial"/>
                          <w:b/>
                          <w:sz w:val="32"/>
                          <w:szCs w:val="32"/>
                          <w:u w:val="single"/>
                        </w:rPr>
                        <w:t>Procédure d'assurance qualité</w:t>
                      </w:r>
                    </w:p>
                    <w:p w:rsidR="00A43F84" w:rsidRDefault="00A43F84" w:rsidP="00A43F84">
                      <w:pPr>
                        <w:pStyle w:val="NormalWeb"/>
                        <w:ind w:left="360"/>
                        <w:jc w:val="both"/>
                      </w:pPr>
                    </w:p>
                  </w:txbxContent>
                </v:textbox>
              </v:rect>
            </w:pict>
          </mc:Fallback>
        </mc:AlternateContent>
      </w:r>
    </w:p>
    <w:p w:rsidR="00A43F84" w:rsidRPr="00A43F84" w:rsidRDefault="00A43F84" w:rsidP="00A43F84">
      <w:pPr>
        <w:spacing w:before="100" w:beforeAutospacing="1" w:after="100" w:afterAutospacing="1" w:line="240" w:lineRule="auto"/>
        <w:jc w:val="both"/>
        <w:rPr>
          <w:rFonts w:ascii="Arial" w:eastAsia="Times New Roman" w:hAnsi="Arial" w:cs="Arial"/>
          <w:lang w:eastAsia="fr-FR"/>
        </w:rPr>
      </w:pPr>
      <w:r w:rsidRPr="00A43F84">
        <w:rPr>
          <w:rFonts w:ascii="Arial" w:eastAsia="Times New Roman" w:hAnsi="Arial" w:cs="Arial"/>
          <w:lang w:eastAsia="fr-FR"/>
        </w:rPr>
        <w:t xml:space="preserve">La structure candidate fournit un document décrivant la procédure d'assurance qualité telle que définie au </w:t>
      </w:r>
      <w:r w:rsidR="00CE0332">
        <w:rPr>
          <w:rFonts w:ascii="Arial" w:eastAsia="Times New Roman" w:hAnsi="Arial" w:cs="Arial"/>
          <w:lang w:eastAsia="fr-FR"/>
        </w:rPr>
        <w:t>C</w:t>
      </w:r>
      <w:r w:rsidRPr="00A43F84">
        <w:rPr>
          <w:rFonts w:ascii="Arial" w:eastAsia="Times New Roman" w:hAnsi="Arial" w:cs="Arial"/>
          <w:lang w:eastAsia="fr-FR"/>
        </w:rPr>
        <w:t xml:space="preserve"> du V</w:t>
      </w:r>
      <w:r w:rsidR="00CE0332">
        <w:rPr>
          <w:rFonts w:ascii="Arial" w:eastAsia="Times New Roman" w:hAnsi="Arial" w:cs="Arial"/>
          <w:lang w:eastAsia="fr-FR"/>
        </w:rPr>
        <w:t>I</w:t>
      </w:r>
      <w:r w:rsidR="00F24B93">
        <w:rPr>
          <w:rFonts w:ascii="Arial" w:eastAsia="Times New Roman" w:hAnsi="Arial" w:cs="Arial"/>
          <w:lang w:eastAsia="fr-FR"/>
        </w:rPr>
        <w:t xml:space="preserve"> de l’annexe I de l’arrêté du 27 novembre 2020</w:t>
      </w:r>
      <w:r w:rsidRPr="00A43F84">
        <w:rPr>
          <w:rFonts w:ascii="Arial" w:eastAsia="Times New Roman" w:hAnsi="Arial" w:cs="Arial"/>
          <w:lang w:eastAsia="fr-FR"/>
        </w:rPr>
        <w:t>.</w:t>
      </w: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p>
    <w:p w:rsidR="00A43F84" w:rsidRPr="00A43F84" w:rsidRDefault="00A43F84" w:rsidP="00A43F84">
      <w:pPr>
        <w:spacing w:after="0" w:line="240" w:lineRule="auto"/>
        <w:jc w:val="both"/>
        <w:rPr>
          <w:rFonts w:ascii="Arial" w:eastAsia="Times New Roman" w:hAnsi="Arial" w:cs="Arial"/>
          <w:b/>
          <w:u w:val="single"/>
          <w:lang w:eastAsia="fr-FR"/>
        </w:rPr>
      </w:pPr>
      <w:r w:rsidRPr="00A43F84">
        <w:rPr>
          <w:rFonts w:ascii="Arial" w:eastAsia="Times New Roman" w:hAnsi="Arial" w:cs="Arial"/>
          <w:b/>
          <w:u w:val="single"/>
          <w:lang w:eastAsia="fr-FR"/>
        </w:rPr>
        <w:t>Pièces supplémentaires à fournir :</w:t>
      </w:r>
    </w:p>
    <w:p w:rsidR="00A43F84" w:rsidRPr="00A43F84" w:rsidRDefault="00A43F84" w:rsidP="00A43F84">
      <w:pPr>
        <w:keepNext/>
        <w:numPr>
          <w:ilvl w:val="0"/>
          <w:numId w:val="7"/>
        </w:numPr>
        <w:spacing w:after="60" w:line="240" w:lineRule="auto"/>
        <w:jc w:val="both"/>
        <w:outlineLvl w:val="1"/>
        <w:rPr>
          <w:rFonts w:ascii="Arial" w:eastAsia="Times New Roman" w:hAnsi="Arial" w:cs="Arial"/>
          <w:b/>
          <w:bCs/>
          <w:iCs/>
          <w:lang w:eastAsia="fr-FR"/>
        </w:rPr>
      </w:pPr>
      <w:r w:rsidRPr="00A43F84">
        <w:rPr>
          <w:rFonts w:ascii="Arial" w:eastAsia="Times New Roman" w:hAnsi="Arial" w:cs="Arial"/>
          <w:b/>
          <w:bCs/>
          <w:iCs/>
          <w:lang w:eastAsia="fr-FR"/>
        </w:rPr>
        <w:t>Attestation de souscription d’une assurance en responsabilité civile pour la réalisation des missions</w:t>
      </w:r>
    </w:p>
    <w:p w:rsidR="00A43F84" w:rsidRPr="00A43F84" w:rsidRDefault="00A43F84" w:rsidP="00A43F84">
      <w:pPr>
        <w:keepNext/>
        <w:numPr>
          <w:ilvl w:val="0"/>
          <w:numId w:val="7"/>
        </w:numPr>
        <w:spacing w:after="60" w:line="240" w:lineRule="auto"/>
        <w:jc w:val="both"/>
        <w:outlineLvl w:val="1"/>
        <w:rPr>
          <w:rFonts w:ascii="Arial" w:eastAsia="Times New Roman" w:hAnsi="Arial" w:cs="Arial"/>
          <w:b/>
          <w:bCs/>
          <w:iCs/>
          <w:lang w:eastAsia="fr-FR"/>
        </w:rPr>
      </w:pPr>
      <w:r w:rsidRPr="00A43F84">
        <w:rPr>
          <w:rFonts w:ascii="Arial" w:eastAsia="Times New Roman" w:hAnsi="Arial" w:cs="Arial"/>
          <w:b/>
          <w:bCs/>
          <w:iCs/>
          <w:lang w:eastAsia="fr-FR"/>
        </w:rPr>
        <w:t>Rapport d’activité, rapport moral et financier et les comptes de résultat (ou EPR</w:t>
      </w:r>
      <w:r w:rsidR="00CE0332">
        <w:rPr>
          <w:rFonts w:ascii="Arial" w:eastAsia="Times New Roman" w:hAnsi="Arial" w:cs="Arial"/>
          <w:b/>
          <w:bCs/>
          <w:iCs/>
          <w:lang w:eastAsia="fr-FR"/>
        </w:rPr>
        <w:t>D</w:t>
      </w:r>
      <w:r w:rsidRPr="00A43F84">
        <w:rPr>
          <w:rFonts w:ascii="Arial" w:eastAsia="Times New Roman" w:hAnsi="Arial" w:cs="Arial"/>
          <w:b/>
          <w:bCs/>
          <w:iCs/>
          <w:lang w:eastAsia="fr-FR"/>
        </w:rPr>
        <w:t xml:space="preserve">) et le bilan comptable de la dernière année d’exercice. </w:t>
      </w:r>
    </w:p>
    <w:p w:rsidR="00A43F84" w:rsidRPr="00A43F84" w:rsidRDefault="00A43F84" w:rsidP="00A43F84">
      <w:pPr>
        <w:spacing w:after="0" w:line="240" w:lineRule="auto"/>
        <w:ind w:left="360"/>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lang w:eastAsia="fr-FR"/>
        </w:rPr>
        <w:t>Je soussigné (nom et prénom, fonction)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autoSpaceDE w:val="0"/>
        <w:autoSpaceDN w:val="0"/>
        <w:adjustRightInd w:val="0"/>
        <w:spacing w:after="0" w:line="240" w:lineRule="auto"/>
        <w:jc w:val="both"/>
        <w:rPr>
          <w:rFonts w:ascii="Arial" w:eastAsia="Times New Roman" w:hAnsi="Arial" w:cs="Arial"/>
          <w:color w:val="000000"/>
          <w:lang w:eastAsia="fr-FR"/>
        </w:rPr>
      </w:pPr>
      <w:r w:rsidRPr="00A43F84">
        <w:rPr>
          <w:rFonts w:ascii="Arial" w:eastAsia="Times New Roman" w:hAnsi="Arial" w:cs="Arial"/>
          <w:b/>
          <w:iCs/>
          <w:lang w:eastAsia="fr-FR"/>
        </w:rPr>
        <w:sym w:font="Wingdings" w:char="F0A8"/>
      </w:r>
      <w:r w:rsidRPr="00A43F84">
        <w:rPr>
          <w:rFonts w:ascii="Arial" w:eastAsia="Times New Roman" w:hAnsi="Arial" w:cs="Arial"/>
          <w:b/>
          <w:iCs/>
          <w:lang w:eastAsia="fr-FR"/>
        </w:rPr>
        <w:t xml:space="preserve"> </w:t>
      </w:r>
      <w:r w:rsidRPr="00A43F84">
        <w:rPr>
          <w:rFonts w:ascii="Arial" w:eastAsia="Times New Roman" w:hAnsi="Arial" w:cs="Arial"/>
          <w:lang w:eastAsia="fr-FR"/>
        </w:rPr>
        <w:t>Certifie exactes et sincères les informations du présent dossier</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jc w:val="both"/>
        <w:rPr>
          <w:rFonts w:ascii="Arial" w:eastAsia="Times New Roman" w:hAnsi="Arial" w:cs="Arial"/>
          <w:lang w:eastAsia="fr-FR"/>
        </w:rPr>
      </w:pPr>
      <w:r w:rsidRPr="00A43F84">
        <w:rPr>
          <w:rFonts w:ascii="Arial" w:eastAsia="Times New Roman" w:hAnsi="Arial" w:cs="Arial"/>
          <w:b/>
          <w:iCs/>
          <w:lang w:eastAsia="fr-FR"/>
        </w:rPr>
        <w:sym w:font="Wingdings" w:char="F0A8"/>
      </w:r>
      <w:r w:rsidRPr="00A43F84">
        <w:rPr>
          <w:rFonts w:ascii="Arial" w:eastAsia="Times New Roman" w:hAnsi="Arial" w:cs="Arial"/>
          <w:b/>
          <w:iCs/>
          <w:lang w:eastAsia="fr-FR"/>
        </w:rPr>
        <w:t xml:space="preserve"> </w:t>
      </w:r>
      <w:r w:rsidRPr="00A43F84">
        <w:rPr>
          <w:rFonts w:ascii="Arial" w:eastAsia="Times New Roman" w:hAnsi="Arial" w:cs="Arial"/>
          <w:lang w:eastAsia="fr-FR"/>
        </w:rPr>
        <w:t xml:space="preserve">Déclare avoir la capacité à demander l’habilitation   </w:t>
      </w:r>
    </w:p>
    <w:p w:rsidR="00A43F84" w:rsidRPr="00A43F84" w:rsidRDefault="00A43F84" w:rsidP="00A43F84">
      <w:pPr>
        <w:spacing w:after="0" w:line="240" w:lineRule="auto"/>
        <w:jc w:val="both"/>
        <w:rPr>
          <w:rFonts w:ascii="Arial" w:eastAsia="Times New Roman" w:hAnsi="Arial" w:cs="Arial"/>
          <w:lang w:eastAsia="fr-FR"/>
        </w:rPr>
      </w:pPr>
    </w:p>
    <w:p w:rsidR="00A43F84" w:rsidRPr="00A43F84" w:rsidRDefault="00A43F84" w:rsidP="00A43F84">
      <w:pPr>
        <w:spacing w:after="0" w:line="240" w:lineRule="auto"/>
        <w:ind w:left="3540" w:firstLine="708"/>
        <w:jc w:val="both"/>
        <w:rPr>
          <w:rFonts w:ascii="Arial" w:eastAsia="Times New Roman" w:hAnsi="Arial" w:cs="Arial"/>
          <w:lang w:eastAsia="fr-FR"/>
        </w:rPr>
      </w:pPr>
    </w:p>
    <w:p w:rsidR="00A43F84" w:rsidRPr="00A43F84" w:rsidRDefault="00A43F84" w:rsidP="00A43F84">
      <w:pPr>
        <w:spacing w:after="0" w:line="240" w:lineRule="auto"/>
        <w:ind w:left="3540" w:firstLine="708"/>
        <w:jc w:val="both"/>
        <w:rPr>
          <w:rFonts w:ascii="Arial" w:eastAsia="Times New Roman" w:hAnsi="Arial" w:cs="Arial"/>
          <w:lang w:eastAsia="fr-FR"/>
        </w:rPr>
      </w:pPr>
      <w:r w:rsidRPr="00A43F84">
        <w:rPr>
          <w:rFonts w:ascii="Arial" w:eastAsia="Times New Roman" w:hAnsi="Arial" w:cs="Arial"/>
          <w:lang w:eastAsia="fr-FR"/>
        </w:rPr>
        <w:lastRenderedPageBreak/>
        <w:t xml:space="preserve">Fait à </w:t>
      </w:r>
    </w:p>
    <w:p w:rsidR="00A43F84" w:rsidRPr="00A43F84" w:rsidRDefault="00A43F84" w:rsidP="00A43F84">
      <w:pPr>
        <w:spacing w:after="0" w:line="240" w:lineRule="auto"/>
        <w:ind w:left="5670"/>
        <w:jc w:val="both"/>
        <w:rPr>
          <w:rFonts w:ascii="Arial" w:eastAsia="Times New Roman" w:hAnsi="Arial" w:cs="Arial"/>
          <w:lang w:eastAsia="fr-FR"/>
        </w:rPr>
      </w:pPr>
    </w:p>
    <w:p w:rsidR="00A43F84" w:rsidRPr="00A43F84" w:rsidRDefault="00A43F84" w:rsidP="00A43F84">
      <w:pPr>
        <w:spacing w:after="0" w:line="240" w:lineRule="auto"/>
        <w:ind w:left="3540" w:firstLine="708"/>
        <w:jc w:val="both"/>
        <w:rPr>
          <w:rFonts w:ascii="Arial" w:eastAsia="Times New Roman" w:hAnsi="Arial" w:cs="Arial"/>
          <w:lang w:eastAsia="fr-FR"/>
        </w:rPr>
      </w:pPr>
      <w:r w:rsidRPr="00A43F84">
        <w:rPr>
          <w:rFonts w:ascii="Arial" w:eastAsia="Times New Roman" w:hAnsi="Arial" w:cs="Arial"/>
          <w:lang w:eastAsia="fr-FR"/>
        </w:rPr>
        <w:t>Le</w:t>
      </w:r>
    </w:p>
    <w:p w:rsidR="00A43F84" w:rsidRPr="00A43F84" w:rsidRDefault="00A43F84" w:rsidP="00A43F84">
      <w:pPr>
        <w:spacing w:after="0" w:line="240" w:lineRule="auto"/>
        <w:ind w:left="5670"/>
        <w:jc w:val="both"/>
        <w:rPr>
          <w:rFonts w:ascii="Arial" w:eastAsia="Times New Roman" w:hAnsi="Arial" w:cs="Arial"/>
          <w:lang w:eastAsia="fr-FR"/>
        </w:rPr>
      </w:pPr>
    </w:p>
    <w:p w:rsidR="00A43F84" w:rsidRPr="00A43F84" w:rsidRDefault="00A43F84" w:rsidP="00A43F84">
      <w:pPr>
        <w:spacing w:after="0" w:line="240" w:lineRule="auto"/>
        <w:ind w:left="4248"/>
        <w:jc w:val="both"/>
        <w:rPr>
          <w:rFonts w:ascii="Arial" w:eastAsia="Times New Roman" w:hAnsi="Arial" w:cs="Arial"/>
          <w:lang w:eastAsia="fr-FR"/>
        </w:rPr>
      </w:pPr>
      <w:r w:rsidRPr="00A43F84">
        <w:rPr>
          <w:rFonts w:ascii="Arial" w:eastAsia="Times New Roman" w:hAnsi="Arial" w:cs="Arial"/>
          <w:lang w:eastAsia="fr-FR"/>
        </w:rPr>
        <w:t xml:space="preserve">Le responsable de l’organisme gestionnaire </w:t>
      </w:r>
    </w:p>
    <w:p w:rsidR="00A43F84" w:rsidRPr="00A43F84" w:rsidRDefault="00A43F84" w:rsidP="00A43F84">
      <w:pPr>
        <w:spacing w:after="0" w:line="240" w:lineRule="auto"/>
        <w:ind w:left="3540" w:firstLine="708"/>
        <w:jc w:val="both"/>
        <w:rPr>
          <w:rFonts w:ascii="Arial" w:eastAsia="Times New Roman" w:hAnsi="Arial" w:cs="Arial"/>
          <w:lang w:eastAsia="fr-FR"/>
        </w:rPr>
      </w:pPr>
      <w:r w:rsidRPr="00A43F84">
        <w:rPr>
          <w:rFonts w:ascii="Arial" w:eastAsia="Times New Roman" w:hAnsi="Arial" w:cs="Arial"/>
          <w:lang w:eastAsia="fr-FR"/>
        </w:rPr>
        <w:t>(Nom – prénom – qualité)</w:t>
      </w:r>
    </w:p>
    <w:p w:rsidR="00A43F84" w:rsidRPr="00A43F84" w:rsidRDefault="00A43F84" w:rsidP="00A43F84">
      <w:pPr>
        <w:spacing w:after="0" w:line="240" w:lineRule="auto"/>
        <w:ind w:left="5670"/>
        <w:jc w:val="both"/>
        <w:rPr>
          <w:rFonts w:ascii="Arial" w:eastAsia="Times New Roman" w:hAnsi="Arial" w:cs="Arial"/>
          <w:lang w:eastAsia="fr-FR"/>
        </w:rPr>
      </w:pPr>
    </w:p>
    <w:p w:rsidR="00A43F84" w:rsidRPr="00A43F84" w:rsidRDefault="00A43F84" w:rsidP="00A43F84">
      <w:pPr>
        <w:spacing w:after="0" w:line="240" w:lineRule="auto"/>
        <w:ind w:left="5670"/>
        <w:jc w:val="both"/>
        <w:rPr>
          <w:rFonts w:ascii="Arial" w:eastAsia="Times New Roman" w:hAnsi="Arial" w:cs="Arial"/>
          <w:lang w:eastAsia="fr-FR"/>
        </w:rPr>
      </w:pPr>
    </w:p>
    <w:p w:rsidR="00A43F84" w:rsidRPr="00A43F84" w:rsidRDefault="00A43F84" w:rsidP="00A43F84">
      <w:pPr>
        <w:spacing w:after="0" w:line="240" w:lineRule="auto"/>
        <w:ind w:left="3540" w:firstLine="708"/>
        <w:jc w:val="both"/>
        <w:rPr>
          <w:rFonts w:ascii="Arial" w:eastAsia="Times New Roman" w:hAnsi="Arial" w:cs="Arial"/>
          <w:lang w:eastAsia="fr-FR"/>
        </w:rPr>
      </w:pPr>
      <w:r w:rsidRPr="00A43F84">
        <w:rPr>
          <w:rFonts w:ascii="Arial" w:eastAsia="Times New Roman" w:hAnsi="Arial" w:cs="Arial"/>
          <w:lang w:eastAsia="fr-FR"/>
        </w:rPr>
        <w:t>Signature</w:t>
      </w:r>
    </w:p>
    <w:p w:rsidR="00885438" w:rsidRPr="00A43F84" w:rsidRDefault="00074337" w:rsidP="00A43F84">
      <w:pPr>
        <w:spacing w:after="0" w:line="240" w:lineRule="auto"/>
        <w:rPr>
          <w:rFonts w:ascii="Arial" w:eastAsia="Times New Roman" w:hAnsi="Arial" w:cs="Arial"/>
          <w:lang w:eastAsia="fr-FR"/>
        </w:rPr>
      </w:pPr>
    </w:p>
    <w:sectPr w:rsidR="00885438" w:rsidRPr="00A43F84" w:rsidSect="00F44BCB">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69FB"/>
    <w:multiLevelType w:val="hybridMultilevel"/>
    <w:tmpl w:val="1018C692"/>
    <w:lvl w:ilvl="0" w:tplc="A49EF0AE">
      <w:numFmt w:val="bullet"/>
      <w:lvlText w:val="-"/>
      <w:lvlJc w:val="left"/>
      <w:pPr>
        <w:tabs>
          <w:tab w:val="num" w:pos="720"/>
        </w:tabs>
        <w:ind w:left="720" w:hanging="360"/>
      </w:pPr>
      <w:rPr>
        <w:rFonts w:ascii="Times New Roman" w:hAnsi="Times New Roman" w:hint="default"/>
      </w:rPr>
    </w:lvl>
    <w:lvl w:ilvl="1" w:tplc="A498CBFC">
      <w:start w:val="1"/>
      <w:numFmt w:val="bullet"/>
      <w:lvlText w:val="o"/>
      <w:lvlJc w:val="left"/>
      <w:pPr>
        <w:tabs>
          <w:tab w:val="num" w:pos="1494"/>
        </w:tabs>
        <w:ind w:left="1494"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C0992"/>
    <w:multiLevelType w:val="hybridMultilevel"/>
    <w:tmpl w:val="7A3496AC"/>
    <w:lvl w:ilvl="0" w:tplc="DE4EF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CE7A90"/>
    <w:multiLevelType w:val="hybridMultilevel"/>
    <w:tmpl w:val="987A0722"/>
    <w:lvl w:ilvl="0" w:tplc="A498CBFC">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7B17188"/>
    <w:multiLevelType w:val="hybridMultilevel"/>
    <w:tmpl w:val="741258CA"/>
    <w:lvl w:ilvl="0" w:tplc="A2F2C412">
      <w:start w:val="1"/>
      <w:numFmt w:val="lowerLetter"/>
      <w:lvlText w:val="%1)"/>
      <w:lvlJc w:val="left"/>
      <w:pPr>
        <w:ind w:left="1440" w:hanging="360"/>
      </w:pPr>
      <w:rPr>
        <w:rFonts w:hint="default"/>
      </w:rPr>
    </w:lvl>
    <w:lvl w:ilvl="1" w:tplc="A49EF0AE">
      <w:numFmt w:val="bullet"/>
      <w:lvlText w:val="-"/>
      <w:lvlJc w:val="left"/>
      <w:pPr>
        <w:ind w:left="2160" w:hanging="360"/>
      </w:pPr>
      <w:rPr>
        <w:rFonts w:ascii="Times New Roman" w:hAnsi="Times New Roman"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5C9054BC"/>
    <w:multiLevelType w:val="hybridMultilevel"/>
    <w:tmpl w:val="DBDAB798"/>
    <w:lvl w:ilvl="0" w:tplc="A2F2C412">
      <w:start w:val="1"/>
      <w:numFmt w:val="lowerLetter"/>
      <w:lvlText w:val="%1)"/>
      <w:lvlJc w:val="left"/>
      <w:pPr>
        <w:ind w:left="1494" w:hanging="360"/>
      </w:pPr>
      <w:rPr>
        <w:rFonts w:hint="default"/>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62E07B68"/>
    <w:multiLevelType w:val="hybridMultilevel"/>
    <w:tmpl w:val="CC2C2B24"/>
    <w:lvl w:ilvl="0" w:tplc="A498CBFC">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2EA4EFB"/>
    <w:multiLevelType w:val="hybridMultilevel"/>
    <w:tmpl w:val="BC0A4EE4"/>
    <w:lvl w:ilvl="0" w:tplc="0C743812">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E2C3FDC"/>
    <w:multiLevelType w:val="hybridMultilevel"/>
    <w:tmpl w:val="0D8055DA"/>
    <w:lvl w:ilvl="0" w:tplc="A49EF0AE">
      <w:numFmt w:val="bullet"/>
      <w:lvlText w:val="-"/>
      <w:lvlJc w:val="left"/>
      <w:pPr>
        <w:ind w:left="1776" w:hanging="360"/>
      </w:pPr>
      <w:rPr>
        <w:rFonts w:ascii="Times New Roman" w:hAnsi="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84"/>
    <w:rsid w:val="00074337"/>
    <w:rsid w:val="000D7F13"/>
    <w:rsid w:val="001013BC"/>
    <w:rsid w:val="001034B0"/>
    <w:rsid w:val="001B5D02"/>
    <w:rsid w:val="002C7E52"/>
    <w:rsid w:val="002F6610"/>
    <w:rsid w:val="00312E76"/>
    <w:rsid w:val="003576A8"/>
    <w:rsid w:val="006A0ACA"/>
    <w:rsid w:val="00787BBF"/>
    <w:rsid w:val="007B4C35"/>
    <w:rsid w:val="007C247E"/>
    <w:rsid w:val="00A43F84"/>
    <w:rsid w:val="00BB544C"/>
    <w:rsid w:val="00C658DA"/>
    <w:rsid w:val="00C749CF"/>
    <w:rsid w:val="00C8323D"/>
    <w:rsid w:val="00CE0332"/>
    <w:rsid w:val="00D076BA"/>
    <w:rsid w:val="00DF3CB2"/>
    <w:rsid w:val="00EC63F7"/>
    <w:rsid w:val="00F24B93"/>
    <w:rsid w:val="00F44BCB"/>
    <w:rsid w:val="00FE5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FE82"/>
  <w15:chartTrackingRefBased/>
  <w15:docId w15:val="{E4656821-B401-4B34-8953-EF00B41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3F84"/>
    <w:rPr>
      <w:rFonts w:ascii="Times New Roman" w:hAnsi="Times New Roman" w:cs="Times New Roman"/>
      <w:sz w:val="24"/>
      <w:szCs w:val="24"/>
    </w:rPr>
  </w:style>
  <w:style w:type="character" w:styleId="Marquedecommentaire">
    <w:name w:val="annotation reference"/>
    <w:semiHidden/>
    <w:rsid w:val="00A43F84"/>
    <w:rPr>
      <w:sz w:val="16"/>
      <w:szCs w:val="16"/>
    </w:rPr>
  </w:style>
  <w:style w:type="paragraph" w:styleId="Commentaire">
    <w:name w:val="annotation text"/>
    <w:basedOn w:val="Normal"/>
    <w:link w:val="CommentaireCar"/>
    <w:semiHidden/>
    <w:rsid w:val="00A43F84"/>
    <w:pPr>
      <w:spacing w:after="0" w:line="240" w:lineRule="auto"/>
      <w:jc w:val="both"/>
    </w:pPr>
    <w:rPr>
      <w:rFonts w:ascii="Arial" w:eastAsia="Times New Roman" w:hAnsi="Arial" w:cs="Times New Roman"/>
      <w:sz w:val="20"/>
      <w:szCs w:val="20"/>
      <w:lang w:eastAsia="fr-FR"/>
    </w:rPr>
  </w:style>
  <w:style w:type="character" w:customStyle="1" w:styleId="CommentaireCar">
    <w:name w:val="Commentaire Car"/>
    <w:basedOn w:val="Policepardfaut"/>
    <w:link w:val="Commentaire"/>
    <w:semiHidden/>
    <w:rsid w:val="00A43F84"/>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A43F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F8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B4C35"/>
    <w:pPr>
      <w:spacing w:after="160"/>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B4C35"/>
    <w:rPr>
      <w:rFonts w:ascii="Arial" w:eastAsia="Times New Roman" w:hAnsi="Arial" w:cs="Times New Roman"/>
      <w:b/>
      <w:bCs/>
      <w:sz w:val="20"/>
      <w:szCs w:val="20"/>
      <w:lang w:eastAsia="fr-FR"/>
    </w:rPr>
  </w:style>
  <w:style w:type="paragraph" w:styleId="Pieddepage">
    <w:name w:val="footer"/>
    <w:basedOn w:val="Normal"/>
    <w:link w:val="PieddepageCar"/>
    <w:uiPriority w:val="99"/>
    <w:unhideWhenUsed/>
    <w:rsid w:val="00D076BA"/>
    <w:pPr>
      <w:widowControl w:val="0"/>
      <w:tabs>
        <w:tab w:val="center" w:pos="4513"/>
        <w:tab w:val="right" w:pos="9026"/>
      </w:tabs>
      <w:autoSpaceDE w:val="0"/>
      <w:autoSpaceDN w:val="0"/>
      <w:spacing w:after="0" w:line="240" w:lineRule="auto"/>
    </w:pPr>
    <w:rPr>
      <w:rFonts w:ascii="Arial" w:hAnsi="Arial" w:cs="Arial"/>
    </w:rPr>
  </w:style>
  <w:style w:type="character" w:customStyle="1" w:styleId="PieddepageCar">
    <w:name w:val="Pied de page Car"/>
    <w:basedOn w:val="Policepardfaut"/>
    <w:link w:val="Pieddepage"/>
    <w:uiPriority w:val="99"/>
    <w:rsid w:val="00D076BA"/>
    <w:rPr>
      <w:rFonts w:ascii="Arial" w:hAnsi="Arial" w:cs="Arial"/>
    </w:rPr>
  </w:style>
  <w:style w:type="paragraph" w:customStyle="1" w:styleId="PieddePage2">
    <w:name w:val="Pied de Page 2"/>
    <w:basedOn w:val="Normal"/>
    <w:next w:val="Corpsdetexte"/>
    <w:link w:val="PieddePage2Car"/>
    <w:qFormat/>
    <w:rsid w:val="00D076BA"/>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076BA"/>
    <w:rPr>
      <w:rFonts w:ascii="Arial" w:hAnsi="Arial" w:cs="Arial"/>
      <w:color w:val="939598"/>
      <w:sz w:val="14"/>
    </w:rPr>
  </w:style>
  <w:style w:type="paragraph" w:customStyle="1" w:styleId="Pieddepage20">
    <w:name w:val="Pied de page 2"/>
    <w:basedOn w:val="Normal"/>
    <w:next w:val="Corpsdetexte"/>
    <w:link w:val="Pieddepage2Car0"/>
    <w:qFormat/>
    <w:rsid w:val="00D076BA"/>
    <w:pPr>
      <w:widowControl w:val="0"/>
      <w:autoSpaceDE w:val="0"/>
      <w:autoSpaceDN w:val="0"/>
      <w:spacing w:after="0" w:line="161" w:lineRule="exact"/>
    </w:pPr>
    <w:rPr>
      <w:rFonts w:ascii="Arial" w:hAnsi="Arial" w:cs="Arial"/>
      <w:color w:val="939598"/>
      <w:sz w:val="14"/>
    </w:rPr>
  </w:style>
  <w:style w:type="character" w:customStyle="1" w:styleId="Pieddepage2Car0">
    <w:name w:val="Pied de page 2 Car"/>
    <w:basedOn w:val="Policepardfaut"/>
    <w:link w:val="Pieddepage20"/>
    <w:rsid w:val="00D076BA"/>
    <w:rPr>
      <w:rFonts w:ascii="Arial" w:hAnsi="Arial" w:cs="Arial"/>
      <w:color w:val="939598"/>
      <w:sz w:val="14"/>
    </w:rPr>
  </w:style>
  <w:style w:type="paragraph" w:styleId="Corpsdetexte">
    <w:name w:val="Body Text"/>
    <w:basedOn w:val="Normal"/>
    <w:link w:val="CorpsdetexteCar"/>
    <w:uiPriority w:val="99"/>
    <w:semiHidden/>
    <w:unhideWhenUsed/>
    <w:rsid w:val="00D076BA"/>
    <w:pPr>
      <w:spacing w:after="120"/>
    </w:pPr>
  </w:style>
  <w:style w:type="character" w:customStyle="1" w:styleId="CorpsdetexteCar">
    <w:name w:val="Corps de texte Car"/>
    <w:basedOn w:val="Policepardfaut"/>
    <w:link w:val="Corpsdetexte"/>
    <w:uiPriority w:val="99"/>
    <w:semiHidden/>
    <w:rsid w:val="00D076BA"/>
  </w:style>
  <w:style w:type="character" w:styleId="Lienhypertexte">
    <w:name w:val="Hyperlink"/>
    <w:basedOn w:val="Policepardfaut"/>
    <w:uiPriority w:val="99"/>
    <w:unhideWhenUsed/>
    <w:rsid w:val="00D07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na-projets-pps@ars.sante.fr" TargetMode="External"/><Relationship Id="rId3" Type="http://schemas.openxmlformats.org/officeDocument/2006/relationships/settings" Target="settings.xml"/><Relationship Id="rId7" Type="http://schemas.openxmlformats.org/officeDocument/2006/relationships/hyperlink" Target="http://www.nouvelle-aquitaine.ars.sant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s-na-projets-pps@ars.sante.fr" TargetMode="External"/><Relationship Id="rId11" Type="http://schemas.openxmlformats.org/officeDocument/2006/relationships/fontTable" Target="fontTable.xml"/><Relationship Id="rId5" Type="http://schemas.openxmlformats.org/officeDocument/2006/relationships/hyperlink" Target="http://www.nouvelle-aquitaine.ars.sante.fr" TargetMode="External"/><Relationship Id="rId10" Type="http://schemas.openxmlformats.org/officeDocument/2006/relationships/hyperlink" Target="mailto:michele.bardon-seon@ars.sante.fr" TargetMode="External"/><Relationship Id="rId4" Type="http://schemas.openxmlformats.org/officeDocument/2006/relationships/webSettings" Target="webSettings.xml"/><Relationship Id="rId9" Type="http://schemas.openxmlformats.org/officeDocument/2006/relationships/hyperlink" Target="mailto:annie.burbaud@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1888</Words>
  <Characters>10384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 Lionel (DGS/SP/SP2)</dc:creator>
  <cp:keywords/>
  <dc:description/>
  <cp:lastModifiedBy>BARDON-SEON, Michèle</cp:lastModifiedBy>
  <cp:revision>3</cp:revision>
  <dcterms:created xsi:type="dcterms:W3CDTF">2021-02-12T14:21:00Z</dcterms:created>
  <dcterms:modified xsi:type="dcterms:W3CDTF">2021-02-12T14:22:00Z</dcterms:modified>
</cp:coreProperties>
</file>